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B5" w:rsidRPr="00F560F0" w:rsidRDefault="00E2133D">
      <w:r w:rsidRPr="00F560F0">
        <w:t xml:space="preserve">Review of Performance:  </w:t>
      </w:r>
      <w:r w:rsidR="00463C68" w:rsidRPr="00F560F0">
        <w:rPr>
          <w:b/>
        </w:rPr>
        <w:t>BU101 Introduction to Business</w:t>
      </w:r>
      <w:r w:rsidR="00DA0A65" w:rsidRPr="00F560F0">
        <w:rPr>
          <w:b/>
        </w:rPr>
        <w:t>,</w:t>
      </w:r>
      <w:r w:rsidRPr="00F560F0">
        <w:rPr>
          <w:b/>
        </w:rPr>
        <w:t xml:space="preserve"> </w:t>
      </w:r>
      <w:proofErr w:type="gramStart"/>
      <w:r w:rsidR="00DA0A65" w:rsidRPr="00F560F0">
        <w:rPr>
          <w:b/>
        </w:rPr>
        <w:t>Fall</w:t>
      </w:r>
      <w:proofErr w:type="gramEnd"/>
      <w:r w:rsidR="00DA0A65" w:rsidRPr="00F560F0">
        <w:rPr>
          <w:b/>
        </w:rPr>
        <w:t xml:space="preserve"> 2011</w:t>
      </w:r>
      <w:r w:rsidR="00B913B5" w:rsidRPr="00F560F0">
        <w:rPr>
          <w:b/>
        </w:rPr>
        <w:t xml:space="preserve">, </w:t>
      </w:r>
      <w:r w:rsidR="00463C68" w:rsidRPr="00F560F0">
        <w:rPr>
          <w:b/>
        </w:rPr>
        <w:t>26</w:t>
      </w:r>
      <w:r w:rsidR="00D63298" w:rsidRPr="00F560F0">
        <w:rPr>
          <w:b/>
        </w:rPr>
        <w:t xml:space="preserve"> students</w:t>
      </w:r>
    </w:p>
    <w:p w:rsidR="00B913B5" w:rsidRDefault="00B913B5">
      <w:r w:rsidRPr="00F560F0">
        <w:t>Submitted by:</w:t>
      </w:r>
      <w:r w:rsidR="00DA0A65" w:rsidRPr="00F560F0">
        <w:t xml:space="preserve"> Debra </w:t>
      </w:r>
      <w:proofErr w:type="spellStart"/>
      <w:r w:rsidR="00DA0A65" w:rsidRPr="00F560F0">
        <w:t>Perman</w:t>
      </w:r>
      <w:proofErr w:type="spellEnd"/>
    </w:p>
    <w:p w:rsidR="00A437DE" w:rsidRPr="00A437DE" w:rsidRDefault="00A437DE">
      <w:pPr>
        <w:rPr>
          <w:u w:val="single"/>
        </w:rPr>
      </w:pPr>
      <w:r w:rsidRPr="00A437DE">
        <w:rPr>
          <w:b/>
          <w:u w:val="single"/>
        </w:rPr>
        <w:t>Hospitality &amp; Tourism Management Program Learning Objectives</w:t>
      </w:r>
      <w:r>
        <w:rPr>
          <w:b/>
          <w:u w:val="single"/>
        </w:rPr>
        <w:t xml:space="preserve"> (PLOs)</w:t>
      </w:r>
      <w:r w:rsidRPr="00A437DE">
        <w:rPr>
          <w:b/>
          <w:u w:val="single"/>
        </w:rPr>
        <w:t>:</w:t>
      </w:r>
    </w:p>
    <w:p w:rsidR="00A437DE" w:rsidRPr="00A437DE" w:rsidRDefault="00A437DE" w:rsidP="00A437DE">
      <w:pPr>
        <w:pStyle w:val="ListParagraph"/>
        <w:numPr>
          <w:ilvl w:val="0"/>
          <w:numId w:val="27"/>
        </w:numPr>
        <w:shd w:val="clear" w:color="auto" w:fill="FFFFFF"/>
        <w:spacing w:after="0" w:line="240" w:lineRule="auto"/>
        <w:rPr>
          <w:rFonts w:ascii="Times New Roman" w:hAnsi="Times New Roman" w:cs="Times New Roman"/>
          <w:color w:val="000000"/>
        </w:rPr>
      </w:pPr>
      <w:r w:rsidRPr="00A437DE">
        <w:rPr>
          <w:rFonts w:ascii="Times New Roman" w:hAnsi="Times New Roman" w:cs="Times New Roman"/>
          <w:color w:val="000000"/>
        </w:rPr>
        <w:t xml:space="preserve">Explain the interdependent components of the international hospitality and tourism industry including transportation, customer service, food service, lodging, </w:t>
      </w:r>
      <w:proofErr w:type="gramStart"/>
      <w:r w:rsidRPr="00A437DE">
        <w:rPr>
          <w:rFonts w:ascii="Times New Roman" w:hAnsi="Times New Roman" w:cs="Times New Roman"/>
          <w:color w:val="000000"/>
        </w:rPr>
        <w:t>attraction</w:t>
      </w:r>
      <w:proofErr w:type="gramEnd"/>
      <w:r w:rsidRPr="00A437DE">
        <w:rPr>
          <w:rFonts w:ascii="Times New Roman" w:hAnsi="Times New Roman" w:cs="Times New Roman"/>
          <w:color w:val="000000"/>
        </w:rPr>
        <w:t xml:space="preserve"> management, roles of national and state visitors’ authorities, marketing and sales.</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Demonstrate professional lodging specific technical skills, supervisory techniques and management skills.</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Explain the types and elements of food service operations.</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Demonstrate front of the house technical and supervision techniques.</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Describe tourism attraction support services and related business opportunities.</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Describe the importance of developing the FSM as a sustainable tourism destination.</w:t>
      </w:r>
    </w:p>
    <w:p w:rsidR="00A437DE" w:rsidRPr="00A437DE" w:rsidRDefault="00A437DE" w:rsidP="00A437DE">
      <w:pPr>
        <w:numPr>
          <w:ilvl w:val="0"/>
          <w:numId w:val="27"/>
        </w:numPr>
        <w:shd w:val="clear" w:color="auto" w:fill="FFFFFF"/>
        <w:rPr>
          <w:color w:val="000000"/>
          <w:sz w:val="22"/>
          <w:szCs w:val="22"/>
        </w:rPr>
      </w:pPr>
      <w:r w:rsidRPr="00A437DE">
        <w:rPr>
          <w:color w:val="000000"/>
          <w:sz w:val="22"/>
          <w:szCs w:val="22"/>
        </w:rPr>
        <w:t>Communicate in basic Japanese for lodging, food service and tourism provider guest service.</w:t>
      </w:r>
    </w:p>
    <w:p w:rsidR="00B913B5" w:rsidRPr="00F560F0" w:rsidRDefault="00B913B5"/>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1080"/>
        <w:gridCol w:w="6030"/>
      </w:tblGrid>
      <w:tr w:rsidR="00C7422E" w:rsidRPr="00F560F0" w:rsidTr="00A437DE">
        <w:trPr>
          <w:trHeight w:val="908"/>
        </w:trPr>
        <w:tc>
          <w:tcPr>
            <w:tcW w:w="5328" w:type="dxa"/>
          </w:tcPr>
          <w:p w:rsidR="00B913B5" w:rsidRPr="00F560F0" w:rsidRDefault="00B913B5" w:rsidP="00A437DE">
            <w:pPr>
              <w:jc w:val="center"/>
              <w:rPr>
                <w:b/>
              </w:rPr>
            </w:pPr>
            <w:r w:rsidRPr="00F560F0">
              <w:rPr>
                <w:b/>
              </w:rPr>
              <w:t>SLO#</w:t>
            </w:r>
          </w:p>
        </w:tc>
        <w:tc>
          <w:tcPr>
            <w:tcW w:w="1980" w:type="dxa"/>
          </w:tcPr>
          <w:p w:rsidR="00B913B5" w:rsidRPr="00F560F0" w:rsidRDefault="00A437DE" w:rsidP="00A437DE">
            <w:pPr>
              <w:jc w:val="center"/>
              <w:rPr>
                <w:b/>
              </w:rPr>
            </w:pPr>
            <w:r>
              <w:rPr>
                <w:b/>
              </w:rPr>
              <w:t>PLO#</w:t>
            </w:r>
          </w:p>
          <w:p w:rsidR="00E2133D" w:rsidRPr="00F560F0" w:rsidRDefault="00E2133D" w:rsidP="00A437DE">
            <w:pPr>
              <w:shd w:val="clear" w:color="auto" w:fill="FFFFFF"/>
              <w:spacing w:after="200" w:line="276" w:lineRule="auto"/>
              <w:jc w:val="center"/>
              <w:rPr>
                <w:b/>
              </w:rPr>
            </w:pPr>
          </w:p>
        </w:tc>
        <w:tc>
          <w:tcPr>
            <w:tcW w:w="1080" w:type="dxa"/>
          </w:tcPr>
          <w:p w:rsidR="00B913B5" w:rsidRPr="00F560F0" w:rsidRDefault="00B913B5" w:rsidP="00A437DE">
            <w:pPr>
              <w:jc w:val="center"/>
              <w:rPr>
                <w:b/>
              </w:rPr>
            </w:pPr>
            <w:r w:rsidRPr="00F560F0">
              <w:rPr>
                <w:b/>
              </w:rPr>
              <w:t>I, D, M</w:t>
            </w:r>
          </w:p>
        </w:tc>
        <w:tc>
          <w:tcPr>
            <w:tcW w:w="6030" w:type="dxa"/>
          </w:tcPr>
          <w:p w:rsidR="00E2133D" w:rsidRPr="00F560F0" w:rsidRDefault="00B913B5" w:rsidP="00A437DE">
            <w:pPr>
              <w:jc w:val="center"/>
              <w:rPr>
                <w:b/>
              </w:rPr>
            </w:pPr>
            <w:r w:rsidRPr="00F560F0">
              <w:rPr>
                <w:b/>
              </w:rPr>
              <w:t>Reflection/Commen</w:t>
            </w:r>
            <w:r w:rsidR="00AA2065" w:rsidRPr="00F560F0">
              <w:rPr>
                <w:b/>
              </w:rPr>
              <w:t>t</w:t>
            </w:r>
          </w:p>
        </w:tc>
      </w:tr>
      <w:tr w:rsidR="00C7422E" w:rsidRPr="00F560F0" w:rsidTr="00A437DE">
        <w:trPr>
          <w:trHeight w:val="501"/>
        </w:trPr>
        <w:tc>
          <w:tcPr>
            <w:tcW w:w="5328" w:type="dxa"/>
          </w:tcPr>
          <w:p w:rsidR="00B913B5" w:rsidRPr="00F560F0" w:rsidRDefault="00463C68" w:rsidP="00EB427A">
            <w:pPr>
              <w:pStyle w:val="NormalWeb"/>
              <w:numPr>
                <w:ilvl w:val="0"/>
                <w:numId w:val="20"/>
              </w:numPr>
            </w:pPr>
            <w:r w:rsidRPr="00F560F0">
              <w:t>Explain what a business is and how it operates in a free market system. Discus the concept of social responsibility in business.</w:t>
            </w:r>
          </w:p>
        </w:tc>
        <w:tc>
          <w:tcPr>
            <w:tcW w:w="1980" w:type="dxa"/>
          </w:tcPr>
          <w:p w:rsidR="00B913B5" w:rsidRPr="00F560F0" w:rsidRDefault="00F560F0" w:rsidP="00867FA1">
            <w:pPr>
              <w:jc w:val="center"/>
            </w:pPr>
            <w:r>
              <w:t>1, 3, and 5</w:t>
            </w:r>
          </w:p>
        </w:tc>
        <w:tc>
          <w:tcPr>
            <w:tcW w:w="1080" w:type="dxa"/>
          </w:tcPr>
          <w:p w:rsidR="00B913B5" w:rsidRPr="00F560F0" w:rsidRDefault="00616F74" w:rsidP="002E4699">
            <w:pPr>
              <w:jc w:val="center"/>
            </w:pPr>
            <w:r w:rsidRPr="00F560F0">
              <w:t>I</w:t>
            </w:r>
          </w:p>
        </w:tc>
        <w:tc>
          <w:tcPr>
            <w:tcW w:w="6030" w:type="dxa"/>
          </w:tcPr>
          <w:p w:rsidR="00B913B5" w:rsidRPr="00F560F0" w:rsidRDefault="00616F74" w:rsidP="00AA2065">
            <w:r w:rsidRPr="00F560F0">
              <w:t>100% were successful at the level of C or better.</w:t>
            </w:r>
            <w:r w:rsidR="00131318" w:rsidRPr="00F560F0">
              <w:t xml:space="preserve"> Assessment was base</w:t>
            </w:r>
            <w:r w:rsidR="00AA2065" w:rsidRPr="00F560F0">
              <w:t>d on review question assignments and a quiz.</w:t>
            </w:r>
          </w:p>
        </w:tc>
      </w:tr>
      <w:tr w:rsidR="00C7422E" w:rsidRPr="00F560F0" w:rsidTr="00A437DE">
        <w:trPr>
          <w:trHeight w:val="1262"/>
        </w:trPr>
        <w:tc>
          <w:tcPr>
            <w:tcW w:w="5328" w:type="dxa"/>
          </w:tcPr>
          <w:p w:rsidR="00D63298" w:rsidRPr="00F560F0" w:rsidRDefault="00463C68" w:rsidP="00EB427A">
            <w:pPr>
              <w:pStyle w:val="NormalWeb"/>
              <w:rPr>
                <w:color w:val="000000"/>
              </w:rPr>
            </w:pPr>
            <w:r w:rsidRPr="00F560F0">
              <w:t xml:space="preserve">2. Discuss inflation and unemployment and how monetary and fiscal </w:t>
            </w:r>
            <w:proofErr w:type="gramStart"/>
            <w:r w:rsidRPr="00F560F0">
              <w:t>policy</w:t>
            </w:r>
            <w:r w:rsidR="00EB427A" w:rsidRPr="00F560F0">
              <w:t xml:space="preserve"> </w:t>
            </w:r>
            <w:r w:rsidRPr="00F560F0">
              <w:t>are</w:t>
            </w:r>
            <w:proofErr w:type="gramEnd"/>
            <w:r w:rsidRPr="00F560F0">
              <w:t xml:space="preserve"> used to combat them. Differentiate between</w:t>
            </w:r>
            <w:r w:rsidRPr="00F560F0">
              <w:br/>
              <w:t>    macroeconomics and microeconomics.</w:t>
            </w:r>
            <w:r w:rsidRPr="00F560F0">
              <w:br/>
            </w:r>
          </w:p>
        </w:tc>
        <w:tc>
          <w:tcPr>
            <w:tcW w:w="1980" w:type="dxa"/>
          </w:tcPr>
          <w:p w:rsidR="00D63298" w:rsidRPr="00F560F0" w:rsidRDefault="00F560F0" w:rsidP="00867FA1">
            <w:pPr>
              <w:jc w:val="center"/>
            </w:pPr>
            <w:r>
              <w:t>1 and 6</w:t>
            </w:r>
          </w:p>
        </w:tc>
        <w:tc>
          <w:tcPr>
            <w:tcW w:w="1080" w:type="dxa"/>
          </w:tcPr>
          <w:p w:rsidR="00D63298" w:rsidRPr="00F560F0" w:rsidRDefault="002E4699" w:rsidP="002E4699">
            <w:pPr>
              <w:jc w:val="center"/>
            </w:pPr>
            <w:r w:rsidRPr="00F560F0">
              <w:t>I</w:t>
            </w:r>
          </w:p>
        </w:tc>
        <w:tc>
          <w:tcPr>
            <w:tcW w:w="6030" w:type="dxa"/>
          </w:tcPr>
          <w:p w:rsidR="00D63298" w:rsidRPr="00F560F0" w:rsidRDefault="00AA2065" w:rsidP="00AA2065">
            <w:r w:rsidRPr="00F560F0">
              <w:t>35</w:t>
            </w:r>
            <w:r w:rsidR="002E4699" w:rsidRPr="00F560F0">
              <w:t>%</w:t>
            </w:r>
            <w:r w:rsidRPr="00F560F0">
              <w:t xml:space="preserve"> or 9 students</w:t>
            </w:r>
            <w:r w:rsidR="002E4699" w:rsidRPr="00F560F0">
              <w:t xml:space="preserve"> were successful at the level of C or better. </w:t>
            </w:r>
            <w:r w:rsidRPr="00F560F0">
              <w:t>Assessment was based on graphing project and</w:t>
            </w:r>
            <w:r w:rsidR="002E4699" w:rsidRPr="00F560F0">
              <w:t xml:space="preserve"> essay exam.</w:t>
            </w:r>
            <w:r w:rsidRPr="00F560F0">
              <w:t xml:space="preserve"> </w:t>
            </w:r>
          </w:p>
        </w:tc>
      </w:tr>
      <w:tr w:rsidR="00C7422E" w:rsidRPr="00F560F0" w:rsidTr="00A437DE">
        <w:trPr>
          <w:trHeight w:val="647"/>
        </w:trPr>
        <w:tc>
          <w:tcPr>
            <w:tcW w:w="5328" w:type="dxa"/>
          </w:tcPr>
          <w:p w:rsidR="00D63298" w:rsidRPr="00F560F0" w:rsidRDefault="00463C68" w:rsidP="00EB427A">
            <w:pPr>
              <w:pStyle w:val="NormalWeb"/>
              <w:rPr>
                <w:color w:val="000000"/>
              </w:rPr>
            </w:pPr>
            <w:r w:rsidRPr="00F560F0">
              <w:t>3. Identify and explain the three basic forms of business ownership. Identify the levels of management and skills required for managerial success.</w:t>
            </w:r>
          </w:p>
        </w:tc>
        <w:tc>
          <w:tcPr>
            <w:tcW w:w="1980" w:type="dxa"/>
          </w:tcPr>
          <w:p w:rsidR="00AA2065" w:rsidRPr="00F560F0" w:rsidRDefault="00F560F0" w:rsidP="00867FA1">
            <w:pPr>
              <w:jc w:val="center"/>
            </w:pPr>
            <w:r>
              <w:t>1,2, 3, 4, and 5</w:t>
            </w:r>
          </w:p>
        </w:tc>
        <w:tc>
          <w:tcPr>
            <w:tcW w:w="1080" w:type="dxa"/>
          </w:tcPr>
          <w:p w:rsidR="00D63298" w:rsidRPr="00F560F0" w:rsidRDefault="00A437DE" w:rsidP="002E4699">
            <w:pPr>
              <w:jc w:val="center"/>
            </w:pPr>
            <w:r>
              <w:t>D</w:t>
            </w:r>
          </w:p>
        </w:tc>
        <w:tc>
          <w:tcPr>
            <w:tcW w:w="6030" w:type="dxa"/>
          </w:tcPr>
          <w:p w:rsidR="00D63298" w:rsidRPr="00F560F0" w:rsidRDefault="00A437DE" w:rsidP="00A437DE">
            <w:r w:rsidRPr="00F560F0">
              <w:t xml:space="preserve">100% were successful at the level of C or better. Assessment was based on </w:t>
            </w:r>
            <w:r>
              <w:t>group project and presentation.</w:t>
            </w:r>
          </w:p>
        </w:tc>
      </w:tr>
      <w:tr w:rsidR="00C7422E" w:rsidRPr="00F560F0" w:rsidTr="00867FA1">
        <w:trPr>
          <w:trHeight w:val="1421"/>
        </w:trPr>
        <w:tc>
          <w:tcPr>
            <w:tcW w:w="5328" w:type="dxa"/>
          </w:tcPr>
          <w:p w:rsidR="00D63298" w:rsidRPr="00F560F0" w:rsidRDefault="00463C68" w:rsidP="00EB427A">
            <w:pPr>
              <w:pStyle w:val="NormalWeb"/>
              <w:rPr>
                <w:color w:val="000000"/>
              </w:rPr>
            </w:pPr>
            <w:r w:rsidRPr="00F560F0">
              <w:t>4. Describe the concept of human resource planning and outline the major steps involved in the process. Explain how each step in the recruitment and selection process contributes to finding the right person for the job.</w:t>
            </w:r>
            <w:r w:rsidRPr="00F560F0">
              <w:br/>
            </w:r>
          </w:p>
        </w:tc>
        <w:tc>
          <w:tcPr>
            <w:tcW w:w="1980" w:type="dxa"/>
          </w:tcPr>
          <w:p w:rsidR="00D63298" w:rsidRPr="00F560F0" w:rsidRDefault="00A437DE" w:rsidP="00A437DE">
            <w:pPr>
              <w:jc w:val="center"/>
            </w:pPr>
            <w:r>
              <w:t>1,2, 3, and 4</w:t>
            </w:r>
          </w:p>
        </w:tc>
        <w:tc>
          <w:tcPr>
            <w:tcW w:w="1080" w:type="dxa"/>
          </w:tcPr>
          <w:p w:rsidR="00D63298" w:rsidRPr="00F560F0" w:rsidRDefault="00867FA1" w:rsidP="002E4699">
            <w:pPr>
              <w:jc w:val="center"/>
            </w:pPr>
            <w:r>
              <w:t>I</w:t>
            </w:r>
          </w:p>
        </w:tc>
        <w:tc>
          <w:tcPr>
            <w:tcW w:w="6030" w:type="dxa"/>
          </w:tcPr>
          <w:p w:rsidR="00D63298" w:rsidRPr="00F560F0" w:rsidRDefault="00867FA1" w:rsidP="00867FA1">
            <w:r w:rsidRPr="00F560F0">
              <w:t xml:space="preserve">100% were successful at the level of C or better. Assessment was based on </w:t>
            </w:r>
            <w:r>
              <w:t>group exercise and quiz.</w:t>
            </w:r>
          </w:p>
        </w:tc>
      </w:tr>
      <w:tr w:rsidR="00C7422E" w:rsidRPr="00F560F0" w:rsidTr="00A437DE">
        <w:trPr>
          <w:trHeight w:val="728"/>
        </w:trPr>
        <w:tc>
          <w:tcPr>
            <w:tcW w:w="5328" w:type="dxa"/>
          </w:tcPr>
          <w:p w:rsidR="00D63298" w:rsidRPr="00F560F0" w:rsidRDefault="00DE3E09" w:rsidP="00EB427A">
            <w:pPr>
              <w:pStyle w:val="NormalWeb"/>
              <w:rPr>
                <w:color w:val="000000"/>
              </w:rPr>
            </w:pPr>
            <w:r w:rsidRPr="00F560F0">
              <w:t>5. List the major functions of marketing. Discuss how marketing's role in the exchange process creates utility.</w:t>
            </w:r>
          </w:p>
        </w:tc>
        <w:tc>
          <w:tcPr>
            <w:tcW w:w="1980" w:type="dxa"/>
          </w:tcPr>
          <w:p w:rsidR="00D63298" w:rsidRPr="00F560F0" w:rsidRDefault="00867FA1" w:rsidP="00E2133D">
            <w:pPr>
              <w:jc w:val="center"/>
            </w:pPr>
            <w:r>
              <w:t>1,5, and 6</w:t>
            </w:r>
          </w:p>
        </w:tc>
        <w:tc>
          <w:tcPr>
            <w:tcW w:w="1080" w:type="dxa"/>
          </w:tcPr>
          <w:p w:rsidR="00D63298" w:rsidRPr="00F560F0" w:rsidRDefault="00867FA1" w:rsidP="002E4699">
            <w:pPr>
              <w:jc w:val="center"/>
            </w:pPr>
            <w:r>
              <w:t>I</w:t>
            </w:r>
          </w:p>
        </w:tc>
        <w:tc>
          <w:tcPr>
            <w:tcW w:w="6030" w:type="dxa"/>
          </w:tcPr>
          <w:p w:rsidR="00D63298" w:rsidRPr="00F560F0" w:rsidRDefault="00867FA1" w:rsidP="00D63298">
            <w:r>
              <w:t>11% or only 3 were successful at the level of C or better. Assessment was based on marketing research assignment and essay exam.</w:t>
            </w:r>
          </w:p>
        </w:tc>
      </w:tr>
      <w:tr w:rsidR="00867FA1" w:rsidRPr="00F560F0" w:rsidTr="00A437DE">
        <w:trPr>
          <w:trHeight w:val="744"/>
        </w:trPr>
        <w:tc>
          <w:tcPr>
            <w:tcW w:w="5328" w:type="dxa"/>
          </w:tcPr>
          <w:p w:rsidR="00867FA1" w:rsidRPr="00F560F0" w:rsidRDefault="00867FA1" w:rsidP="00EB427A">
            <w:pPr>
              <w:pStyle w:val="NormalWeb"/>
              <w:rPr>
                <w:color w:val="000000"/>
              </w:rPr>
            </w:pPr>
            <w:r w:rsidRPr="00F560F0">
              <w:t>7. Explain the objectives of promotion and the concept of a promotional mix.</w:t>
            </w:r>
          </w:p>
        </w:tc>
        <w:tc>
          <w:tcPr>
            <w:tcW w:w="1980" w:type="dxa"/>
          </w:tcPr>
          <w:p w:rsidR="00867FA1" w:rsidRPr="00867FA1" w:rsidRDefault="00867FA1" w:rsidP="005F15C3">
            <w:pPr>
              <w:jc w:val="center"/>
            </w:pPr>
            <w:r>
              <w:t>1,3,5, and 6</w:t>
            </w:r>
          </w:p>
        </w:tc>
        <w:tc>
          <w:tcPr>
            <w:tcW w:w="1080" w:type="dxa"/>
          </w:tcPr>
          <w:p w:rsidR="00867FA1" w:rsidRPr="00F560F0" w:rsidRDefault="00867FA1" w:rsidP="005F15C3">
            <w:pPr>
              <w:jc w:val="center"/>
            </w:pPr>
            <w:r>
              <w:t>I</w:t>
            </w:r>
          </w:p>
        </w:tc>
        <w:tc>
          <w:tcPr>
            <w:tcW w:w="6030" w:type="dxa"/>
          </w:tcPr>
          <w:p w:rsidR="00867FA1" w:rsidRPr="00F560F0" w:rsidRDefault="00867FA1" w:rsidP="00D63298">
            <w:r>
              <w:t>11% or only 3 were successful at the level of C or better. Assessment was based on marketing research assignment and essay exam.</w:t>
            </w:r>
          </w:p>
        </w:tc>
      </w:tr>
      <w:tr w:rsidR="00867FA1" w:rsidRPr="00F560F0" w:rsidTr="00A437DE">
        <w:trPr>
          <w:trHeight w:val="1667"/>
        </w:trPr>
        <w:tc>
          <w:tcPr>
            <w:tcW w:w="5328" w:type="dxa"/>
          </w:tcPr>
          <w:p w:rsidR="00867FA1" w:rsidRPr="00F560F0" w:rsidRDefault="00867FA1" w:rsidP="00EB427A">
            <w:pPr>
              <w:pStyle w:val="NormalWeb"/>
              <w:rPr>
                <w:color w:val="000000"/>
              </w:rPr>
            </w:pPr>
            <w:r w:rsidRPr="00F560F0">
              <w:lastRenderedPageBreak/>
              <w:t>8. Describe the functions of accounting and its importance to the firm's management and to outside parties such as investors, creditors, and government agencies.</w:t>
            </w:r>
            <w:r w:rsidRPr="00F560F0">
              <w:br/>
            </w:r>
          </w:p>
        </w:tc>
        <w:tc>
          <w:tcPr>
            <w:tcW w:w="1980" w:type="dxa"/>
          </w:tcPr>
          <w:p w:rsidR="00867FA1" w:rsidRPr="00F560F0" w:rsidRDefault="00867FA1" w:rsidP="00E2133D">
            <w:pPr>
              <w:jc w:val="center"/>
            </w:pPr>
            <w:r>
              <w:t>1, 2,3,4,and 5</w:t>
            </w:r>
          </w:p>
        </w:tc>
        <w:tc>
          <w:tcPr>
            <w:tcW w:w="1080" w:type="dxa"/>
          </w:tcPr>
          <w:p w:rsidR="00867FA1" w:rsidRPr="00F560F0" w:rsidRDefault="00867FA1" w:rsidP="002E4699">
            <w:pPr>
              <w:jc w:val="center"/>
            </w:pPr>
            <w:r>
              <w:t>I</w:t>
            </w:r>
          </w:p>
        </w:tc>
        <w:tc>
          <w:tcPr>
            <w:tcW w:w="6030" w:type="dxa"/>
          </w:tcPr>
          <w:p w:rsidR="00867FA1" w:rsidRPr="00F560F0" w:rsidRDefault="00867FA1" w:rsidP="005F15C3">
            <w:r w:rsidRPr="00F560F0">
              <w:t xml:space="preserve">100% were successful at the level of C or better. Assessment was based on </w:t>
            </w:r>
            <w:r w:rsidR="00EC4EB9">
              <w:t>individual project and quiz.</w:t>
            </w:r>
          </w:p>
        </w:tc>
      </w:tr>
      <w:tr w:rsidR="00EC4EB9" w:rsidRPr="00F560F0" w:rsidTr="00A437DE">
        <w:trPr>
          <w:trHeight w:val="1727"/>
        </w:trPr>
        <w:tc>
          <w:tcPr>
            <w:tcW w:w="5328" w:type="dxa"/>
            <w:tcBorders>
              <w:bottom w:val="single" w:sz="4" w:space="0" w:color="auto"/>
            </w:tcBorders>
          </w:tcPr>
          <w:p w:rsidR="00EC4EB9" w:rsidRPr="00F560F0" w:rsidRDefault="00EC4EB9" w:rsidP="00EB427A">
            <w:pPr>
              <w:pStyle w:val="NormalWeb"/>
            </w:pPr>
            <w:r w:rsidRPr="00F560F0">
              <w:t>9. Identify the major categories of financial institutions and the sources and uses of those funds.</w:t>
            </w:r>
          </w:p>
          <w:p w:rsidR="00EC4EB9" w:rsidRPr="00F560F0" w:rsidRDefault="00EC4EB9" w:rsidP="00EB427A">
            <w:pPr>
              <w:pStyle w:val="NormalWeb"/>
              <w:rPr>
                <w:color w:val="000000"/>
              </w:rPr>
            </w:pPr>
          </w:p>
        </w:tc>
        <w:tc>
          <w:tcPr>
            <w:tcW w:w="1980" w:type="dxa"/>
            <w:tcBorders>
              <w:bottom w:val="single" w:sz="4" w:space="0" w:color="auto"/>
            </w:tcBorders>
          </w:tcPr>
          <w:p w:rsidR="00EC4EB9" w:rsidRPr="00F560F0" w:rsidRDefault="00EC4EB9" w:rsidP="00E2133D">
            <w:pPr>
              <w:jc w:val="center"/>
            </w:pPr>
            <w:r>
              <w:t>1 and 4</w:t>
            </w:r>
          </w:p>
        </w:tc>
        <w:tc>
          <w:tcPr>
            <w:tcW w:w="1080" w:type="dxa"/>
            <w:tcBorders>
              <w:bottom w:val="single" w:sz="4" w:space="0" w:color="auto"/>
            </w:tcBorders>
          </w:tcPr>
          <w:p w:rsidR="00EC4EB9" w:rsidRPr="00F560F0" w:rsidRDefault="00EC4EB9" w:rsidP="002E4699">
            <w:pPr>
              <w:jc w:val="center"/>
            </w:pPr>
            <w:r>
              <w:t>I</w:t>
            </w:r>
          </w:p>
        </w:tc>
        <w:tc>
          <w:tcPr>
            <w:tcW w:w="6030" w:type="dxa"/>
            <w:tcBorders>
              <w:bottom w:val="single" w:sz="4" w:space="0" w:color="auto"/>
            </w:tcBorders>
          </w:tcPr>
          <w:p w:rsidR="00EC4EB9" w:rsidRPr="00F560F0" w:rsidRDefault="00EC4EB9" w:rsidP="005F15C3">
            <w:r w:rsidRPr="00F560F0">
              <w:t xml:space="preserve">100% were successful at the level of C or better. Assessment was based on </w:t>
            </w:r>
            <w:r>
              <w:t>group project and presentation; and quizzes.</w:t>
            </w:r>
          </w:p>
        </w:tc>
      </w:tr>
    </w:tbl>
    <w:p w:rsidR="00B913B5" w:rsidRPr="00F560F0" w:rsidRDefault="00B913B5"/>
    <w:p w:rsidR="001A2D18" w:rsidRPr="00EC4EB9" w:rsidRDefault="00B913B5">
      <w:r w:rsidRPr="00F560F0">
        <w:rPr>
          <w:b/>
        </w:rPr>
        <w:t>Additional observations</w:t>
      </w:r>
      <w:r w:rsidR="00EC4EB9">
        <w:rPr>
          <w:b/>
        </w:rPr>
        <w:t xml:space="preserve">: </w:t>
      </w:r>
      <w:bookmarkStart w:id="0" w:name="_GoBack"/>
      <w:bookmarkEnd w:id="0"/>
    </w:p>
    <w:p w:rsidR="00B913B5" w:rsidRPr="00EC4EB9" w:rsidRDefault="002105E1">
      <w:r>
        <w:t>The first two chapter exams were essay questions based on the chapter end summary reviews in which majority scored very low due to weak English and Writing skills. Another area of weakness for most students is Research Assignment but most students scored well with group projects and short answer quizzes</w:t>
      </w:r>
    </w:p>
    <w:p w:rsidR="00EC4EB9" w:rsidRPr="00F560F0" w:rsidRDefault="00EC4EB9"/>
    <w:p w:rsidR="00B913B5" w:rsidRPr="00F560F0" w:rsidRDefault="00B913B5">
      <w:r w:rsidRPr="00F560F0">
        <w:rPr>
          <w:b/>
        </w:rPr>
        <w:t>Special comments:</w:t>
      </w:r>
      <w:r w:rsidRPr="00F560F0">
        <w:t xml:space="preserve"> </w:t>
      </w:r>
      <w:r w:rsidR="001A2D18">
        <w:t xml:space="preserve"> Total grading scale of 100% is distributed as follows-20% for Quizzes; 20% for Assignments; 25% Chapter Exams; 25% Midterm and Final Exams, Projects, and Presentations; 10% Attendance and Participation. Six students attained B, sixteen a C, two a D, one an F, and 1 Incomplete.</w:t>
      </w:r>
    </w:p>
    <w:p w:rsidR="00B913B5" w:rsidRPr="00F560F0" w:rsidRDefault="00B913B5"/>
    <w:p w:rsidR="00B913B5" w:rsidRPr="00F560F0" w:rsidRDefault="00B913B5">
      <w:r w:rsidRPr="00F560F0">
        <w:rPr>
          <w:b/>
        </w:rPr>
        <w:t>Recommendations:</w:t>
      </w:r>
      <w:r w:rsidR="002105E1">
        <w:t xml:space="preserve">  none</w:t>
      </w:r>
    </w:p>
    <w:p w:rsidR="002105E1" w:rsidRDefault="002105E1"/>
    <w:p w:rsidR="00B913B5" w:rsidRPr="00F560F0" w:rsidRDefault="00B913B5">
      <w:r w:rsidRPr="00F560F0">
        <w:t>Signature</w:t>
      </w:r>
      <w:proofErr w:type="gramStart"/>
      <w:r w:rsidRPr="00F560F0">
        <w:t>:_</w:t>
      </w:r>
      <w:proofErr w:type="gramEnd"/>
      <w:r w:rsidRPr="00F560F0">
        <w:t>____________________________________</w:t>
      </w:r>
      <w:r w:rsidRPr="00F560F0">
        <w:tab/>
      </w:r>
      <w:r w:rsidRPr="00F560F0">
        <w:tab/>
        <w:t>Date:_____________________________</w:t>
      </w:r>
    </w:p>
    <w:p w:rsidR="00B913B5" w:rsidRPr="00F560F0" w:rsidRDefault="00B913B5">
      <w:r w:rsidRPr="00F560F0">
        <w:tab/>
      </w:r>
      <w:r w:rsidRPr="00F560F0">
        <w:tab/>
        <w:t>Name typed, position</w:t>
      </w:r>
    </w:p>
    <w:sectPr w:rsidR="00B913B5" w:rsidRPr="00F560F0" w:rsidSect="00E2133D">
      <w:pgSz w:w="15840" w:h="12240" w:orient="landscape"/>
      <w:pgMar w:top="720"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2D" w:rsidRDefault="007F2B2D" w:rsidP="00F560F0">
      <w:r>
        <w:separator/>
      </w:r>
    </w:p>
  </w:endnote>
  <w:endnote w:type="continuationSeparator" w:id="0">
    <w:p w:rsidR="007F2B2D" w:rsidRDefault="007F2B2D" w:rsidP="00F5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2D" w:rsidRDefault="007F2B2D" w:rsidP="00F560F0">
      <w:r>
        <w:separator/>
      </w:r>
    </w:p>
  </w:footnote>
  <w:footnote w:type="continuationSeparator" w:id="0">
    <w:p w:rsidR="007F2B2D" w:rsidRDefault="007F2B2D" w:rsidP="00F56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F00"/>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7FC3"/>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728D"/>
    <w:multiLevelType w:val="hybridMultilevel"/>
    <w:tmpl w:val="BA70CF42"/>
    <w:lvl w:ilvl="0" w:tplc="3004911E">
      <w:start w:val="1"/>
      <w:numFmt w:val="decimal"/>
      <w:lvlText w:val="%1."/>
      <w:lvlJc w:val="left"/>
      <w:pPr>
        <w:ind w:left="44" w:hanging="360"/>
      </w:pPr>
      <w:rPr>
        <w:rFonts w:hint="default"/>
      </w:rPr>
    </w:lvl>
    <w:lvl w:ilvl="1" w:tplc="04090019">
      <w:start w:val="1"/>
      <w:numFmt w:val="lowerLetter"/>
      <w:lvlText w:val="%2."/>
      <w:lvlJc w:val="left"/>
      <w:pPr>
        <w:ind w:left="382" w:hanging="360"/>
      </w:pPr>
    </w:lvl>
    <w:lvl w:ilvl="2" w:tplc="0409001B">
      <w:start w:val="1"/>
      <w:numFmt w:val="lowerRoman"/>
      <w:lvlText w:val="%3."/>
      <w:lvlJc w:val="right"/>
      <w:pPr>
        <w:ind w:left="1102" w:hanging="180"/>
      </w:pPr>
    </w:lvl>
    <w:lvl w:ilvl="3" w:tplc="0409000F">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
    <w:nsid w:val="0AF03E9A"/>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474B1"/>
    <w:multiLevelType w:val="hybridMultilevel"/>
    <w:tmpl w:val="86E2359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01F59"/>
    <w:multiLevelType w:val="hybridMultilevel"/>
    <w:tmpl w:val="B8F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5011"/>
    <w:multiLevelType w:val="hybridMultilevel"/>
    <w:tmpl w:val="B3F6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A5538"/>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34F17"/>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479CE"/>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E1B05"/>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3225D"/>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0AC1"/>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759E0"/>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22C4F"/>
    <w:multiLevelType w:val="multilevel"/>
    <w:tmpl w:val="306C06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F320107"/>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C2305"/>
    <w:multiLevelType w:val="hybridMultilevel"/>
    <w:tmpl w:val="D7BC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4394A"/>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E15BB"/>
    <w:multiLevelType w:val="hybridMultilevel"/>
    <w:tmpl w:val="83FE43FE"/>
    <w:lvl w:ilvl="0" w:tplc="B9D0DA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01E2E17"/>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534DC"/>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2304F"/>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622CD"/>
    <w:multiLevelType w:val="hybridMultilevel"/>
    <w:tmpl w:val="986841AA"/>
    <w:lvl w:ilvl="0" w:tplc="3004911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E1B96"/>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D2BED"/>
    <w:multiLevelType w:val="hybridMultilevel"/>
    <w:tmpl w:val="938CCF20"/>
    <w:lvl w:ilvl="0" w:tplc="DCD21978">
      <w:start w:val="1"/>
      <w:numFmt w:val="decimal"/>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8B3A9D"/>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A369E5"/>
    <w:multiLevelType w:val="hybridMultilevel"/>
    <w:tmpl w:val="6428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9"/>
  </w:num>
  <w:num w:numId="5">
    <w:abstractNumId w:val="8"/>
  </w:num>
  <w:num w:numId="6">
    <w:abstractNumId w:val="21"/>
  </w:num>
  <w:num w:numId="7">
    <w:abstractNumId w:val="0"/>
  </w:num>
  <w:num w:numId="8">
    <w:abstractNumId w:val="19"/>
  </w:num>
  <w:num w:numId="9">
    <w:abstractNumId w:val="23"/>
  </w:num>
  <w:num w:numId="10">
    <w:abstractNumId w:val="26"/>
  </w:num>
  <w:num w:numId="11">
    <w:abstractNumId w:val="1"/>
  </w:num>
  <w:num w:numId="12">
    <w:abstractNumId w:val="13"/>
  </w:num>
  <w:num w:numId="13">
    <w:abstractNumId w:val="11"/>
  </w:num>
  <w:num w:numId="14">
    <w:abstractNumId w:val="25"/>
  </w:num>
  <w:num w:numId="15">
    <w:abstractNumId w:val="20"/>
  </w:num>
  <w:num w:numId="16">
    <w:abstractNumId w:val="12"/>
  </w:num>
  <w:num w:numId="17">
    <w:abstractNumId w:val="15"/>
  </w:num>
  <w:num w:numId="18">
    <w:abstractNumId w:val="10"/>
  </w:num>
  <w:num w:numId="19">
    <w:abstractNumId w:val="17"/>
  </w:num>
  <w:num w:numId="20">
    <w:abstractNumId w:val="24"/>
  </w:num>
  <w:num w:numId="21">
    <w:abstractNumId w:val="4"/>
  </w:num>
  <w:num w:numId="22">
    <w:abstractNumId w:val="18"/>
  </w:num>
  <w:num w:numId="23">
    <w:abstractNumId w:val="6"/>
  </w:num>
  <w:num w:numId="24">
    <w:abstractNumId w:val="16"/>
  </w:num>
  <w:num w:numId="25">
    <w:abstractNumId w:val="2"/>
  </w:num>
  <w:num w:numId="26">
    <w:abstractNumId w:val="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D43D9"/>
    <w:rsid w:val="00131318"/>
    <w:rsid w:val="001361F3"/>
    <w:rsid w:val="001A2D18"/>
    <w:rsid w:val="00207A1F"/>
    <w:rsid w:val="002105E1"/>
    <w:rsid w:val="00285298"/>
    <w:rsid w:val="002E4699"/>
    <w:rsid w:val="00301F9E"/>
    <w:rsid w:val="00306AE2"/>
    <w:rsid w:val="003164EE"/>
    <w:rsid w:val="00354B74"/>
    <w:rsid w:val="00395E4B"/>
    <w:rsid w:val="003A6E4B"/>
    <w:rsid w:val="003B04FF"/>
    <w:rsid w:val="003E2A8D"/>
    <w:rsid w:val="00463C68"/>
    <w:rsid w:val="004D43D9"/>
    <w:rsid w:val="00545125"/>
    <w:rsid w:val="00573C6F"/>
    <w:rsid w:val="00616F74"/>
    <w:rsid w:val="00717C26"/>
    <w:rsid w:val="007F2B2D"/>
    <w:rsid w:val="00867FA1"/>
    <w:rsid w:val="00993D2B"/>
    <w:rsid w:val="009F5941"/>
    <w:rsid w:val="00A437DE"/>
    <w:rsid w:val="00AA2065"/>
    <w:rsid w:val="00B23323"/>
    <w:rsid w:val="00B30A7D"/>
    <w:rsid w:val="00B913B5"/>
    <w:rsid w:val="00C67C0F"/>
    <w:rsid w:val="00C7422E"/>
    <w:rsid w:val="00CC498A"/>
    <w:rsid w:val="00D63298"/>
    <w:rsid w:val="00DA0A65"/>
    <w:rsid w:val="00DE3E09"/>
    <w:rsid w:val="00E2133D"/>
    <w:rsid w:val="00E53907"/>
    <w:rsid w:val="00EB427A"/>
    <w:rsid w:val="00EC4EB9"/>
    <w:rsid w:val="00ED1402"/>
    <w:rsid w:val="00EF519A"/>
    <w:rsid w:val="00F5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3298"/>
    <w:pPr>
      <w:spacing w:before="100" w:beforeAutospacing="1" w:after="100" w:afterAutospacing="1"/>
    </w:pPr>
  </w:style>
  <w:style w:type="paragraph" w:styleId="ListParagraph">
    <w:name w:val="List Paragraph"/>
    <w:basedOn w:val="Normal"/>
    <w:uiPriority w:val="34"/>
    <w:qFormat/>
    <w:rsid w:val="003E2A8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560F0"/>
    <w:pPr>
      <w:tabs>
        <w:tab w:val="center" w:pos="4680"/>
        <w:tab w:val="right" w:pos="9360"/>
      </w:tabs>
    </w:pPr>
  </w:style>
  <w:style w:type="character" w:customStyle="1" w:styleId="HeaderChar">
    <w:name w:val="Header Char"/>
    <w:basedOn w:val="DefaultParagraphFont"/>
    <w:link w:val="Header"/>
    <w:uiPriority w:val="99"/>
    <w:rsid w:val="00F560F0"/>
    <w:rPr>
      <w:sz w:val="24"/>
      <w:szCs w:val="24"/>
    </w:rPr>
  </w:style>
  <w:style w:type="paragraph" w:styleId="Footer">
    <w:name w:val="footer"/>
    <w:basedOn w:val="Normal"/>
    <w:link w:val="FooterChar"/>
    <w:uiPriority w:val="99"/>
    <w:unhideWhenUsed/>
    <w:rsid w:val="00F560F0"/>
    <w:pPr>
      <w:tabs>
        <w:tab w:val="center" w:pos="4680"/>
        <w:tab w:val="right" w:pos="9360"/>
      </w:tabs>
    </w:pPr>
  </w:style>
  <w:style w:type="character" w:customStyle="1" w:styleId="FooterChar">
    <w:name w:val="Footer Char"/>
    <w:basedOn w:val="DefaultParagraphFont"/>
    <w:link w:val="Footer"/>
    <w:uiPriority w:val="99"/>
    <w:rsid w:val="00F56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Performance:  (Course, semester, number of students)</vt:lpstr>
    </vt:vector>
  </TitlesOfParts>
  <Company>NLCI</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semester, number of students)</dc:title>
  <dc:creator>Karen Simion</dc:creator>
  <cp:lastModifiedBy>Admin</cp:lastModifiedBy>
  <cp:revision>7</cp:revision>
  <cp:lastPrinted>2011-12-02T00:36:00Z</cp:lastPrinted>
  <dcterms:created xsi:type="dcterms:W3CDTF">2011-12-12T04:22:00Z</dcterms:created>
  <dcterms:modified xsi:type="dcterms:W3CDTF">2011-12-15T04:41:00Z</dcterms:modified>
</cp:coreProperties>
</file>