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24DE77B" w14:textId="5D2F3C7F" w:rsidR="00B76257" w:rsidRPr="00146945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0F5FAA">
        <w:rPr>
          <w:rFonts w:cs="Times New Roman"/>
        </w:rPr>
        <w:t xml:space="preserve">At the completion of </w:t>
      </w:r>
      <w:r w:rsidRPr="00CE5EE4">
        <w:rPr>
          <w:rFonts w:cs="Times New Roman"/>
        </w:rPr>
        <w:t>the</w:t>
      </w:r>
      <w:r w:rsidRPr="00CE5EE4">
        <w:rPr>
          <w:rFonts w:cs="Times New Roman"/>
          <w:b/>
        </w:rPr>
        <w:t xml:space="preserve"> </w:t>
      </w:r>
      <w:r w:rsidR="00510A35">
        <w:rPr>
          <w:rFonts w:cs="Times New Roman"/>
          <w:b/>
        </w:rPr>
        <w:t>Nursing</w:t>
      </w:r>
      <w:r w:rsidR="00CE5EE4">
        <w:rPr>
          <w:rFonts w:cs="Times New Roman"/>
          <w:sz w:val="32"/>
          <w:szCs w:val="32"/>
        </w:rPr>
        <w:t xml:space="preserve"> </w:t>
      </w:r>
      <w:r w:rsidR="00146945" w:rsidRPr="00146945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292BA714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Model personal and professional actions based on self-reflection, core nursing values, and lifelong growth integrating new knowledge, ethical principles, and legal standards for safe, quality nursing practice.</w:t>
      </w:r>
    </w:p>
    <w:p w14:paraId="0AB581DC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Incorporate nursing knowledge to assess, plan, deliver, and evaluate care within the context of the inter-professional health team.</w:t>
      </w:r>
    </w:p>
    <w:p w14:paraId="7043955C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Make evidence-based nursing judgments in the delivery of safe, holistic nursing care.</w:t>
      </w:r>
    </w:p>
    <w:p w14:paraId="6BC5CC5A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Demonstrate a spirit of inquiry to manage and improve the quality of care and outcomes for individuals, families, and communities</w:t>
      </w:r>
    </w:p>
    <w:p w14:paraId="1E3D821F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Practice relationship-centered communication and incorporate health technology as a member of the inter-professional team</w:t>
      </w:r>
    </w:p>
    <w:p w14:paraId="38B5A89E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Advocate for a caring, culturally safe, and flourishing environment that reflects the values and needs of Micronesian families and communities.</w:t>
      </w:r>
    </w:p>
    <w:p w14:paraId="2C128892" w14:textId="77777777" w:rsidR="00510A35" w:rsidRPr="00E256CF" w:rsidRDefault="00510A35" w:rsidP="00510A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256CF">
        <w:rPr>
          <w:rFonts w:cs="Times New Roman"/>
        </w:rPr>
        <w:t>Practice and contribute to the primary care and public health care systems in Micronesia to promote family and community wellness.</w:t>
      </w: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4C46BC58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510A35">
        <w:rPr>
          <w:rFonts w:cs="Times New Roman"/>
        </w:rPr>
        <w:t>Nursing</w:t>
      </w:r>
      <w:r w:rsidR="00CE5EE4">
        <w:rPr>
          <w:rFonts w:cs="Times New Roman"/>
          <w:sz w:val="32"/>
          <w:szCs w:val="32"/>
        </w:rPr>
        <w:t xml:space="preserve"> </w:t>
      </w:r>
      <w:r w:rsidR="00C75F81" w:rsidRPr="00C75F81">
        <w:rPr>
          <w:rFonts w:cs="Times New Roman"/>
        </w:rPr>
        <w:t>Program</w:t>
      </w:r>
      <w:r w:rsidR="00C75F81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</w:t>
      </w:r>
      <w:r w:rsidR="00D1123D">
        <w:rPr>
          <w:rFonts w:cs="Times New Roman"/>
        </w:rPr>
        <w:t>PSLO 1</w:t>
      </w:r>
      <w:r w:rsidR="001738D3">
        <w:rPr>
          <w:rFonts w:cs="Times New Roman"/>
        </w:rPr>
        <w:t xml:space="preserve">. Listed below are the </w:t>
      </w:r>
      <w:r w:rsidR="00D1123D">
        <w:rPr>
          <w:rFonts w:cs="Times New Roman"/>
        </w:rPr>
        <w:t>results</w:t>
      </w:r>
      <w:r w:rsidR="001738D3">
        <w:rPr>
          <w:rFonts w:cs="Times New Roman"/>
        </w:rPr>
        <w:t xml:space="preserve"> for </w:t>
      </w:r>
      <w:r w:rsidR="00D1123D">
        <w:rPr>
          <w:rFonts w:cs="Times New Roman"/>
        </w:rPr>
        <w:t>the PSLO</w:t>
      </w:r>
      <w:r w:rsidR="001738D3">
        <w:rPr>
          <w:rFonts w:cs="Times New Roman"/>
        </w:rPr>
        <w:t xml:space="preserve">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0B89FFA7" w:rsidR="00745545" w:rsidRDefault="00D1123D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D1123D">
        <w:rPr>
          <w:rFonts w:cs="Times New Roman"/>
        </w:rPr>
        <w:t>PSLO#1: 80% of students demonstrated knowledge about legal-ethical principles and safe and quality nursing practice. Assessment through clinical evaluation tools and skills check offs.</w:t>
      </w: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  <w:bookmarkStart w:id="0" w:name="_GoBack"/>
      <w:bookmarkEnd w:id="0"/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5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18"/>
  </w:num>
  <w:num w:numId="16">
    <w:abstractNumId w:val="14"/>
  </w:num>
  <w:num w:numId="17">
    <w:abstractNumId w:val="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86D25"/>
    <w:rsid w:val="00146945"/>
    <w:rsid w:val="001738D3"/>
    <w:rsid w:val="00415ED2"/>
    <w:rsid w:val="004710D3"/>
    <w:rsid w:val="00480A8A"/>
    <w:rsid w:val="00510A35"/>
    <w:rsid w:val="00510CAF"/>
    <w:rsid w:val="005E29DB"/>
    <w:rsid w:val="0062025F"/>
    <w:rsid w:val="006928A3"/>
    <w:rsid w:val="00720510"/>
    <w:rsid w:val="00745545"/>
    <w:rsid w:val="00754410"/>
    <w:rsid w:val="007B3CD8"/>
    <w:rsid w:val="00910D53"/>
    <w:rsid w:val="0093691C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1123D"/>
    <w:rsid w:val="00DD0424"/>
    <w:rsid w:val="00DE1B1D"/>
    <w:rsid w:val="00E23673"/>
    <w:rsid w:val="00E64D47"/>
    <w:rsid w:val="00E71DD1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4</cp:revision>
  <cp:lastPrinted>2013-10-03T21:50:00Z</cp:lastPrinted>
  <dcterms:created xsi:type="dcterms:W3CDTF">2013-10-23T18:20:00Z</dcterms:created>
  <dcterms:modified xsi:type="dcterms:W3CDTF">2013-10-30T20:31:00Z</dcterms:modified>
</cp:coreProperties>
</file>