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E027" w14:textId="77777777" w:rsidR="00B74B1E" w:rsidRDefault="00B76257" w:rsidP="00415ED2">
      <w:pPr>
        <w:jc w:val="center"/>
        <w:rPr>
          <w:rFonts w:cs="Times New Roman"/>
          <w:b/>
          <w:color w:val="3366FF"/>
          <w:sz w:val="32"/>
          <w:szCs w:val="32"/>
        </w:rPr>
      </w:pPr>
      <w:r w:rsidRPr="00B071D8">
        <w:rPr>
          <w:rFonts w:cs="Times New Roman"/>
          <w:b/>
          <w:color w:val="3366FF"/>
          <w:sz w:val="32"/>
          <w:szCs w:val="32"/>
        </w:rPr>
        <w:t>Program Student Learning Outcomes Assessment Summary</w:t>
      </w:r>
      <w:r w:rsidR="00415ED2" w:rsidRPr="00B071D8">
        <w:rPr>
          <w:rFonts w:cs="Times New Roman"/>
          <w:b/>
          <w:color w:val="3366FF"/>
          <w:sz w:val="32"/>
          <w:szCs w:val="32"/>
        </w:rPr>
        <w:t xml:space="preserve"> </w:t>
      </w:r>
    </w:p>
    <w:p w14:paraId="7596F3BE" w14:textId="7A56FB4D" w:rsidR="00B76257" w:rsidRPr="00B071D8" w:rsidRDefault="00415ED2" w:rsidP="00415ED2">
      <w:pPr>
        <w:jc w:val="center"/>
        <w:rPr>
          <w:rFonts w:cs="Times New Roman"/>
          <w:b/>
          <w:color w:val="3366FF"/>
          <w:sz w:val="32"/>
          <w:szCs w:val="32"/>
        </w:rPr>
      </w:pPr>
      <w:r w:rsidRPr="00B071D8">
        <w:rPr>
          <w:rFonts w:cs="Times New Roman"/>
          <w:b/>
          <w:color w:val="3366FF"/>
          <w:sz w:val="32"/>
          <w:szCs w:val="32"/>
        </w:rPr>
        <w:t>(</w:t>
      </w:r>
      <w:r w:rsidR="00B071D8">
        <w:rPr>
          <w:rFonts w:cs="Times New Roman"/>
          <w:b/>
          <w:color w:val="3366FF"/>
          <w:sz w:val="32"/>
          <w:szCs w:val="32"/>
        </w:rPr>
        <w:t xml:space="preserve">AY </w:t>
      </w:r>
      <w:r w:rsidRPr="00B071D8">
        <w:rPr>
          <w:rFonts w:cs="Times New Roman"/>
          <w:b/>
          <w:color w:val="3366FF"/>
          <w:sz w:val="32"/>
          <w:szCs w:val="32"/>
        </w:rPr>
        <w:t>2012-2013)</w:t>
      </w:r>
    </w:p>
    <w:p w14:paraId="3B11C433" w14:textId="77777777" w:rsidR="00B76257" w:rsidRDefault="00B76257" w:rsidP="00B76257">
      <w:pPr>
        <w:rPr>
          <w:rFonts w:cs="Times New Roman"/>
        </w:rPr>
      </w:pPr>
    </w:p>
    <w:p w14:paraId="33A09BE4"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Program Student Learning Outcomes (PSLOs)</w:t>
      </w:r>
    </w:p>
    <w:p w14:paraId="3389389E"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324DE77B" w14:textId="77777777" w:rsidR="00B76257" w:rsidRDefault="00B76257" w:rsidP="00B76257">
      <w:pPr>
        <w:rPr>
          <w:rFonts w:cs="Times New Roman"/>
        </w:rPr>
      </w:pPr>
      <w:r w:rsidRPr="000F5FAA">
        <w:rPr>
          <w:rFonts w:cs="Times New Roman"/>
        </w:rPr>
        <w:t>At the completion of the</w:t>
      </w:r>
      <w:r w:rsidRPr="000F5FAA">
        <w:rPr>
          <w:rFonts w:cs="Times New Roman"/>
          <w:b/>
          <w:bCs/>
        </w:rPr>
        <w:t xml:space="preserve"> </w:t>
      </w:r>
      <w:r w:rsidRPr="000F5FAA">
        <w:rPr>
          <w:b/>
        </w:rPr>
        <w:t xml:space="preserve">Pre-Teacher Preparation </w:t>
      </w:r>
      <w:r w:rsidRPr="000F5FAA">
        <w:rPr>
          <w:rFonts w:cs="Times New Roman"/>
          <w:b/>
          <w:bCs/>
        </w:rPr>
        <w:t>Program</w:t>
      </w:r>
      <w:r w:rsidRPr="000F5FAA">
        <w:rPr>
          <w:rFonts w:cs="Times New Roman"/>
        </w:rPr>
        <w:t xml:space="preserve">, the </w:t>
      </w:r>
      <w:r w:rsidRPr="00480A8A">
        <w:rPr>
          <w:rFonts w:cs="Times New Roman"/>
        </w:rPr>
        <w:t xml:space="preserve">student </w:t>
      </w:r>
      <w:r w:rsidR="00480A8A" w:rsidRPr="00480A8A">
        <w:rPr>
          <w:rFonts w:cs="Times New Roman"/>
        </w:rPr>
        <w:t>will</w:t>
      </w:r>
      <w:r w:rsidRPr="000F5FAA">
        <w:rPr>
          <w:rFonts w:cs="Times New Roman"/>
        </w:rPr>
        <w:t xml:space="preserve"> be able to:</w:t>
      </w:r>
    </w:p>
    <w:p w14:paraId="71B62A9A" w14:textId="77777777" w:rsidR="00B76257" w:rsidRPr="005A6D48" w:rsidRDefault="00B76257" w:rsidP="00B76257">
      <w:pPr>
        <w:pStyle w:val="ListParagraph"/>
        <w:numPr>
          <w:ilvl w:val="0"/>
          <w:numId w:val="1"/>
        </w:numPr>
      </w:pPr>
      <w:r w:rsidRPr="005A6D48">
        <w:t>Demonstrate basic knowledge of the foundations and</w:t>
      </w:r>
      <w:r>
        <w:t xml:space="preserve"> concepts related to elementary </w:t>
      </w:r>
      <w:r w:rsidRPr="005A6D48">
        <w:t>education.</w:t>
      </w:r>
    </w:p>
    <w:p w14:paraId="748D5CBD" w14:textId="77777777" w:rsidR="00B76257" w:rsidRPr="005A6D48" w:rsidRDefault="00B76257" w:rsidP="00B76257">
      <w:pPr>
        <w:pStyle w:val="ListParagraph"/>
        <w:numPr>
          <w:ilvl w:val="0"/>
          <w:numId w:val="1"/>
        </w:numPr>
      </w:pPr>
      <w:r w:rsidRPr="005A6D48">
        <w:t>Demonstrate familiarity with a variety of instruction strat</w:t>
      </w:r>
      <w:r>
        <w:t xml:space="preserve">egies for elementary school   </w:t>
      </w:r>
      <w:r w:rsidRPr="005A6D48">
        <w:t>students.</w:t>
      </w:r>
    </w:p>
    <w:p w14:paraId="6E2BB62B" w14:textId="77777777" w:rsidR="00B76257" w:rsidRPr="005A6D48" w:rsidRDefault="00B76257" w:rsidP="00B76257">
      <w:pPr>
        <w:pStyle w:val="ListParagraph"/>
        <w:numPr>
          <w:ilvl w:val="0"/>
          <w:numId w:val="1"/>
        </w:numPr>
      </w:pPr>
      <w:r w:rsidRPr="005A6D48">
        <w:t>Demonstrate basic knowledge in the following areas: art,</w:t>
      </w:r>
      <w:r>
        <w:t xml:space="preserve"> communication, humanities, l</w:t>
      </w:r>
      <w:r w:rsidRPr="005A6D48">
        <w:t>anguage, literature, science, and social sciences.</w:t>
      </w:r>
    </w:p>
    <w:p w14:paraId="1DF88509" w14:textId="77777777" w:rsidR="00B76257" w:rsidRPr="000F5FAA" w:rsidRDefault="00B76257" w:rsidP="00B76257">
      <w:pPr>
        <w:rPr>
          <w:rFonts w:cs="Times New Roman"/>
        </w:rPr>
      </w:pPr>
    </w:p>
    <w:p w14:paraId="62147605"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PSLO Assessment Report Summary</w:t>
      </w:r>
    </w:p>
    <w:p w14:paraId="46009028"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1EA72F6A" w14:textId="77777777" w:rsidR="00B76257" w:rsidRPr="00D37D40" w:rsidRDefault="00B76257" w:rsidP="00B76257">
      <w:pPr>
        <w:widowControl w:val="0"/>
        <w:autoSpaceDE w:val="0"/>
        <w:autoSpaceDN w:val="0"/>
        <w:adjustRightInd w:val="0"/>
        <w:rPr>
          <w:rFonts w:cs="Times New Roman"/>
          <w:b/>
          <w:bCs/>
          <w:color w:val="3366FF"/>
        </w:rPr>
      </w:pPr>
      <w:r w:rsidRPr="00D37D40">
        <w:rPr>
          <w:rFonts w:cs="Times New Roman"/>
          <w:b/>
          <w:bCs/>
          <w:color w:val="3366FF"/>
        </w:rPr>
        <w:t xml:space="preserve">What we looked at: </w:t>
      </w:r>
    </w:p>
    <w:p w14:paraId="0ED2CA08" w14:textId="3529DD7B" w:rsidR="00B76257" w:rsidRDefault="00EC0577" w:rsidP="00B76257">
      <w:pPr>
        <w:widowControl w:val="0"/>
        <w:autoSpaceDE w:val="0"/>
        <w:autoSpaceDN w:val="0"/>
        <w:adjustRightInd w:val="0"/>
        <w:rPr>
          <w:rFonts w:cs="Times New Roman"/>
        </w:rPr>
      </w:pPr>
      <w:r>
        <w:rPr>
          <w:rFonts w:cs="Times New Roman"/>
        </w:rPr>
        <w:t xml:space="preserve">The Education Division’s assessment </w:t>
      </w:r>
      <w:r w:rsidR="001738D3">
        <w:rPr>
          <w:rFonts w:cs="Times New Roman"/>
        </w:rPr>
        <w:t xml:space="preserve">focused on all </w:t>
      </w:r>
      <w:r w:rsidR="00B16BE8">
        <w:rPr>
          <w:rFonts w:cs="Times New Roman"/>
        </w:rPr>
        <w:t>three</w:t>
      </w:r>
      <w:r w:rsidR="001738D3">
        <w:rPr>
          <w:rFonts w:cs="Times New Roman"/>
        </w:rPr>
        <w:t xml:space="preserve"> PSLOs. Listed below are the assessment plans for each of the PSLOs. </w:t>
      </w:r>
    </w:p>
    <w:p w14:paraId="479D4430" w14:textId="77777777" w:rsidR="00910D53" w:rsidRPr="00910D53" w:rsidRDefault="006928A3" w:rsidP="006928A3">
      <w:pPr>
        <w:pStyle w:val="ListParagraph"/>
        <w:widowControl w:val="0"/>
        <w:numPr>
          <w:ilvl w:val="0"/>
          <w:numId w:val="4"/>
        </w:numPr>
        <w:autoSpaceDE w:val="0"/>
        <w:autoSpaceDN w:val="0"/>
        <w:adjustRightInd w:val="0"/>
        <w:rPr>
          <w:rFonts w:cs="Times New Roman"/>
        </w:rPr>
      </w:pPr>
      <w:r>
        <w:t xml:space="preserve">PSLO #1: </w:t>
      </w:r>
      <w:r w:rsidR="00910D53" w:rsidRPr="00CA1F5F">
        <w:t>Develop a composite exam on Education 200 level courses</w:t>
      </w:r>
      <w:r w:rsidR="00910D53">
        <w:t>.</w:t>
      </w:r>
    </w:p>
    <w:p w14:paraId="774DB083" w14:textId="40D192DB" w:rsidR="00910D53" w:rsidRPr="00910D53" w:rsidRDefault="006928A3" w:rsidP="00910D53">
      <w:pPr>
        <w:pStyle w:val="ListParagraph"/>
        <w:widowControl w:val="0"/>
        <w:numPr>
          <w:ilvl w:val="0"/>
          <w:numId w:val="4"/>
        </w:numPr>
        <w:autoSpaceDE w:val="0"/>
        <w:autoSpaceDN w:val="0"/>
        <w:adjustRightInd w:val="0"/>
        <w:rPr>
          <w:rFonts w:cs="Times New Roman"/>
        </w:rPr>
      </w:pPr>
      <w:r>
        <w:t xml:space="preserve">PSLO #2: </w:t>
      </w:r>
      <w:r w:rsidR="00910D53" w:rsidRPr="00CA1F5F">
        <w:t>D</w:t>
      </w:r>
      <w:r w:rsidR="00910D53">
        <w:t xml:space="preserve">evelop a rubric to assess </w:t>
      </w:r>
      <w:r w:rsidR="00745545">
        <w:t>videotaped</w:t>
      </w:r>
      <w:r w:rsidR="00910D53" w:rsidRPr="00CA1F5F">
        <w:t xml:space="preserve"> teaching performances in </w:t>
      </w:r>
      <w:r w:rsidR="00745545">
        <w:t>their practicum course</w:t>
      </w:r>
    </w:p>
    <w:p w14:paraId="7A7991F0" w14:textId="77777777" w:rsidR="00910D53" w:rsidRPr="00910D53" w:rsidRDefault="006928A3" w:rsidP="00910D53">
      <w:pPr>
        <w:pStyle w:val="ListParagraph"/>
        <w:widowControl w:val="0"/>
        <w:numPr>
          <w:ilvl w:val="0"/>
          <w:numId w:val="4"/>
        </w:numPr>
        <w:autoSpaceDE w:val="0"/>
        <w:autoSpaceDN w:val="0"/>
        <w:adjustRightInd w:val="0"/>
        <w:rPr>
          <w:rFonts w:cs="Times New Roman"/>
        </w:rPr>
      </w:pPr>
      <w:r>
        <w:t xml:space="preserve">PSLO #3: </w:t>
      </w:r>
      <w:r w:rsidR="00910D53" w:rsidRPr="00CA1F5F">
        <w:t xml:space="preserve">Develop a composite exam on content in the following areas: </w:t>
      </w:r>
      <w:r w:rsidR="00910D53" w:rsidRPr="00CA1F5F">
        <w:rPr>
          <w:color w:val="000000"/>
        </w:rPr>
        <w:t>art, literature, science, philosophy and social studies</w:t>
      </w:r>
      <w:r w:rsidR="00910D53">
        <w:rPr>
          <w:color w:val="000000"/>
        </w:rPr>
        <w:t>.</w:t>
      </w:r>
    </w:p>
    <w:p w14:paraId="24E0AA3C" w14:textId="77777777" w:rsidR="00B76257" w:rsidRPr="000F5FAA" w:rsidRDefault="00B76257" w:rsidP="00B76257">
      <w:pPr>
        <w:widowControl w:val="0"/>
        <w:autoSpaceDE w:val="0"/>
        <w:autoSpaceDN w:val="0"/>
        <w:adjustRightInd w:val="0"/>
        <w:rPr>
          <w:rFonts w:cs="Times New Roman"/>
        </w:rPr>
      </w:pPr>
    </w:p>
    <w:p w14:paraId="59EF97FC" w14:textId="77777777" w:rsidR="00B76257" w:rsidRPr="00B071D8" w:rsidRDefault="00B76257" w:rsidP="00B76257">
      <w:pPr>
        <w:widowControl w:val="0"/>
        <w:autoSpaceDE w:val="0"/>
        <w:autoSpaceDN w:val="0"/>
        <w:adjustRightInd w:val="0"/>
        <w:rPr>
          <w:rFonts w:cs="Times New Roman"/>
          <w:color w:val="3366FF"/>
        </w:rPr>
      </w:pPr>
      <w:r w:rsidRPr="00B071D8">
        <w:rPr>
          <w:rFonts w:cs="Times New Roman"/>
          <w:b/>
          <w:bCs/>
          <w:color w:val="3366FF"/>
        </w:rPr>
        <w:t>What we found:</w:t>
      </w:r>
      <w:r w:rsidRPr="00B071D8">
        <w:rPr>
          <w:rFonts w:cs="Times New Roman"/>
          <w:color w:val="3366FF"/>
        </w:rPr>
        <w:t xml:space="preserve"> </w:t>
      </w:r>
    </w:p>
    <w:p w14:paraId="7BF78F2A" w14:textId="77777777" w:rsidR="00745545" w:rsidRDefault="00745545" w:rsidP="00B76257">
      <w:pPr>
        <w:widowControl w:val="0"/>
        <w:autoSpaceDE w:val="0"/>
        <w:autoSpaceDN w:val="0"/>
        <w:adjustRightInd w:val="0"/>
        <w:rPr>
          <w:rFonts w:cs="Times New Roman"/>
        </w:rPr>
      </w:pPr>
    </w:p>
    <w:p w14:paraId="67B230E1" w14:textId="447078AD" w:rsidR="00745545" w:rsidRPr="00745545" w:rsidRDefault="00B76257" w:rsidP="00B76257">
      <w:pPr>
        <w:pStyle w:val="ListParagraph"/>
        <w:widowControl w:val="0"/>
        <w:numPr>
          <w:ilvl w:val="0"/>
          <w:numId w:val="8"/>
        </w:numPr>
        <w:autoSpaceDE w:val="0"/>
        <w:autoSpaceDN w:val="0"/>
        <w:adjustRightInd w:val="0"/>
      </w:pPr>
      <w:r w:rsidRPr="00745545">
        <w:rPr>
          <w:rFonts w:cs="Times New Roman"/>
        </w:rPr>
        <w:t xml:space="preserve">For PSLO #1, </w:t>
      </w:r>
      <w:r w:rsidR="006928A3" w:rsidRPr="00745545">
        <w:rPr>
          <w:rFonts w:cs="Times New Roman"/>
        </w:rPr>
        <w:t>7 of 15</w:t>
      </w:r>
      <w:r w:rsidR="00745545" w:rsidRPr="00745545">
        <w:rPr>
          <w:rFonts w:cs="Times New Roman"/>
        </w:rPr>
        <w:t xml:space="preserve"> or 46.6%</w:t>
      </w:r>
      <w:r w:rsidR="006928A3" w:rsidRPr="00745545">
        <w:rPr>
          <w:rFonts w:cs="Times New Roman"/>
        </w:rPr>
        <w:t xml:space="preserve"> </w:t>
      </w:r>
      <w:r w:rsidR="00745545" w:rsidRPr="00745545">
        <w:rPr>
          <w:rFonts w:cs="Times New Roman"/>
        </w:rPr>
        <w:t xml:space="preserve">of </w:t>
      </w:r>
      <w:r w:rsidR="006928A3" w:rsidRPr="00745545">
        <w:rPr>
          <w:rFonts w:cs="Times New Roman"/>
        </w:rPr>
        <w:t>students achieved 60% or higher</w:t>
      </w:r>
      <w:r w:rsidR="00415ED2" w:rsidRPr="00745545">
        <w:rPr>
          <w:rFonts w:cs="Times New Roman"/>
        </w:rPr>
        <w:t xml:space="preserve"> on the </w:t>
      </w:r>
      <w:r w:rsidR="00415ED2" w:rsidRPr="00CA1F5F">
        <w:t>composite exam</w:t>
      </w:r>
    </w:p>
    <w:p w14:paraId="3A0A197B" w14:textId="0F243AFC" w:rsidR="00745545" w:rsidRPr="00745545" w:rsidRDefault="00B76257" w:rsidP="00B76257">
      <w:pPr>
        <w:pStyle w:val="ListParagraph"/>
        <w:widowControl w:val="0"/>
        <w:numPr>
          <w:ilvl w:val="0"/>
          <w:numId w:val="8"/>
        </w:numPr>
        <w:autoSpaceDE w:val="0"/>
        <w:autoSpaceDN w:val="0"/>
        <w:adjustRightInd w:val="0"/>
        <w:rPr>
          <w:rFonts w:cs="Times New Roman"/>
        </w:rPr>
      </w:pPr>
      <w:r w:rsidRPr="00745545">
        <w:rPr>
          <w:rFonts w:cs="Times New Roman"/>
        </w:rPr>
        <w:t xml:space="preserve">For PSLO #2, 28 of 32 </w:t>
      </w:r>
      <w:r w:rsidR="00745545" w:rsidRPr="00745545">
        <w:rPr>
          <w:rFonts w:cs="Times New Roman"/>
        </w:rPr>
        <w:t xml:space="preserve">or 87.5% of </w:t>
      </w:r>
      <w:r w:rsidRPr="00745545">
        <w:rPr>
          <w:rFonts w:cs="Times New Roman"/>
        </w:rPr>
        <w:t>students achieved 90% or higher</w:t>
      </w:r>
      <w:r w:rsidR="00415ED2" w:rsidRPr="00745545">
        <w:rPr>
          <w:rFonts w:cs="Times New Roman"/>
        </w:rPr>
        <w:t xml:space="preserve"> on the performance</w:t>
      </w:r>
    </w:p>
    <w:p w14:paraId="44ACAF53" w14:textId="04E4E63D" w:rsidR="00A6291D" w:rsidRPr="00745545" w:rsidRDefault="006928A3" w:rsidP="00745545">
      <w:pPr>
        <w:pStyle w:val="ListParagraph"/>
        <w:widowControl w:val="0"/>
        <w:numPr>
          <w:ilvl w:val="0"/>
          <w:numId w:val="8"/>
        </w:numPr>
        <w:autoSpaceDE w:val="0"/>
        <w:autoSpaceDN w:val="0"/>
        <w:adjustRightInd w:val="0"/>
        <w:rPr>
          <w:rFonts w:cs="Times New Roman"/>
        </w:rPr>
      </w:pPr>
      <w:r w:rsidRPr="00745545">
        <w:rPr>
          <w:rFonts w:cs="Times New Roman"/>
        </w:rPr>
        <w:t>For PSLO #3</w:t>
      </w:r>
      <w:r w:rsidR="00B76257" w:rsidRPr="00745545">
        <w:rPr>
          <w:rFonts w:cs="Times New Roman"/>
        </w:rPr>
        <w:t>, 2 of 27</w:t>
      </w:r>
      <w:r w:rsidR="00745545" w:rsidRPr="00745545">
        <w:rPr>
          <w:rFonts w:cs="Times New Roman"/>
        </w:rPr>
        <w:t xml:space="preserve"> of 7.4% of</w:t>
      </w:r>
      <w:r w:rsidR="00B76257" w:rsidRPr="00745545">
        <w:rPr>
          <w:rFonts w:cs="Times New Roman"/>
        </w:rPr>
        <w:t xml:space="preserve"> students </w:t>
      </w:r>
      <w:r w:rsidRPr="00745545">
        <w:rPr>
          <w:rFonts w:cs="Times New Roman"/>
        </w:rPr>
        <w:t>achieved</w:t>
      </w:r>
      <w:r w:rsidR="00B76257" w:rsidRPr="00745545">
        <w:rPr>
          <w:rFonts w:cs="Times New Roman"/>
        </w:rPr>
        <w:t xml:space="preserve"> 70% or higher</w:t>
      </w:r>
      <w:r w:rsidR="00415ED2" w:rsidRPr="00745545">
        <w:rPr>
          <w:rFonts w:cs="Times New Roman"/>
        </w:rPr>
        <w:t xml:space="preserve"> on the </w:t>
      </w:r>
      <w:r w:rsidR="00415ED2" w:rsidRPr="00CA1F5F">
        <w:t>composite exam</w:t>
      </w:r>
    </w:p>
    <w:p w14:paraId="42F3F5C4" w14:textId="77777777" w:rsidR="00415ED2" w:rsidRPr="000F5FAA" w:rsidRDefault="00415ED2" w:rsidP="00B76257">
      <w:pPr>
        <w:widowControl w:val="0"/>
        <w:autoSpaceDE w:val="0"/>
        <w:autoSpaceDN w:val="0"/>
        <w:adjustRightInd w:val="0"/>
        <w:rPr>
          <w:rFonts w:cs="Times New Roman"/>
        </w:rPr>
      </w:pPr>
    </w:p>
    <w:p w14:paraId="24283878" w14:textId="77777777" w:rsidR="00B76257" w:rsidRPr="00B071D8" w:rsidRDefault="00B76257" w:rsidP="00415ED2">
      <w:pPr>
        <w:widowControl w:val="0"/>
        <w:autoSpaceDE w:val="0"/>
        <w:autoSpaceDN w:val="0"/>
        <w:adjustRightInd w:val="0"/>
        <w:rPr>
          <w:rFonts w:cs="Times New Roman"/>
          <w:color w:val="3366FF"/>
        </w:rPr>
      </w:pPr>
      <w:r w:rsidRPr="00B071D8">
        <w:rPr>
          <w:rFonts w:cs="Times New Roman"/>
          <w:b/>
          <w:bCs/>
          <w:color w:val="3366FF"/>
        </w:rPr>
        <w:t>What we are planning to work on:</w:t>
      </w:r>
      <w:r w:rsidRPr="00B071D8">
        <w:rPr>
          <w:rFonts w:cs="Times New Roman"/>
          <w:b/>
          <w:bCs/>
          <w:color w:val="3366FF"/>
        </w:rPr>
        <w:br/>
      </w:r>
      <w:r w:rsidR="00415ED2" w:rsidRPr="00B071D8">
        <w:rPr>
          <w:rFonts w:cs="Times New Roman"/>
          <w:color w:val="3366FF"/>
        </w:rPr>
        <w:t xml:space="preserve"> </w:t>
      </w:r>
    </w:p>
    <w:p w14:paraId="1A8A9D06" w14:textId="77777777" w:rsidR="001D3970" w:rsidRPr="00F341E6" w:rsidRDefault="001D3970" w:rsidP="001D3970">
      <w:pPr>
        <w:pStyle w:val="ListParagraph"/>
        <w:widowControl w:val="0"/>
        <w:numPr>
          <w:ilvl w:val="0"/>
          <w:numId w:val="7"/>
        </w:numPr>
        <w:autoSpaceDE w:val="0"/>
        <w:autoSpaceDN w:val="0"/>
        <w:adjustRightInd w:val="0"/>
      </w:pPr>
      <w:r w:rsidRPr="00F341E6">
        <w:t xml:space="preserve">Instructors who teach the 5 courses in AA Pre-Teacher Preparation program will meet to review the items missed by most students to ensure that the content is adequately taught in the courses. </w:t>
      </w:r>
    </w:p>
    <w:p w14:paraId="52B6A5BA" w14:textId="77777777" w:rsidR="001D3970" w:rsidRPr="00F341E6" w:rsidRDefault="001D3970" w:rsidP="001D3970">
      <w:pPr>
        <w:pStyle w:val="ListParagraph"/>
        <w:widowControl w:val="0"/>
        <w:numPr>
          <w:ilvl w:val="0"/>
          <w:numId w:val="7"/>
        </w:numPr>
        <w:autoSpaceDE w:val="0"/>
        <w:autoSpaceDN w:val="0"/>
        <w:adjustRightInd w:val="0"/>
      </w:pPr>
      <w:r w:rsidRPr="00F341E6">
        <w:t>Instructors will review, rephrase, or modify unclear test items.</w:t>
      </w:r>
    </w:p>
    <w:p w14:paraId="4400B367" w14:textId="77777777" w:rsidR="001D3970" w:rsidRDefault="001D3970" w:rsidP="001D3970">
      <w:pPr>
        <w:pStyle w:val="ListParagraph"/>
        <w:widowControl w:val="0"/>
        <w:numPr>
          <w:ilvl w:val="0"/>
          <w:numId w:val="7"/>
        </w:numPr>
        <w:autoSpaceDE w:val="0"/>
        <w:autoSpaceDN w:val="0"/>
        <w:adjustRightInd w:val="0"/>
      </w:pPr>
      <w:r>
        <w:t>Instructors will revise course outlines along with reviewing how course activities are graded.</w:t>
      </w:r>
    </w:p>
    <w:p w14:paraId="183473EF" w14:textId="77777777" w:rsidR="00B76257" w:rsidRPr="00DC306A" w:rsidRDefault="00B76257" w:rsidP="00B76257">
      <w:pPr>
        <w:widowControl w:val="0"/>
        <w:autoSpaceDE w:val="0"/>
        <w:autoSpaceDN w:val="0"/>
        <w:adjustRightInd w:val="0"/>
      </w:pPr>
    </w:p>
    <w:p w14:paraId="2F504828" w14:textId="77777777" w:rsidR="00B76257" w:rsidRPr="00B071D8" w:rsidRDefault="00B76257" w:rsidP="00B76257">
      <w:pPr>
        <w:rPr>
          <w:rFonts w:cs="Times New Roman"/>
          <w:color w:val="3366FF"/>
        </w:rPr>
      </w:pPr>
      <w:r w:rsidRPr="00B071D8">
        <w:rPr>
          <w:rFonts w:cs="Times New Roman"/>
          <w:b/>
          <w:bCs/>
          <w:color w:val="3366FF"/>
        </w:rPr>
        <w:t>Recommendations for students:</w:t>
      </w:r>
      <w:r w:rsidRPr="00B071D8">
        <w:rPr>
          <w:rFonts w:cs="Times New Roman"/>
          <w:color w:val="3366FF"/>
        </w:rPr>
        <w:t xml:space="preserve"> </w:t>
      </w:r>
    </w:p>
    <w:p w14:paraId="35ECE014" w14:textId="77777777" w:rsidR="005E29DB" w:rsidRPr="000F5FAA" w:rsidRDefault="005E29DB" w:rsidP="00B76257">
      <w:pPr>
        <w:rPr>
          <w:rFonts w:cs="Times New Roman"/>
        </w:rPr>
      </w:pPr>
    </w:p>
    <w:p w14:paraId="1BA32FFC" w14:textId="77777777" w:rsidR="001D3970" w:rsidRDefault="001D3970" w:rsidP="001D3970">
      <w:r>
        <w:t>A barrier found in most of the Pre-Teacher Preparation education courses has to do with English reading and writing. Students should pass (letter grade of “C” or better) EN120a and EN110 before enrolling in Education courses. Students will take the composite exam to help identify gaps in the program. Students are encouraged to communicate about issues and challenges in the program.</w:t>
      </w:r>
    </w:p>
    <w:p w14:paraId="5B5D25EC" w14:textId="1A828133" w:rsidR="005E29DB" w:rsidRDefault="005E29DB" w:rsidP="001D3970">
      <w:bookmarkStart w:id="0" w:name="_GoBack"/>
      <w:bookmarkEnd w:id="0"/>
    </w:p>
    <w:sectPr w:rsidR="005E29DB" w:rsidSect="001D397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958"/>
    <w:multiLevelType w:val="hybridMultilevel"/>
    <w:tmpl w:val="FD1C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00F3A"/>
    <w:multiLevelType w:val="hybridMultilevel"/>
    <w:tmpl w:val="AFD8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E4FCC"/>
    <w:multiLevelType w:val="hybridMultilevel"/>
    <w:tmpl w:val="31A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D5E67"/>
    <w:multiLevelType w:val="hybridMultilevel"/>
    <w:tmpl w:val="C24A3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B6617"/>
    <w:multiLevelType w:val="hybridMultilevel"/>
    <w:tmpl w:val="B91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30F39"/>
    <w:multiLevelType w:val="hybridMultilevel"/>
    <w:tmpl w:val="3FCAA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275BD"/>
    <w:multiLevelType w:val="hybridMultilevel"/>
    <w:tmpl w:val="381C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B2C74"/>
    <w:multiLevelType w:val="hybridMultilevel"/>
    <w:tmpl w:val="34D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57"/>
    <w:rsid w:val="00042E8C"/>
    <w:rsid w:val="000739AC"/>
    <w:rsid w:val="001738D3"/>
    <w:rsid w:val="001D3970"/>
    <w:rsid w:val="00415ED2"/>
    <w:rsid w:val="004710D3"/>
    <w:rsid w:val="00480A8A"/>
    <w:rsid w:val="005E29DB"/>
    <w:rsid w:val="006928A3"/>
    <w:rsid w:val="00720510"/>
    <w:rsid w:val="00745545"/>
    <w:rsid w:val="00754410"/>
    <w:rsid w:val="007B3CD8"/>
    <w:rsid w:val="00910D53"/>
    <w:rsid w:val="00A6291D"/>
    <w:rsid w:val="00B071D8"/>
    <w:rsid w:val="00B107C5"/>
    <w:rsid w:val="00B16BE8"/>
    <w:rsid w:val="00B74265"/>
    <w:rsid w:val="00B74B1E"/>
    <w:rsid w:val="00B76257"/>
    <w:rsid w:val="00C017C3"/>
    <w:rsid w:val="00D37D40"/>
    <w:rsid w:val="00DD0424"/>
    <w:rsid w:val="00DE1B1D"/>
    <w:rsid w:val="00EC0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A6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1926">
      <w:bodyDiv w:val="1"/>
      <w:marLeft w:val="0"/>
      <w:marRight w:val="0"/>
      <w:marTop w:val="0"/>
      <w:marBottom w:val="0"/>
      <w:divBdr>
        <w:top w:val="none" w:sz="0" w:space="0" w:color="auto"/>
        <w:left w:val="none" w:sz="0" w:space="0" w:color="auto"/>
        <w:bottom w:val="none" w:sz="0" w:space="0" w:color="auto"/>
        <w:right w:val="none" w:sz="0" w:space="0" w:color="auto"/>
      </w:divBdr>
      <w:divsChild>
        <w:div w:id="66266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 Perkins</dc:creator>
  <cp:lastModifiedBy>Christopher R. Perkins</cp:lastModifiedBy>
  <cp:revision>4</cp:revision>
  <cp:lastPrinted>2013-10-03T21:50:00Z</cp:lastPrinted>
  <dcterms:created xsi:type="dcterms:W3CDTF">2013-10-23T17:29:00Z</dcterms:created>
  <dcterms:modified xsi:type="dcterms:W3CDTF">2013-10-30T17:36:00Z</dcterms:modified>
</cp:coreProperties>
</file>