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90" w:rsidRDefault="00BF5590">
      <w:pPr>
        <w:rPr>
          <w:b/>
          <w:bCs/>
          <w:u w:val="single"/>
        </w:rPr>
      </w:pPr>
    </w:p>
    <w:p w:rsidR="00BF5590" w:rsidRPr="00C2763D" w:rsidRDefault="00BF5590" w:rsidP="00BF5590">
      <w:pPr>
        <w:jc w:val="center"/>
        <w:rPr>
          <w:b/>
        </w:rPr>
      </w:pPr>
      <w:r w:rsidRPr="00C2763D">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443"/>
        <w:gridCol w:w="990"/>
        <w:gridCol w:w="35"/>
        <w:gridCol w:w="775"/>
        <w:gridCol w:w="1231"/>
        <w:gridCol w:w="353"/>
        <w:gridCol w:w="56"/>
        <w:gridCol w:w="2540"/>
        <w:gridCol w:w="50"/>
      </w:tblGrid>
      <w:tr w:rsidR="00BF5590" w:rsidRPr="00C2763D" w:rsidTr="006E65FA">
        <w:tc>
          <w:tcPr>
            <w:tcW w:w="10080" w:type="dxa"/>
            <w:gridSpan w:val="14"/>
          </w:tcPr>
          <w:p w:rsidR="00BF5590" w:rsidRPr="00C2763D" w:rsidRDefault="00BF5590" w:rsidP="006E65FA">
            <w:pPr>
              <w:jc w:val="center"/>
              <w:rPr>
                <w:b/>
              </w:rPr>
            </w:pPr>
            <w:r w:rsidRPr="00C2763D">
              <w:rPr>
                <w:b/>
              </w:rPr>
              <w:t>Committee Minutes Reporting Form</w:t>
            </w:r>
          </w:p>
        </w:tc>
      </w:tr>
      <w:tr w:rsidR="00BF5590" w:rsidRPr="00C2763D" w:rsidTr="006E65FA">
        <w:tblPrEx>
          <w:tblLook w:val="01E0"/>
        </w:tblPrEx>
        <w:tc>
          <w:tcPr>
            <w:tcW w:w="3607" w:type="dxa"/>
            <w:gridSpan w:val="5"/>
          </w:tcPr>
          <w:p w:rsidR="00BF5590" w:rsidRPr="00C2763D" w:rsidRDefault="00BF5590" w:rsidP="006E65FA">
            <w:pPr>
              <w:rPr>
                <w:b/>
              </w:rPr>
            </w:pPr>
            <w:r w:rsidRPr="00C2763D">
              <w:rPr>
                <w:b/>
              </w:rPr>
              <w:t>Committee  or Working Group</w:t>
            </w:r>
          </w:p>
        </w:tc>
        <w:tc>
          <w:tcPr>
            <w:tcW w:w="6473" w:type="dxa"/>
            <w:gridSpan w:val="9"/>
          </w:tcPr>
          <w:p w:rsidR="00BF5590" w:rsidRPr="00C2763D" w:rsidRDefault="00BF5590" w:rsidP="006E65FA">
            <w:pPr>
              <w:rPr>
                <w:b/>
                <w:i/>
              </w:rPr>
            </w:pPr>
            <w:r w:rsidRPr="00C2763D">
              <w:rPr>
                <w:b/>
                <w:i/>
              </w:rPr>
              <w:t>P</w:t>
            </w:r>
            <w:r w:rsidR="001134ED">
              <w:rPr>
                <w:b/>
                <w:i/>
              </w:rPr>
              <w:t>l</w:t>
            </w:r>
            <w:r w:rsidRPr="00C2763D">
              <w:rPr>
                <w:b/>
                <w:i/>
              </w:rPr>
              <w:t>anning and Resource</w:t>
            </w:r>
            <w:r w:rsidR="001134ED">
              <w:rPr>
                <w:b/>
                <w:i/>
              </w:rPr>
              <w:t>s</w:t>
            </w:r>
            <w:r w:rsidRPr="00C2763D">
              <w:rPr>
                <w:b/>
                <w:i/>
              </w:rPr>
              <w:t xml:space="preserve"> Committee</w:t>
            </w:r>
          </w:p>
        </w:tc>
      </w:tr>
      <w:tr w:rsidR="00BF5590" w:rsidRPr="00C2763D" w:rsidTr="006E65FA">
        <w:tblPrEx>
          <w:tblLook w:val="01E0"/>
        </w:tblPrEx>
        <w:tc>
          <w:tcPr>
            <w:tcW w:w="3444" w:type="dxa"/>
            <w:gridSpan w:val="4"/>
          </w:tcPr>
          <w:p w:rsidR="00BF5590" w:rsidRPr="00C2763D" w:rsidRDefault="00BF5590" w:rsidP="006E65FA">
            <w:pPr>
              <w:rPr>
                <w:b/>
              </w:rPr>
            </w:pPr>
            <w:r w:rsidRPr="00C2763D">
              <w:rPr>
                <w:b/>
              </w:rPr>
              <w:t xml:space="preserve">Date:     </w:t>
            </w:r>
          </w:p>
        </w:tc>
        <w:tc>
          <w:tcPr>
            <w:tcW w:w="2406" w:type="dxa"/>
            <w:gridSpan w:val="5"/>
          </w:tcPr>
          <w:p w:rsidR="00BF5590" w:rsidRPr="00C2763D" w:rsidRDefault="00BF5590" w:rsidP="006E65FA">
            <w:pPr>
              <w:rPr>
                <w:b/>
              </w:rPr>
            </w:pPr>
            <w:r w:rsidRPr="00C2763D">
              <w:rPr>
                <w:b/>
              </w:rPr>
              <w:t xml:space="preserve">Time:   </w:t>
            </w:r>
          </w:p>
        </w:tc>
        <w:tc>
          <w:tcPr>
            <w:tcW w:w="4230" w:type="dxa"/>
            <w:gridSpan w:val="5"/>
          </w:tcPr>
          <w:p w:rsidR="00BF5590" w:rsidRPr="00C2763D" w:rsidRDefault="00BF5590" w:rsidP="006E65FA">
            <w:pPr>
              <w:rPr>
                <w:b/>
              </w:rPr>
            </w:pPr>
            <w:r w:rsidRPr="00C2763D">
              <w:rPr>
                <w:b/>
              </w:rPr>
              <w:t xml:space="preserve">Location:  </w:t>
            </w:r>
          </w:p>
        </w:tc>
      </w:tr>
      <w:tr w:rsidR="00BF5590" w:rsidRPr="00C2763D" w:rsidTr="006E65FA">
        <w:tblPrEx>
          <w:tblLook w:val="01E0"/>
        </w:tblPrEx>
        <w:tc>
          <w:tcPr>
            <w:tcW w:w="3444" w:type="dxa"/>
            <w:gridSpan w:val="4"/>
          </w:tcPr>
          <w:p w:rsidR="00BF5590" w:rsidRPr="00C2763D" w:rsidRDefault="00BF5590" w:rsidP="00D63597">
            <w:r w:rsidRPr="00C2763D">
              <w:t xml:space="preserve">        </w:t>
            </w:r>
            <w:r w:rsidR="00D63597">
              <w:t>January 19</w:t>
            </w:r>
            <w:r w:rsidR="003E643B">
              <w:t>, 201</w:t>
            </w:r>
            <w:r w:rsidR="00D63597">
              <w:t>2</w:t>
            </w:r>
          </w:p>
        </w:tc>
        <w:tc>
          <w:tcPr>
            <w:tcW w:w="2406" w:type="dxa"/>
            <w:gridSpan w:val="5"/>
          </w:tcPr>
          <w:p w:rsidR="00BF5590" w:rsidRPr="00C2763D" w:rsidRDefault="00BF5590" w:rsidP="00D63597">
            <w:r w:rsidRPr="00C2763D">
              <w:t xml:space="preserve"> </w:t>
            </w:r>
            <w:r w:rsidR="00D63597">
              <w:t>4-5pm</w:t>
            </w:r>
          </w:p>
        </w:tc>
        <w:tc>
          <w:tcPr>
            <w:tcW w:w="4230" w:type="dxa"/>
            <w:gridSpan w:val="5"/>
          </w:tcPr>
          <w:p w:rsidR="00BF5590" w:rsidRPr="00C2763D" w:rsidRDefault="008F698E" w:rsidP="006E65FA">
            <w:pPr>
              <w:rPr>
                <w:b/>
              </w:rPr>
            </w:pPr>
            <w:r>
              <w:t>Board Conference</w:t>
            </w:r>
            <w:r w:rsidR="00BF5590" w:rsidRPr="00C2763D">
              <w:t xml:space="preserve"> Room (Nat’l Campus)</w:t>
            </w:r>
          </w:p>
        </w:tc>
      </w:tr>
      <w:tr w:rsidR="00BF5590" w:rsidRPr="00C2763D" w:rsidTr="00926012">
        <w:tblPrEx>
          <w:tblLook w:val="01E0"/>
        </w:tblPrEx>
        <w:trPr>
          <w:gridAfter w:val="1"/>
          <w:wAfter w:w="50" w:type="dxa"/>
          <w:trHeight w:val="6848"/>
        </w:trPr>
        <w:tc>
          <w:tcPr>
            <w:tcW w:w="10030" w:type="dxa"/>
            <w:gridSpan w:val="13"/>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BF5590" w:rsidRPr="00C2763D" w:rsidTr="006E65FA">
              <w:trPr>
                <w:trHeight w:val="180"/>
              </w:trPr>
              <w:tc>
                <w:tcPr>
                  <w:tcW w:w="4777" w:type="dxa"/>
                </w:tcPr>
                <w:p w:rsidR="00BF5590" w:rsidRPr="00C2763D" w:rsidRDefault="00BF5590" w:rsidP="006E65FA">
                  <w:pPr>
                    <w:rPr>
                      <w:b/>
                    </w:rPr>
                  </w:pPr>
                  <w:r w:rsidRPr="00C2763D">
                    <w:rPr>
                      <w:b/>
                    </w:rPr>
                    <w:t>Members  Present</w:t>
                  </w:r>
                </w:p>
              </w:tc>
              <w:tc>
                <w:tcPr>
                  <w:tcW w:w="2714" w:type="dxa"/>
                </w:tcPr>
                <w:p w:rsidR="00BF5590" w:rsidRPr="00C2763D" w:rsidRDefault="00BF5590" w:rsidP="006E65FA">
                  <w:pPr>
                    <w:rPr>
                      <w:b/>
                    </w:rPr>
                  </w:pPr>
                </w:p>
              </w:tc>
              <w:tc>
                <w:tcPr>
                  <w:tcW w:w="1099" w:type="dxa"/>
                </w:tcPr>
                <w:p w:rsidR="00BF5590" w:rsidRPr="00C2763D" w:rsidRDefault="00BF5590" w:rsidP="006E65FA">
                  <w:pPr>
                    <w:rPr>
                      <w:b/>
                    </w:rPr>
                  </w:pPr>
                </w:p>
              </w:tc>
              <w:tc>
                <w:tcPr>
                  <w:tcW w:w="1189" w:type="dxa"/>
                </w:tcPr>
                <w:p w:rsidR="00BF5590" w:rsidRPr="00C2763D" w:rsidRDefault="00BF5590" w:rsidP="006E65FA">
                  <w:pPr>
                    <w:rPr>
                      <w:b/>
                    </w:rPr>
                  </w:pPr>
                </w:p>
              </w:tc>
            </w:tr>
            <w:tr w:rsidR="00BF5590" w:rsidRPr="00C2763D" w:rsidTr="006E65FA">
              <w:trPr>
                <w:trHeight w:val="180"/>
              </w:trPr>
              <w:tc>
                <w:tcPr>
                  <w:tcW w:w="4777" w:type="dxa"/>
                </w:tcPr>
                <w:p w:rsidR="00BF5590" w:rsidRPr="00C2763D" w:rsidRDefault="00BF5590" w:rsidP="006E65FA">
                  <w:pPr>
                    <w:rPr>
                      <w:b/>
                    </w:rPr>
                  </w:pPr>
                  <w:r w:rsidRPr="00C2763D">
                    <w:rPr>
                      <w:b/>
                    </w:rPr>
                    <w:t>Titles/Reps</w:t>
                  </w:r>
                </w:p>
              </w:tc>
              <w:tc>
                <w:tcPr>
                  <w:tcW w:w="2714" w:type="dxa"/>
                </w:tcPr>
                <w:p w:rsidR="00BF5590" w:rsidRPr="00C2763D" w:rsidRDefault="00BF5590" w:rsidP="006E65FA">
                  <w:pPr>
                    <w:rPr>
                      <w:b/>
                    </w:rPr>
                  </w:pPr>
                  <w:r w:rsidRPr="00C2763D">
                    <w:rPr>
                      <w:b/>
                    </w:rPr>
                    <w:t>Name</w:t>
                  </w:r>
                </w:p>
              </w:tc>
              <w:tc>
                <w:tcPr>
                  <w:tcW w:w="1099" w:type="dxa"/>
                </w:tcPr>
                <w:p w:rsidR="00BF5590" w:rsidRPr="00C2763D" w:rsidRDefault="00BF5590" w:rsidP="006E65FA">
                  <w:pPr>
                    <w:rPr>
                      <w:b/>
                    </w:rPr>
                  </w:pPr>
                  <w:r w:rsidRPr="00C2763D">
                    <w:rPr>
                      <w:b/>
                    </w:rPr>
                    <w:t>Present</w:t>
                  </w:r>
                </w:p>
              </w:tc>
              <w:tc>
                <w:tcPr>
                  <w:tcW w:w="1189" w:type="dxa"/>
                </w:tcPr>
                <w:p w:rsidR="00BF5590" w:rsidRPr="00C2763D" w:rsidRDefault="00BF5590" w:rsidP="006E65FA">
                  <w:pPr>
                    <w:rPr>
                      <w:b/>
                    </w:rPr>
                  </w:pPr>
                  <w:r w:rsidRPr="00C2763D">
                    <w:rPr>
                      <w:b/>
                    </w:rPr>
                    <w:t>Absent</w:t>
                  </w:r>
                </w:p>
              </w:tc>
            </w:tr>
            <w:tr w:rsidR="00BF5590" w:rsidRPr="00C2763D" w:rsidTr="006E65FA">
              <w:trPr>
                <w:trHeight w:val="261"/>
              </w:trPr>
              <w:tc>
                <w:tcPr>
                  <w:tcW w:w="4777" w:type="dxa"/>
                </w:tcPr>
                <w:p w:rsidR="00BF5590" w:rsidRPr="00C2763D" w:rsidRDefault="00BF5590" w:rsidP="006E65FA">
                  <w:r w:rsidRPr="00C2763D">
                    <w:t>Committee Chair</w:t>
                  </w:r>
                </w:p>
              </w:tc>
              <w:tc>
                <w:tcPr>
                  <w:tcW w:w="2714" w:type="dxa"/>
                </w:tcPr>
                <w:p w:rsidR="00BF5590" w:rsidRPr="00C2763D" w:rsidRDefault="00BF5590" w:rsidP="006E65FA">
                  <w:r w:rsidRPr="00C2763D">
                    <w:t>Ross Perkins</w:t>
                  </w:r>
                </w:p>
              </w:tc>
              <w:tc>
                <w:tcPr>
                  <w:tcW w:w="1099" w:type="dxa"/>
                  <w:vAlign w:val="center"/>
                </w:tcPr>
                <w:p w:rsidR="00BF5590" w:rsidRPr="00C2763D" w:rsidRDefault="00BF5590" w:rsidP="006E65FA">
                  <w:pPr>
                    <w:jc w:val="center"/>
                  </w:pPr>
                  <w:r w:rsidRPr="00C2763D">
                    <w:t>X</w:t>
                  </w:r>
                </w:p>
              </w:tc>
              <w:tc>
                <w:tcPr>
                  <w:tcW w:w="1189" w:type="dxa"/>
                  <w:vAlign w:val="center"/>
                </w:tcPr>
                <w:p w:rsidR="00BF5590" w:rsidRPr="00C2763D" w:rsidRDefault="00BF5590" w:rsidP="006E65FA">
                  <w:pPr>
                    <w:jc w:val="center"/>
                  </w:pPr>
                  <w:r w:rsidRPr="00C2763D">
                    <w:t xml:space="preserve"> </w:t>
                  </w:r>
                </w:p>
              </w:tc>
            </w:tr>
            <w:tr w:rsidR="00BF5590" w:rsidRPr="00C2763D" w:rsidTr="006E65FA">
              <w:trPr>
                <w:trHeight w:val="261"/>
              </w:trPr>
              <w:tc>
                <w:tcPr>
                  <w:tcW w:w="4777" w:type="dxa"/>
                </w:tcPr>
                <w:p w:rsidR="00BF5590" w:rsidRPr="00C2763D" w:rsidRDefault="00BF5590" w:rsidP="006E65FA">
                  <w:r w:rsidRPr="00C2763D">
                    <w:t>Committee Vice-Chair</w:t>
                  </w:r>
                </w:p>
              </w:tc>
              <w:tc>
                <w:tcPr>
                  <w:tcW w:w="2714" w:type="dxa"/>
                </w:tcPr>
                <w:p w:rsidR="00BF5590" w:rsidRPr="00C2763D" w:rsidRDefault="00BF5590" w:rsidP="006E65FA">
                  <w:r w:rsidRPr="00C2763D">
                    <w:t>William Haglelgam</w:t>
                  </w:r>
                </w:p>
              </w:tc>
              <w:tc>
                <w:tcPr>
                  <w:tcW w:w="1099" w:type="dxa"/>
                  <w:vAlign w:val="center"/>
                </w:tcPr>
                <w:p w:rsidR="00BF5590" w:rsidRPr="00C2763D" w:rsidRDefault="00BF5590" w:rsidP="006E65FA">
                  <w:pPr>
                    <w:jc w:val="center"/>
                  </w:pPr>
                  <w:r w:rsidRPr="00C2763D">
                    <w:t>X</w:t>
                  </w:r>
                </w:p>
              </w:tc>
              <w:tc>
                <w:tcPr>
                  <w:tcW w:w="1189" w:type="dxa"/>
                  <w:vAlign w:val="center"/>
                </w:tcPr>
                <w:p w:rsidR="00BF5590" w:rsidRPr="00C2763D" w:rsidRDefault="00BF5590" w:rsidP="006E65FA">
                  <w:pPr>
                    <w:jc w:val="center"/>
                  </w:pPr>
                </w:p>
              </w:tc>
            </w:tr>
            <w:tr w:rsidR="00BF5590" w:rsidRPr="00C2763D" w:rsidTr="006E65FA">
              <w:trPr>
                <w:trHeight w:val="261"/>
              </w:trPr>
              <w:tc>
                <w:tcPr>
                  <w:tcW w:w="4777" w:type="dxa"/>
                </w:tcPr>
                <w:p w:rsidR="00BF5590" w:rsidRPr="00C2763D" w:rsidRDefault="00BF5590" w:rsidP="006E65FA">
                  <w:r w:rsidRPr="00C2763D">
                    <w:t>Secretary</w:t>
                  </w:r>
                </w:p>
              </w:tc>
              <w:tc>
                <w:tcPr>
                  <w:tcW w:w="2714" w:type="dxa"/>
                </w:tcPr>
                <w:p w:rsidR="00BF5590" w:rsidRPr="00C2763D" w:rsidRDefault="00BF5590" w:rsidP="006E65FA"/>
              </w:tc>
              <w:tc>
                <w:tcPr>
                  <w:tcW w:w="1099" w:type="dxa"/>
                  <w:vAlign w:val="center"/>
                </w:tcPr>
                <w:p w:rsidR="00BF5590" w:rsidRPr="00C2763D" w:rsidRDefault="00BF5590" w:rsidP="006E65FA">
                  <w:pPr>
                    <w:jc w:val="center"/>
                  </w:pPr>
                </w:p>
              </w:tc>
              <w:tc>
                <w:tcPr>
                  <w:tcW w:w="1189" w:type="dxa"/>
                  <w:vAlign w:val="center"/>
                </w:tcPr>
                <w:p w:rsidR="00BF5590" w:rsidRPr="00C2763D" w:rsidRDefault="00BF5590" w:rsidP="006E65FA">
                  <w:pPr>
                    <w:jc w:val="center"/>
                  </w:pPr>
                </w:p>
              </w:tc>
            </w:tr>
            <w:tr w:rsidR="00BF5590" w:rsidRPr="00C2763D" w:rsidTr="006E65FA">
              <w:trPr>
                <w:trHeight w:val="261"/>
              </w:trPr>
              <w:tc>
                <w:tcPr>
                  <w:tcW w:w="4777" w:type="dxa"/>
                </w:tcPr>
                <w:p w:rsidR="00BF5590" w:rsidRPr="00C2763D" w:rsidRDefault="00BF5590" w:rsidP="006E65FA">
                  <w:r w:rsidRPr="00C2763D">
                    <w:t>National Faculty Rep.</w:t>
                  </w:r>
                </w:p>
              </w:tc>
              <w:tc>
                <w:tcPr>
                  <w:tcW w:w="2714" w:type="dxa"/>
                </w:tcPr>
                <w:p w:rsidR="00BF5590" w:rsidRPr="00C2763D" w:rsidRDefault="00550140" w:rsidP="006E65FA">
                  <w:r w:rsidRPr="00C2763D">
                    <w:t>Dr. Richard Womack</w:t>
                  </w:r>
                </w:p>
              </w:tc>
              <w:tc>
                <w:tcPr>
                  <w:tcW w:w="1099" w:type="dxa"/>
                  <w:vAlign w:val="center"/>
                </w:tcPr>
                <w:p w:rsidR="00BF5590" w:rsidRPr="00C2763D" w:rsidRDefault="00BF5590" w:rsidP="006E65FA">
                  <w:pPr>
                    <w:jc w:val="center"/>
                  </w:pPr>
                  <w:r w:rsidRPr="00C2763D">
                    <w:t>X</w:t>
                  </w:r>
                </w:p>
              </w:tc>
              <w:tc>
                <w:tcPr>
                  <w:tcW w:w="1189" w:type="dxa"/>
                  <w:vAlign w:val="center"/>
                </w:tcPr>
                <w:p w:rsidR="00BF5590" w:rsidRPr="00C2763D" w:rsidRDefault="00BF5590" w:rsidP="006E65FA"/>
              </w:tc>
            </w:tr>
            <w:tr w:rsidR="00BF5590" w:rsidRPr="00C2763D" w:rsidTr="006E65FA">
              <w:trPr>
                <w:trHeight w:val="261"/>
              </w:trPr>
              <w:tc>
                <w:tcPr>
                  <w:tcW w:w="4777" w:type="dxa"/>
                </w:tcPr>
                <w:p w:rsidR="00BF5590" w:rsidRPr="00C2763D" w:rsidRDefault="00BF5590" w:rsidP="006E65FA">
                  <w:r w:rsidRPr="00C2763D">
                    <w:t>National Faculty Rep.</w:t>
                  </w:r>
                </w:p>
              </w:tc>
              <w:tc>
                <w:tcPr>
                  <w:tcW w:w="2714" w:type="dxa"/>
                </w:tcPr>
                <w:p w:rsidR="00BF5590" w:rsidRPr="00C2763D" w:rsidRDefault="00550140" w:rsidP="006E65FA">
                  <w:r w:rsidRPr="00C2763D">
                    <w:t xml:space="preserve">Brian Lynch </w:t>
                  </w:r>
                </w:p>
              </w:tc>
              <w:tc>
                <w:tcPr>
                  <w:tcW w:w="1099" w:type="dxa"/>
                  <w:vAlign w:val="center"/>
                </w:tcPr>
                <w:p w:rsidR="00BF5590" w:rsidRPr="00C2763D" w:rsidRDefault="00BF5590" w:rsidP="006E65FA">
                  <w:pPr>
                    <w:jc w:val="center"/>
                  </w:pPr>
                  <w:r w:rsidRPr="00C2763D">
                    <w:t>X</w:t>
                  </w:r>
                </w:p>
              </w:tc>
              <w:tc>
                <w:tcPr>
                  <w:tcW w:w="1189" w:type="dxa"/>
                  <w:vAlign w:val="center"/>
                </w:tcPr>
                <w:p w:rsidR="00BF5590" w:rsidRPr="00C2763D" w:rsidRDefault="00BF5590" w:rsidP="006E65FA">
                  <w:pPr>
                    <w:jc w:val="center"/>
                  </w:pPr>
                </w:p>
              </w:tc>
            </w:tr>
            <w:tr w:rsidR="00BF5590" w:rsidRPr="00C2763D" w:rsidTr="006E65FA">
              <w:trPr>
                <w:trHeight w:val="261"/>
              </w:trPr>
              <w:tc>
                <w:tcPr>
                  <w:tcW w:w="4777" w:type="dxa"/>
                </w:tcPr>
                <w:p w:rsidR="00BF5590" w:rsidRPr="00C2763D" w:rsidRDefault="00550140" w:rsidP="006E65FA">
                  <w:r w:rsidRPr="00C2763D">
                    <w:t>Pohnpei Campus</w:t>
                  </w:r>
                  <w:r w:rsidR="00BF5590" w:rsidRPr="00C2763D">
                    <w:t xml:space="preserve"> Faculty Rep.</w:t>
                  </w:r>
                </w:p>
              </w:tc>
              <w:tc>
                <w:tcPr>
                  <w:tcW w:w="2714" w:type="dxa"/>
                </w:tcPr>
                <w:p w:rsidR="00BF5590" w:rsidRPr="00C2763D" w:rsidRDefault="00550140" w:rsidP="006E65FA">
                  <w:r w:rsidRPr="00C2763D">
                    <w:t>Cirillo Recanna</w:t>
                  </w:r>
                </w:p>
              </w:tc>
              <w:tc>
                <w:tcPr>
                  <w:tcW w:w="1099" w:type="dxa"/>
                  <w:vAlign w:val="center"/>
                </w:tcPr>
                <w:p w:rsidR="00BF5590" w:rsidRPr="00C2763D" w:rsidRDefault="008F698E" w:rsidP="006E65FA">
                  <w:pPr>
                    <w:jc w:val="center"/>
                  </w:pPr>
                  <w:r>
                    <w:t>X</w:t>
                  </w:r>
                </w:p>
              </w:tc>
              <w:tc>
                <w:tcPr>
                  <w:tcW w:w="1189" w:type="dxa"/>
                  <w:vAlign w:val="center"/>
                </w:tcPr>
                <w:p w:rsidR="00BF5590" w:rsidRPr="00C2763D" w:rsidRDefault="00BF5590" w:rsidP="006E65FA">
                  <w:pPr>
                    <w:jc w:val="center"/>
                  </w:pPr>
                </w:p>
              </w:tc>
            </w:tr>
            <w:tr w:rsidR="00BF5590" w:rsidRPr="00C2763D" w:rsidTr="006E65FA">
              <w:trPr>
                <w:trHeight w:val="261"/>
              </w:trPr>
              <w:tc>
                <w:tcPr>
                  <w:tcW w:w="4777" w:type="dxa"/>
                </w:tcPr>
                <w:p w:rsidR="00BF5590" w:rsidRPr="00C2763D" w:rsidRDefault="007936B7" w:rsidP="006E65FA">
                  <w:r>
                    <w:t>Pohnpei Campus Faculty Rep.</w:t>
                  </w:r>
                </w:p>
              </w:tc>
              <w:tc>
                <w:tcPr>
                  <w:tcW w:w="2714" w:type="dxa"/>
                </w:tcPr>
                <w:p w:rsidR="00BF5590" w:rsidRPr="00C2763D" w:rsidRDefault="004C6EFB" w:rsidP="006E65FA">
                  <w:r>
                    <w:t>Jean Ranahan</w:t>
                  </w:r>
                </w:p>
              </w:tc>
              <w:tc>
                <w:tcPr>
                  <w:tcW w:w="1099" w:type="dxa"/>
                  <w:vAlign w:val="center"/>
                </w:tcPr>
                <w:p w:rsidR="00BF5590" w:rsidRPr="00C2763D" w:rsidRDefault="004C6EFB" w:rsidP="006E65FA">
                  <w:pPr>
                    <w:jc w:val="center"/>
                    <w:rPr>
                      <w:sz w:val="18"/>
                      <w:szCs w:val="18"/>
                    </w:rPr>
                  </w:pPr>
                  <w:r w:rsidRPr="00C2763D">
                    <w:t>X</w:t>
                  </w:r>
                </w:p>
              </w:tc>
              <w:tc>
                <w:tcPr>
                  <w:tcW w:w="1189" w:type="dxa"/>
                  <w:vAlign w:val="center"/>
                </w:tcPr>
                <w:p w:rsidR="00BF5590" w:rsidRPr="00C2763D" w:rsidRDefault="00BF5590" w:rsidP="006E65FA">
                  <w:pPr>
                    <w:jc w:val="center"/>
                  </w:pPr>
                </w:p>
              </w:tc>
            </w:tr>
            <w:tr w:rsidR="00D63597" w:rsidRPr="00C2763D" w:rsidTr="006E65FA">
              <w:trPr>
                <w:trHeight w:val="261"/>
              </w:trPr>
              <w:tc>
                <w:tcPr>
                  <w:tcW w:w="4777" w:type="dxa"/>
                </w:tcPr>
                <w:p w:rsidR="00D63597" w:rsidRDefault="00D63597" w:rsidP="006E65FA"/>
              </w:tc>
              <w:tc>
                <w:tcPr>
                  <w:tcW w:w="2714" w:type="dxa"/>
                </w:tcPr>
                <w:p w:rsidR="00D63597" w:rsidRPr="00C2763D" w:rsidRDefault="00D63597" w:rsidP="006E65FA">
                  <w:r>
                    <w:t xml:space="preserve">Stanley </w:t>
                  </w:r>
                  <w:proofErr w:type="spellStart"/>
                  <w:r>
                    <w:t>Etse</w:t>
                  </w:r>
                  <w:proofErr w:type="spellEnd"/>
                </w:p>
              </w:tc>
              <w:tc>
                <w:tcPr>
                  <w:tcW w:w="1099" w:type="dxa"/>
                  <w:vAlign w:val="center"/>
                </w:tcPr>
                <w:p w:rsidR="00D63597" w:rsidRPr="00C2763D" w:rsidRDefault="00D63597" w:rsidP="006E65FA">
                  <w:pPr>
                    <w:jc w:val="center"/>
                  </w:pPr>
                  <w:r>
                    <w:t>X</w:t>
                  </w:r>
                </w:p>
              </w:tc>
              <w:tc>
                <w:tcPr>
                  <w:tcW w:w="1189" w:type="dxa"/>
                  <w:vAlign w:val="center"/>
                </w:tcPr>
                <w:p w:rsidR="00D63597" w:rsidRPr="00C2763D" w:rsidRDefault="00D63597" w:rsidP="006E65FA">
                  <w:pPr>
                    <w:jc w:val="center"/>
                  </w:pPr>
                </w:p>
              </w:tc>
            </w:tr>
            <w:tr w:rsidR="00BF5590" w:rsidRPr="00C2763D" w:rsidTr="006E65FA">
              <w:trPr>
                <w:trHeight w:val="261"/>
              </w:trPr>
              <w:tc>
                <w:tcPr>
                  <w:tcW w:w="4777" w:type="dxa"/>
                </w:tcPr>
                <w:p w:rsidR="00BF5590" w:rsidRPr="00C2763D" w:rsidRDefault="007B0AB2" w:rsidP="006E65FA">
                  <w:r>
                    <w:t xml:space="preserve">UB, </w:t>
                  </w:r>
                  <w:proofErr w:type="spellStart"/>
                  <w:r>
                    <w:t>Pohnpei</w:t>
                  </w:r>
                  <w:proofErr w:type="spellEnd"/>
                  <w:r>
                    <w:t xml:space="preserve"> Campus Rep.</w:t>
                  </w:r>
                </w:p>
              </w:tc>
              <w:tc>
                <w:tcPr>
                  <w:tcW w:w="2714" w:type="dxa"/>
                </w:tcPr>
                <w:p w:rsidR="00BF5590" w:rsidRPr="00C2763D" w:rsidRDefault="00C2763D" w:rsidP="006E65FA">
                  <w:r w:rsidRPr="00C2763D">
                    <w:t>Stephen Yarofalig</w:t>
                  </w:r>
                </w:p>
              </w:tc>
              <w:tc>
                <w:tcPr>
                  <w:tcW w:w="1099" w:type="dxa"/>
                  <w:vAlign w:val="center"/>
                </w:tcPr>
                <w:p w:rsidR="00BF5590" w:rsidRPr="00C2763D" w:rsidRDefault="00BF5590" w:rsidP="006E65FA">
                  <w:pPr>
                    <w:jc w:val="center"/>
                  </w:pPr>
                </w:p>
              </w:tc>
              <w:tc>
                <w:tcPr>
                  <w:tcW w:w="1189" w:type="dxa"/>
                  <w:vAlign w:val="center"/>
                </w:tcPr>
                <w:p w:rsidR="00BF5590" w:rsidRPr="00C2763D" w:rsidRDefault="00C2763D" w:rsidP="006E65FA">
                  <w:pPr>
                    <w:jc w:val="center"/>
                  </w:pPr>
                  <w:r w:rsidRPr="00C2763D">
                    <w:t>X</w:t>
                  </w:r>
                </w:p>
              </w:tc>
            </w:tr>
            <w:tr w:rsidR="00BF5590" w:rsidRPr="00C2763D" w:rsidTr="006E65FA">
              <w:trPr>
                <w:trHeight w:val="261"/>
              </w:trPr>
              <w:tc>
                <w:tcPr>
                  <w:tcW w:w="4777" w:type="dxa"/>
                </w:tcPr>
                <w:p w:rsidR="00BF5590" w:rsidRPr="00C2763D" w:rsidRDefault="007936B7" w:rsidP="006E65FA">
                  <w:r>
                    <w:t>National Campus Staff Rep.</w:t>
                  </w:r>
                </w:p>
              </w:tc>
              <w:tc>
                <w:tcPr>
                  <w:tcW w:w="2714" w:type="dxa"/>
                </w:tcPr>
                <w:p w:rsidR="00BF5590" w:rsidRPr="00C2763D" w:rsidRDefault="00C2763D" w:rsidP="006E65FA">
                  <w:r w:rsidRPr="00C2763D">
                    <w:t>Pelma Palik</w:t>
                  </w:r>
                </w:p>
              </w:tc>
              <w:tc>
                <w:tcPr>
                  <w:tcW w:w="1099" w:type="dxa"/>
                  <w:vAlign w:val="center"/>
                </w:tcPr>
                <w:p w:rsidR="00BF5590" w:rsidRPr="00C2763D" w:rsidRDefault="00BF5590" w:rsidP="006E65FA">
                  <w:pPr>
                    <w:jc w:val="center"/>
                  </w:pPr>
                </w:p>
              </w:tc>
              <w:tc>
                <w:tcPr>
                  <w:tcW w:w="1189" w:type="dxa"/>
                  <w:vAlign w:val="center"/>
                </w:tcPr>
                <w:p w:rsidR="00BF5590" w:rsidRPr="00C2763D" w:rsidRDefault="00C2763D" w:rsidP="006E65FA">
                  <w:pPr>
                    <w:jc w:val="center"/>
                  </w:pPr>
                  <w:r w:rsidRPr="00C2763D">
                    <w:t>X</w:t>
                  </w:r>
                </w:p>
              </w:tc>
            </w:tr>
            <w:tr w:rsidR="00BF5590" w:rsidRPr="00C2763D" w:rsidTr="006E65FA">
              <w:trPr>
                <w:trHeight w:val="261"/>
              </w:trPr>
              <w:tc>
                <w:tcPr>
                  <w:tcW w:w="4777" w:type="dxa"/>
                </w:tcPr>
                <w:p w:rsidR="00BF5590" w:rsidRPr="00C2763D" w:rsidRDefault="007936B7" w:rsidP="006E65FA">
                  <w:r>
                    <w:t>Land Grant Rep.</w:t>
                  </w:r>
                </w:p>
              </w:tc>
              <w:tc>
                <w:tcPr>
                  <w:tcW w:w="2714" w:type="dxa"/>
                </w:tcPr>
                <w:p w:rsidR="00BF5590" w:rsidRPr="00C2763D" w:rsidRDefault="00550140" w:rsidP="006E65FA">
                  <w:r w:rsidRPr="00C2763D">
                    <w:t xml:space="preserve">Engly Ioanis </w:t>
                  </w:r>
                </w:p>
              </w:tc>
              <w:tc>
                <w:tcPr>
                  <w:tcW w:w="1099" w:type="dxa"/>
                  <w:vAlign w:val="center"/>
                </w:tcPr>
                <w:p w:rsidR="00BF5590" w:rsidRPr="00C2763D" w:rsidRDefault="00BF5590" w:rsidP="006E65FA">
                  <w:pPr>
                    <w:jc w:val="center"/>
                    <w:rPr>
                      <w:sz w:val="18"/>
                      <w:szCs w:val="18"/>
                    </w:rPr>
                  </w:pPr>
                </w:p>
              </w:tc>
              <w:tc>
                <w:tcPr>
                  <w:tcW w:w="1189" w:type="dxa"/>
                  <w:vAlign w:val="center"/>
                </w:tcPr>
                <w:p w:rsidR="00BF5590" w:rsidRPr="00C2763D" w:rsidRDefault="00C2763D" w:rsidP="006E65FA">
                  <w:pPr>
                    <w:jc w:val="center"/>
                  </w:pPr>
                  <w:r w:rsidRPr="00C2763D">
                    <w:t>X</w:t>
                  </w:r>
                </w:p>
              </w:tc>
            </w:tr>
            <w:tr w:rsidR="00BF5590" w:rsidRPr="00C2763D" w:rsidTr="006E65FA">
              <w:trPr>
                <w:trHeight w:val="261"/>
              </w:trPr>
              <w:tc>
                <w:tcPr>
                  <w:tcW w:w="4777" w:type="dxa"/>
                </w:tcPr>
                <w:p w:rsidR="00BF5590" w:rsidRPr="00C2763D" w:rsidRDefault="00926012" w:rsidP="006E65FA">
                  <w:r>
                    <w:t xml:space="preserve">Chuuk Campus Faculty Rep. </w:t>
                  </w:r>
                </w:p>
              </w:tc>
              <w:tc>
                <w:tcPr>
                  <w:tcW w:w="2714" w:type="dxa"/>
                </w:tcPr>
                <w:p w:rsidR="00BF5590" w:rsidRPr="00C2763D" w:rsidRDefault="00C2763D" w:rsidP="006E65FA">
                  <w:r w:rsidRPr="00C2763D">
                    <w:t>Switer Eter</w:t>
                  </w:r>
                </w:p>
              </w:tc>
              <w:tc>
                <w:tcPr>
                  <w:tcW w:w="1099" w:type="dxa"/>
                  <w:vAlign w:val="center"/>
                </w:tcPr>
                <w:p w:rsidR="00BF5590" w:rsidRPr="00C2763D" w:rsidRDefault="00BF5590" w:rsidP="006E65FA">
                  <w:pPr>
                    <w:jc w:val="center"/>
                  </w:pPr>
                </w:p>
              </w:tc>
              <w:tc>
                <w:tcPr>
                  <w:tcW w:w="1189" w:type="dxa"/>
                  <w:vAlign w:val="center"/>
                </w:tcPr>
                <w:p w:rsidR="00BF5590" w:rsidRPr="00C2763D" w:rsidRDefault="00C2763D" w:rsidP="006E65FA">
                  <w:pPr>
                    <w:jc w:val="center"/>
                  </w:pPr>
                  <w:r w:rsidRPr="00C2763D">
                    <w:t>X</w:t>
                  </w:r>
                </w:p>
              </w:tc>
            </w:tr>
            <w:tr w:rsidR="00BF5590" w:rsidRPr="00C2763D" w:rsidTr="006E65FA">
              <w:trPr>
                <w:trHeight w:val="261"/>
              </w:trPr>
              <w:tc>
                <w:tcPr>
                  <w:tcW w:w="4777" w:type="dxa"/>
                </w:tcPr>
                <w:p w:rsidR="00BF5590" w:rsidRPr="00C2763D" w:rsidRDefault="007936B7" w:rsidP="00550140">
                  <w:r>
                    <w:t>Pohnpei Campus Staff Rep.</w:t>
                  </w:r>
                </w:p>
              </w:tc>
              <w:tc>
                <w:tcPr>
                  <w:tcW w:w="2714" w:type="dxa"/>
                </w:tcPr>
                <w:p w:rsidR="00BF5590" w:rsidRPr="00C2763D" w:rsidRDefault="00550140" w:rsidP="006E65FA">
                  <w:pPr>
                    <w:rPr>
                      <w:sz w:val="22"/>
                      <w:szCs w:val="22"/>
                    </w:rPr>
                  </w:pPr>
                  <w:r w:rsidRPr="00C2763D">
                    <w:t>Cindy Edwin</w:t>
                  </w:r>
                </w:p>
              </w:tc>
              <w:tc>
                <w:tcPr>
                  <w:tcW w:w="1099" w:type="dxa"/>
                  <w:vAlign w:val="center"/>
                </w:tcPr>
                <w:p w:rsidR="00BF5590" w:rsidRPr="00C2763D" w:rsidRDefault="00B97ABA" w:rsidP="006E65FA">
                  <w:pPr>
                    <w:jc w:val="center"/>
                  </w:pPr>
                  <w:r w:rsidRPr="00C2763D">
                    <w:t>X</w:t>
                  </w:r>
                </w:p>
              </w:tc>
              <w:tc>
                <w:tcPr>
                  <w:tcW w:w="1189" w:type="dxa"/>
                  <w:vAlign w:val="center"/>
                </w:tcPr>
                <w:p w:rsidR="00BF5590" w:rsidRPr="00C2763D" w:rsidRDefault="00BF5590" w:rsidP="006E65FA">
                  <w:pPr>
                    <w:jc w:val="center"/>
                  </w:pPr>
                </w:p>
              </w:tc>
            </w:tr>
            <w:tr w:rsidR="00BF5590" w:rsidRPr="00C2763D" w:rsidTr="006E65FA">
              <w:trPr>
                <w:trHeight w:val="261"/>
              </w:trPr>
              <w:tc>
                <w:tcPr>
                  <w:tcW w:w="4777" w:type="dxa"/>
                </w:tcPr>
                <w:p w:rsidR="00BF5590" w:rsidRPr="00C2763D" w:rsidRDefault="007B0AB2" w:rsidP="006E65FA">
                  <w:r>
                    <w:t xml:space="preserve">FMI Rep. </w:t>
                  </w:r>
                </w:p>
              </w:tc>
              <w:tc>
                <w:tcPr>
                  <w:tcW w:w="2714" w:type="dxa"/>
                </w:tcPr>
                <w:p w:rsidR="00BF5590" w:rsidRPr="00C2763D" w:rsidRDefault="00C2763D" w:rsidP="006E65FA">
                  <w:r w:rsidRPr="00C2763D">
                    <w:t>Augustine Sannemai</w:t>
                  </w:r>
                </w:p>
              </w:tc>
              <w:tc>
                <w:tcPr>
                  <w:tcW w:w="1099" w:type="dxa"/>
                  <w:vAlign w:val="center"/>
                </w:tcPr>
                <w:p w:rsidR="00BF5590" w:rsidRPr="00C2763D" w:rsidRDefault="00BF5590" w:rsidP="006E65FA">
                  <w:pPr>
                    <w:jc w:val="center"/>
                  </w:pPr>
                </w:p>
              </w:tc>
              <w:tc>
                <w:tcPr>
                  <w:tcW w:w="1189" w:type="dxa"/>
                  <w:vAlign w:val="center"/>
                </w:tcPr>
                <w:p w:rsidR="00BF5590" w:rsidRPr="00C2763D" w:rsidRDefault="00C2763D" w:rsidP="006E65FA">
                  <w:pPr>
                    <w:jc w:val="center"/>
                  </w:pPr>
                  <w:r w:rsidRPr="00C2763D">
                    <w:t>X</w:t>
                  </w:r>
                </w:p>
              </w:tc>
            </w:tr>
            <w:tr w:rsidR="00BF5590" w:rsidRPr="00C2763D" w:rsidTr="006E65FA">
              <w:trPr>
                <w:trHeight w:val="261"/>
              </w:trPr>
              <w:tc>
                <w:tcPr>
                  <w:tcW w:w="4777" w:type="dxa"/>
                </w:tcPr>
                <w:p w:rsidR="00BF5590" w:rsidRPr="00C2763D" w:rsidRDefault="00C30044" w:rsidP="006E65FA">
                  <w:r>
                    <w:t>FMI Rep.</w:t>
                  </w:r>
                </w:p>
              </w:tc>
              <w:tc>
                <w:tcPr>
                  <w:tcW w:w="2714" w:type="dxa"/>
                </w:tcPr>
                <w:p w:rsidR="00BF5590" w:rsidRPr="00C2763D" w:rsidRDefault="00C30044" w:rsidP="006E65FA">
                  <w:r>
                    <w:t>Joseph Falmed</w:t>
                  </w:r>
                </w:p>
              </w:tc>
              <w:tc>
                <w:tcPr>
                  <w:tcW w:w="1099" w:type="dxa"/>
                  <w:vAlign w:val="center"/>
                </w:tcPr>
                <w:p w:rsidR="00BF5590" w:rsidRPr="00C2763D" w:rsidRDefault="00BF5590" w:rsidP="006E65FA">
                  <w:pPr>
                    <w:jc w:val="center"/>
                  </w:pPr>
                </w:p>
              </w:tc>
              <w:tc>
                <w:tcPr>
                  <w:tcW w:w="1189" w:type="dxa"/>
                  <w:vAlign w:val="center"/>
                </w:tcPr>
                <w:p w:rsidR="00BF5590" w:rsidRPr="00C2763D" w:rsidRDefault="00C2763D" w:rsidP="006E65FA">
                  <w:pPr>
                    <w:jc w:val="center"/>
                  </w:pPr>
                  <w:r w:rsidRPr="00C2763D">
                    <w:t>X</w:t>
                  </w:r>
                </w:p>
              </w:tc>
            </w:tr>
            <w:tr w:rsidR="00BF5590" w:rsidRPr="00C2763D" w:rsidTr="006E65FA">
              <w:trPr>
                <w:trHeight w:val="261"/>
              </w:trPr>
              <w:tc>
                <w:tcPr>
                  <w:tcW w:w="4777" w:type="dxa"/>
                </w:tcPr>
                <w:p w:rsidR="00BF5590" w:rsidRPr="00C2763D" w:rsidRDefault="007B0AB2" w:rsidP="006E65FA">
                  <w:r>
                    <w:t>CRE Rep.</w:t>
                  </w:r>
                </w:p>
              </w:tc>
              <w:tc>
                <w:tcPr>
                  <w:tcW w:w="2714" w:type="dxa"/>
                </w:tcPr>
                <w:p w:rsidR="00BF5590" w:rsidRPr="00C2763D" w:rsidRDefault="00550140" w:rsidP="006E65FA">
                  <w:r w:rsidRPr="00C2763D">
                    <w:t>Verma Virendra Mohan</w:t>
                  </w:r>
                </w:p>
              </w:tc>
              <w:tc>
                <w:tcPr>
                  <w:tcW w:w="1099" w:type="dxa"/>
                  <w:vAlign w:val="center"/>
                </w:tcPr>
                <w:p w:rsidR="00BF5590" w:rsidRPr="00C2763D" w:rsidRDefault="004C6EFB" w:rsidP="006E65FA">
                  <w:pPr>
                    <w:jc w:val="center"/>
                    <w:rPr>
                      <w:sz w:val="18"/>
                      <w:szCs w:val="18"/>
                    </w:rPr>
                  </w:pPr>
                  <w:r w:rsidRPr="00C2763D">
                    <w:t>X</w:t>
                  </w:r>
                </w:p>
              </w:tc>
              <w:tc>
                <w:tcPr>
                  <w:tcW w:w="1189" w:type="dxa"/>
                  <w:vAlign w:val="center"/>
                </w:tcPr>
                <w:p w:rsidR="00BF5590" w:rsidRPr="00C2763D" w:rsidRDefault="00BF5590" w:rsidP="006E65FA">
                  <w:pPr>
                    <w:jc w:val="center"/>
                  </w:pPr>
                </w:p>
              </w:tc>
            </w:tr>
            <w:tr w:rsidR="00BF5590" w:rsidRPr="00C2763D" w:rsidTr="006E65FA">
              <w:trPr>
                <w:trHeight w:val="261"/>
              </w:trPr>
              <w:tc>
                <w:tcPr>
                  <w:tcW w:w="4777" w:type="dxa"/>
                </w:tcPr>
                <w:p w:rsidR="00BF5590" w:rsidRPr="00C2763D" w:rsidRDefault="00926012" w:rsidP="006E65FA">
                  <w:r>
                    <w:t xml:space="preserve">Yap Campus staff Rep. </w:t>
                  </w:r>
                </w:p>
              </w:tc>
              <w:tc>
                <w:tcPr>
                  <w:tcW w:w="2714" w:type="dxa"/>
                </w:tcPr>
                <w:p w:rsidR="00BF5590" w:rsidRPr="00C2763D" w:rsidRDefault="00C2763D" w:rsidP="006E65FA">
                  <w:r w:rsidRPr="00C2763D">
                    <w:t>Geraldine Mitagyow</w:t>
                  </w:r>
                </w:p>
              </w:tc>
              <w:tc>
                <w:tcPr>
                  <w:tcW w:w="1099" w:type="dxa"/>
                  <w:vAlign w:val="center"/>
                </w:tcPr>
                <w:p w:rsidR="00BF5590" w:rsidRPr="00C2763D" w:rsidRDefault="00BF5590" w:rsidP="006E65FA">
                  <w:pPr>
                    <w:jc w:val="center"/>
                  </w:pPr>
                </w:p>
              </w:tc>
              <w:tc>
                <w:tcPr>
                  <w:tcW w:w="1189" w:type="dxa"/>
                  <w:vAlign w:val="center"/>
                </w:tcPr>
                <w:p w:rsidR="00BF5590" w:rsidRPr="00C2763D" w:rsidRDefault="00D63597" w:rsidP="006E65FA">
                  <w:pPr>
                    <w:jc w:val="center"/>
                  </w:pPr>
                  <w:r>
                    <w:t>X</w:t>
                  </w:r>
                </w:p>
              </w:tc>
            </w:tr>
            <w:tr w:rsidR="00BF5590" w:rsidRPr="00C2763D" w:rsidTr="006E65FA">
              <w:trPr>
                <w:trHeight w:val="261"/>
              </w:trPr>
              <w:tc>
                <w:tcPr>
                  <w:tcW w:w="4777" w:type="dxa"/>
                </w:tcPr>
                <w:p w:rsidR="00BF5590" w:rsidRPr="00C2763D" w:rsidRDefault="007A2BF6" w:rsidP="006E65FA">
                  <w:r>
                    <w:t>Kosrae Campus</w:t>
                  </w:r>
                </w:p>
              </w:tc>
              <w:tc>
                <w:tcPr>
                  <w:tcW w:w="2714" w:type="dxa"/>
                </w:tcPr>
                <w:p w:rsidR="00BF5590" w:rsidRPr="00C2763D" w:rsidRDefault="004C6EFB" w:rsidP="006E65FA">
                  <w:r>
                    <w:t>Tara Y. Tara</w:t>
                  </w:r>
                </w:p>
              </w:tc>
              <w:tc>
                <w:tcPr>
                  <w:tcW w:w="1099" w:type="dxa"/>
                  <w:vAlign w:val="center"/>
                </w:tcPr>
                <w:p w:rsidR="00BF5590" w:rsidRPr="00C2763D" w:rsidRDefault="00BF5590" w:rsidP="007A2BF6">
                  <w:pPr>
                    <w:jc w:val="center"/>
                  </w:pPr>
                </w:p>
              </w:tc>
              <w:tc>
                <w:tcPr>
                  <w:tcW w:w="1189" w:type="dxa"/>
                  <w:vAlign w:val="center"/>
                </w:tcPr>
                <w:p w:rsidR="00BF5590" w:rsidRPr="00C2763D" w:rsidRDefault="00D63597" w:rsidP="006E65FA">
                  <w:pPr>
                    <w:jc w:val="center"/>
                  </w:pPr>
                  <w:r>
                    <w:t>X</w:t>
                  </w:r>
                </w:p>
              </w:tc>
            </w:tr>
            <w:tr w:rsidR="004C6EFB" w:rsidRPr="00C2763D" w:rsidTr="006E65FA">
              <w:trPr>
                <w:trHeight w:val="261"/>
              </w:trPr>
              <w:tc>
                <w:tcPr>
                  <w:tcW w:w="4777" w:type="dxa"/>
                </w:tcPr>
                <w:p w:rsidR="004C6EFB" w:rsidRDefault="004C6EFB" w:rsidP="006E65FA">
                  <w:r>
                    <w:t>National Campus Staff Rep.</w:t>
                  </w:r>
                </w:p>
              </w:tc>
              <w:tc>
                <w:tcPr>
                  <w:tcW w:w="2714" w:type="dxa"/>
                </w:tcPr>
                <w:p w:rsidR="004C6EFB" w:rsidRDefault="004C6EFB" w:rsidP="006E65FA">
                  <w:r>
                    <w:t>Julia Martin</w:t>
                  </w:r>
                </w:p>
              </w:tc>
              <w:tc>
                <w:tcPr>
                  <w:tcW w:w="1099" w:type="dxa"/>
                  <w:vAlign w:val="center"/>
                </w:tcPr>
                <w:p w:rsidR="004C6EFB" w:rsidRDefault="004C6EFB" w:rsidP="007A2BF6">
                  <w:pPr>
                    <w:jc w:val="center"/>
                  </w:pPr>
                </w:p>
              </w:tc>
              <w:tc>
                <w:tcPr>
                  <w:tcW w:w="1189" w:type="dxa"/>
                  <w:vAlign w:val="center"/>
                </w:tcPr>
                <w:p w:rsidR="004C6EFB" w:rsidRPr="00C2763D" w:rsidRDefault="004C6EFB" w:rsidP="006E65FA">
                  <w:pPr>
                    <w:jc w:val="center"/>
                  </w:pPr>
                  <w:r>
                    <w:t>X</w:t>
                  </w:r>
                </w:p>
              </w:tc>
            </w:tr>
            <w:tr w:rsidR="00BF5590" w:rsidRPr="00C2763D" w:rsidTr="006E65FA">
              <w:trPr>
                <w:trHeight w:val="261"/>
              </w:trPr>
              <w:tc>
                <w:tcPr>
                  <w:tcW w:w="4777" w:type="dxa"/>
                </w:tcPr>
                <w:p w:rsidR="00BF5590" w:rsidRPr="00C2763D" w:rsidRDefault="004C6EFB" w:rsidP="006E65FA">
                  <w:r>
                    <w:t>National Campus Staff Rep.</w:t>
                  </w:r>
                </w:p>
              </w:tc>
              <w:tc>
                <w:tcPr>
                  <w:tcW w:w="2714" w:type="dxa"/>
                </w:tcPr>
                <w:p w:rsidR="00BF5590" w:rsidRPr="00C2763D" w:rsidRDefault="004C6EFB" w:rsidP="006E65FA">
                  <w:r>
                    <w:t>Bruce Robert</w:t>
                  </w:r>
                </w:p>
              </w:tc>
              <w:tc>
                <w:tcPr>
                  <w:tcW w:w="1099" w:type="dxa"/>
                  <w:vAlign w:val="center"/>
                </w:tcPr>
                <w:p w:rsidR="00BF5590" w:rsidRPr="00C2763D" w:rsidRDefault="00BF5590" w:rsidP="006E65FA">
                  <w:pPr>
                    <w:jc w:val="center"/>
                  </w:pPr>
                </w:p>
              </w:tc>
              <w:tc>
                <w:tcPr>
                  <w:tcW w:w="1189" w:type="dxa"/>
                  <w:vAlign w:val="center"/>
                </w:tcPr>
                <w:p w:rsidR="00BF5590" w:rsidRPr="00C2763D" w:rsidRDefault="004C6EFB" w:rsidP="006E65FA">
                  <w:pPr>
                    <w:jc w:val="center"/>
                  </w:pPr>
                  <w:r>
                    <w:t>X</w:t>
                  </w:r>
                </w:p>
              </w:tc>
            </w:tr>
          </w:tbl>
          <w:p w:rsidR="00BF5590" w:rsidRPr="00C2763D" w:rsidRDefault="00BF5590" w:rsidP="006E65FA">
            <w:pPr>
              <w:ind w:left="360"/>
            </w:pPr>
          </w:p>
        </w:tc>
      </w:tr>
      <w:tr w:rsidR="00BF5590" w:rsidRPr="00C2763D" w:rsidTr="006E65FA">
        <w:tblPrEx>
          <w:tblLook w:val="01E0"/>
        </w:tblPrEx>
        <w:tc>
          <w:tcPr>
            <w:tcW w:w="2700" w:type="dxa"/>
            <w:gridSpan w:val="2"/>
          </w:tcPr>
          <w:p w:rsidR="00BF5590" w:rsidRPr="00C2763D" w:rsidRDefault="00BF5590" w:rsidP="006E65FA">
            <w:pPr>
              <w:rPr>
                <w:b/>
              </w:rPr>
            </w:pPr>
            <w:r w:rsidRPr="00C2763D">
              <w:rPr>
                <w:b/>
              </w:rPr>
              <w:t>Additional Attendees:</w:t>
            </w:r>
          </w:p>
        </w:tc>
        <w:tc>
          <w:tcPr>
            <w:tcW w:w="7380" w:type="dxa"/>
            <w:gridSpan w:val="12"/>
          </w:tcPr>
          <w:p w:rsidR="00BF5590" w:rsidRPr="00C2763D" w:rsidRDefault="00D63597" w:rsidP="003E643B">
            <w:r>
              <w:t>Jimmy Hicks</w:t>
            </w:r>
            <w:r w:rsidR="003E643B">
              <w:t xml:space="preserve"> </w:t>
            </w:r>
          </w:p>
        </w:tc>
      </w:tr>
      <w:tr w:rsidR="00BF5590" w:rsidRPr="00C2763D" w:rsidTr="006E65FA">
        <w:tblPrEx>
          <w:tblLook w:val="01E0"/>
        </w:tblPrEx>
        <w:tc>
          <w:tcPr>
            <w:tcW w:w="10080" w:type="dxa"/>
            <w:gridSpan w:val="14"/>
          </w:tcPr>
          <w:p w:rsidR="00BF5590" w:rsidRPr="00C2763D" w:rsidRDefault="00BF5590" w:rsidP="006E65FA">
            <w:pPr>
              <w:rPr>
                <w:b/>
              </w:rPr>
            </w:pPr>
            <w:r w:rsidRPr="00C2763D">
              <w:t>A</w:t>
            </w:r>
            <w:r w:rsidRPr="00C2763D">
              <w:rPr>
                <w:b/>
              </w:rPr>
              <w:t>genda/Major Topics of Discussion:</w:t>
            </w:r>
          </w:p>
        </w:tc>
      </w:tr>
      <w:tr w:rsidR="00BF5590" w:rsidRPr="00C2763D" w:rsidTr="006E65FA">
        <w:tblPrEx>
          <w:tblLook w:val="01E0"/>
        </w:tblPrEx>
        <w:trPr>
          <w:trHeight w:val="620"/>
        </w:trPr>
        <w:tc>
          <w:tcPr>
            <w:tcW w:w="10080" w:type="dxa"/>
            <w:gridSpan w:val="14"/>
          </w:tcPr>
          <w:p w:rsidR="00550140" w:rsidRPr="00C2763D" w:rsidRDefault="00BF5590" w:rsidP="00550140">
            <w:pPr>
              <w:pStyle w:val="NoSpacing"/>
              <w:rPr>
                <w:rFonts w:ascii="Times New Roman" w:hAnsi="Times New Roman"/>
                <w:sz w:val="24"/>
                <w:szCs w:val="24"/>
              </w:rPr>
            </w:pPr>
            <w:r w:rsidRPr="00C2763D">
              <w:rPr>
                <w:rFonts w:ascii="Times New Roman" w:hAnsi="Times New Roman"/>
                <w:sz w:val="24"/>
                <w:szCs w:val="24"/>
              </w:rPr>
              <w:t xml:space="preserve"> </w:t>
            </w:r>
          </w:p>
          <w:p w:rsidR="00BF5590" w:rsidRPr="00C2763D" w:rsidRDefault="00BF5590" w:rsidP="006E65FA">
            <w:pPr>
              <w:pStyle w:val="NoSpacing"/>
              <w:numPr>
                <w:ilvl w:val="0"/>
                <w:numId w:val="4"/>
              </w:numPr>
              <w:rPr>
                <w:rFonts w:ascii="Times New Roman" w:hAnsi="Times New Roman"/>
                <w:b/>
                <w:sz w:val="24"/>
                <w:szCs w:val="24"/>
              </w:rPr>
            </w:pPr>
            <w:r w:rsidRPr="00C2763D">
              <w:rPr>
                <w:rFonts w:ascii="Times New Roman" w:hAnsi="Times New Roman"/>
                <w:b/>
                <w:sz w:val="24"/>
                <w:szCs w:val="24"/>
              </w:rPr>
              <w:t>New Business</w:t>
            </w:r>
          </w:p>
          <w:p w:rsidR="00BF5590" w:rsidRDefault="00D63597" w:rsidP="00BF5590">
            <w:pPr>
              <w:pStyle w:val="ListParagraph"/>
              <w:numPr>
                <w:ilvl w:val="0"/>
                <w:numId w:val="5"/>
              </w:numPr>
            </w:pPr>
            <w:r>
              <w:t>Vote on past minutes, all minutes approved</w:t>
            </w:r>
          </w:p>
          <w:p w:rsidR="00DC60F3" w:rsidRDefault="00D63597" w:rsidP="00DC60F3">
            <w:pPr>
              <w:pStyle w:val="ListParagraph"/>
              <w:numPr>
                <w:ilvl w:val="0"/>
                <w:numId w:val="5"/>
              </w:numPr>
            </w:pPr>
            <w:r>
              <w:t>Strategic planning presented by Jimmy Hicks</w:t>
            </w:r>
          </w:p>
          <w:p w:rsidR="008F698E" w:rsidRPr="00C2763D" w:rsidRDefault="008F698E" w:rsidP="00D63597">
            <w:pPr>
              <w:pStyle w:val="ListParagraph"/>
            </w:pPr>
          </w:p>
        </w:tc>
      </w:tr>
      <w:tr w:rsidR="00BF5590" w:rsidRPr="00C2763D" w:rsidTr="006E65FA">
        <w:tblPrEx>
          <w:tblLook w:val="01E0"/>
        </w:tblPrEx>
        <w:tc>
          <w:tcPr>
            <w:tcW w:w="10080" w:type="dxa"/>
            <w:gridSpan w:val="14"/>
            <w:tcBorders>
              <w:bottom w:val="single" w:sz="4" w:space="0" w:color="auto"/>
            </w:tcBorders>
          </w:tcPr>
          <w:p w:rsidR="00BF5590" w:rsidRPr="00C2763D" w:rsidRDefault="00BF5590" w:rsidP="006E65FA">
            <w:pPr>
              <w:tabs>
                <w:tab w:val="left" w:pos="8040"/>
              </w:tabs>
              <w:rPr>
                <w:b/>
              </w:rPr>
            </w:pPr>
            <w:r w:rsidRPr="00C2763D">
              <w:rPr>
                <w:b/>
              </w:rPr>
              <w:t>Discussion of Agenda/Information Sharing:</w:t>
            </w:r>
            <w:r w:rsidRPr="00C2763D">
              <w:rPr>
                <w:b/>
              </w:rPr>
              <w:tab/>
            </w:r>
          </w:p>
        </w:tc>
      </w:tr>
      <w:tr w:rsidR="00BF5590" w:rsidRPr="00C2763D" w:rsidTr="006E65FA">
        <w:tblPrEx>
          <w:tblLook w:val="01E0"/>
        </w:tblPrEx>
        <w:tc>
          <w:tcPr>
            <w:tcW w:w="10080" w:type="dxa"/>
            <w:gridSpan w:val="14"/>
          </w:tcPr>
          <w:p w:rsidR="00BF5590" w:rsidRPr="00C2763D" w:rsidRDefault="00BF5590" w:rsidP="008F698E">
            <w:pPr>
              <w:pStyle w:val="NoSpacing"/>
              <w:rPr>
                <w:sz w:val="20"/>
                <w:szCs w:val="20"/>
              </w:rPr>
            </w:pPr>
          </w:p>
          <w:p w:rsidR="00C30044" w:rsidRDefault="00BF5590" w:rsidP="008F698E">
            <w:pPr>
              <w:pStyle w:val="NoSpacing"/>
              <w:numPr>
                <w:ilvl w:val="0"/>
                <w:numId w:val="8"/>
              </w:numPr>
              <w:rPr>
                <w:rFonts w:ascii="Times New Roman" w:hAnsi="Times New Roman"/>
                <w:b/>
                <w:sz w:val="24"/>
                <w:szCs w:val="24"/>
              </w:rPr>
            </w:pPr>
            <w:r w:rsidRPr="00C2763D">
              <w:rPr>
                <w:rFonts w:ascii="Times New Roman" w:hAnsi="Times New Roman"/>
                <w:b/>
                <w:sz w:val="24"/>
                <w:szCs w:val="24"/>
              </w:rPr>
              <w:t xml:space="preserve">  New Business</w:t>
            </w:r>
          </w:p>
          <w:p w:rsidR="005436F4" w:rsidRPr="005436F4" w:rsidRDefault="00D63597" w:rsidP="005436F4">
            <w:pPr>
              <w:pStyle w:val="NoSpacing"/>
              <w:numPr>
                <w:ilvl w:val="1"/>
                <w:numId w:val="8"/>
              </w:numPr>
              <w:rPr>
                <w:rFonts w:ascii="Times New Roman" w:hAnsi="Times New Roman"/>
                <w:sz w:val="24"/>
                <w:szCs w:val="24"/>
              </w:rPr>
            </w:pPr>
            <w:r>
              <w:rPr>
                <w:rFonts w:ascii="Times New Roman" w:hAnsi="Times New Roman"/>
                <w:sz w:val="24"/>
                <w:szCs w:val="24"/>
              </w:rPr>
              <w:t>Strategic planning overview for 2012</w:t>
            </w:r>
          </w:p>
          <w:p w:rsidR="00804619" w:rsidRDefault="00D63597" w:rsidP="00DC60F3">
            <w:pPr>
              <w:pStyle w:val="NoSpacing"/>
              <w:ind w:left="2160"/>
              <w:rPr>
                <w:rFonts w:ascii="Times New Roman" w:hAnsi="Times New Roman"/>
                <w:sz w:val="24"/>
                <w:szCs w:val="24"/>
              </w:rPr>
            </w:pPr>
            <w:r>
              <w:rPr>
                <w:rFonts w:ascii="Times New Roman" w:hAnsi="Times New Roman"/>
                <w:sz w:val="24"/>
                <w:szCs w:val="24"/>
              </w:rPr>
              <w:t>Jimmy Hick presented his PowerPoint presentation for the development of strategic planning for 2012 (see appendix 1).</w:t>
            </w:r>
          </w:p>
          <w:p w:rsidR="00D63597" w:rsidRDefault="00D63597" w:rsidP="00D63597">
            <w:pPr>
              <w:pStyle w:val="NoSpacing"/>
              <w:rPr>
                <w:rFonts w:ascii="Times New Roman" w:hAnsi="Times New Roman"/>
                <w:sz w:val="24"/>
                <w:szCs w:val="24"/>
              </w:rPr>
            </w:pPr>
          </w:p>
          <w:p w:rsidR="00D63597" w:rsidRDefault="00D63597" w:rsidP="00D63597">
            <w:pPr>
              <w:pStyle w:val="NoSpacing"/>
              <w:rPr>
                <w:rFonts w:ascii="Times New Roman" w:hAnsi="Times New Roman"/>
                <w:sz w:val="24"/>
                <w:szCs w:val="24"/>
              </w:rPr>
            </w:pPr>
            <w:r>
              <w:rPr>
                <w:rFonts w:ascii="Times New Roman" w:hAnsi="Times New Roman"/>
                <w:sz w:val="24"/>
                <w:szCs w:val="24"/>
              </w:rPr>
              <w:t xml:space="preserve">Dr. Womack asked about the reduction of the physical footprint of COM-FSM.  Jimmy replied that </w:t>
            </w:r>
            <w:r>
              <w:rPr>
                <w:rFonts w:ascii="Times New Roman" w:hAnsi="Times New Roman"/>
                <w:sz w:val="24"/>
                <w:szCs w:val="24"/>
              </w:rPr>
              <w:lastRenderedPageBreak/>
              <w:t>the current total cost of ownership (TCO) is estimated at 1.6 million dollars per year.</w:t>
            </w:r>
          </w:p>
          <w:p w:rsidR="0006638C" w:rsidRDefault="0006638C" w:rsidP="00D63597">
            <w:pPr>
              <w:pStyle w:val="NoSpacing"/>
              <w:rPr>
                <w:rFonts w:ascii="Times New Roman" w:hAnsi="Times New Roman"/>
                <w:sz w:val="24"/>
                <w:szCs w:val="24"/>
              </w:rPr>
            </w:pPr>
          </w:p>
          <w:p w:rsidR="0006638C" w:rsidRDefault="0006638C" w:rsidP="00D63597">
            <w:pPr>
              <w:pStyle w:val="NoSpacing"/>
              <w:rPr>
                <w:rFonts w:ascii="Times New Roman" w:hAnsi="Times New Roman"/>
                <w:sz w:val="24"/>
                <w:szCs w:val="24"/>
              </w:rPr>
            </w:pPr>
            <w:r>
              <w:rPr>
                <w:rFonts w:ascii="Times New Roman" w:hAnsi="Times New Roman"/>
                <w:sz w:val="24"/>
                <w:szCs w:val="24"/>
              </w:rPr>
              <w:t>Jimmy Hick mentioned online (free0 educational videos and Do It Yourself education.  The example given was from Stanford, free online class with over 10,000 participants.  Ross Perkins added that iTunes also have a free educational component.</w:t>
            </w:r>
          </w:p>
          <w:p w:rsidR="0006638C" w:rsidRDefault="0006638C" w:rsidP="00D63597">
            <w:pPr>
              <w:pStyle w:val="NoSpacing"/>
              <w:rPr>
                <w:rFonts w:ascii="Times New Roman" w:hAnsi="Times New Roman"/>
                <w:sz w:val="24"/>
                <w:szCs w:val="24"/>
              </w:rPr>
            </w:pPr>
          </w:p>
          <w:p w:rsidR="0006638C" w:rsidRDefault="0006638C" w:rsidP="00D63597">
            <w:pPr>
              <w:pStyle w:val="NoSpacing"/>
              <w:rPr>
                <w:rFonts w:ascii="Times New Roman" w:hAnsi="Times New Roman"/>
                <w:sz w:val="24"/>
                <w:szCs w:val="24"/>
              </w:rPr>
            </w:pPr>
            <w:r>
              <w:rPr>
                <w:rFonts w:ascii="Times New Roman" w:hAnsi="Times New Roman"/>
                <w:sz w:val="24"/>
                <w:szCs w:val="24"/>
              </w:rPr>
              <w:t>Dr. Womack asked about the role of the PRC with Strategic Planning Working Group (SPWG).</w:t>
            </w:r>
          </w:p>
          <w:p w:rsidR="0006638C" w:rsidRDefault="0006638C" w:rsidP="0006638C">
            <w:pPr>
              <w:pStyle w:val="NoSpacing"/>
              <w:ind w:left="720"/>
              <w:rPr>
                <w:rFonts w:ascii="Times New Roman" w:hAnsi="Times New Roman"/>
                <w:sz w:val="24"/>
                <w:szCs w:val="24"/>
              </w:rPr>
            </w:pPr>
            <w:r>
              <w:rPr>
                <w:rFonts w:ascii="Times New Roman" w:hAnsi="Times New Roman"/>
                <w:sz w:val="24"/>
                <w:szCs w:val="24"/>
              </w:rPr>
              <w:t>Jimmy Hicks stated that the SPWG was working on different operational scenarios for the college: one campus or multi-campus (maintain presence in each state).</w:t>
            </w:r>
          </w:p>
          <w:p w:rsidR="0006638C" w:rsidRDefault="0006638C" w:rsidP="0006638C">
            <w:pPr>
              <w:pStyle w:val="NoSpacing"/>
              <w:ind w:left="720"/>
              <w:rPr>
                <w:rFonts w:ascii="Times New Roman" w:hAnsi="Times New Roman"/>
                <w:sz w:val="24"/>
                <w:szCs w:val="24"/>
              </w:rPr>
            </w:pPr>
          </w:p>
          <w:p w:rsidR="0006638C" w:rsidRDefault="0006638C" w:rsidP="0006638C">
            <w:pPr>
              <w:pStyle w:val="NoSpacing"/>
              <w:ind w:left="720"/>
              <w:rPr>
                <w:rFonts w:ascii="Times New Roman" w:hAnsi="Times New Roman"/>
                <w:sz w:val="24"/>
                <w:szCs w:val="24"/>
              </w:rPr>
            </w:pPr>
            <w:r>
              <w:rPr>
                <w:rFonts w:ascii="Times New Roman" w:hAnsi="Times New Roman"/>
                <w:sz w:val="24"/>
                <w:szCs w:val="24"/>
              </w:rPr>
              <w:t>Jimmy Hick suggested that the PRC take a look at COM-FSM’s mission statement and values.</w:t>
            </w:r>
          </w:p>
          <w:p w:rsidR="0006638C" w:rsidRDefault="0006638C" w:rsidP="0006638C">
            <w:pPr>
              <w:pStyle w:val="NoSpacing"/>
              <w:ind w:left="1440"/>
              <w:rPr>
                <w:rFonts w:ascii="Times New Roman" w:hAnsi="Times New Roman"/>
                <w:sz w:val="24"/>
                <w:szCs w:val="24"/>
              </w:rPr>
            </w:pPr>
            <w:r>
              <w:rPr>
                <w:rFonts w:ascii="Times New Roman" w:hAnsi="Times New Roman"/>
                <w:sz w:val="24"/>
                <w:szCs w:val="24"/>
              </w:rPr>
              <w:t>Ross Perkins suggested that the discussion take place on the wiki-page.</w:t>
            </w:r>
          </w:p>
          <w:p w:rsidR="0006638C" w:rsidRDefault="0006638C" w:rsidP="0006638C">
            <w:pPr>
              <w:pStyle w:val="NoSpacing"/>
              <w:ind w:left="720"/>
              <w:rPr>
                <w:rFonts w:ascii="Times New Roman" w:hAnsi="Times New Roman"/>
                <w:sz w:val="24"/>
                <w:szCs w:val="24"/>
              </w:rPr>
            </w:pPr>
          </w:p>
          <w:p w:rsidR="0006638C" w:rsidRDefault="0006638C" w:rsidP="0006638C">
            <w:pPr>
              <w:pStyle w:val="NoSpacing"/>
              <w:ind w:left="720"/>
              <w:rPr>
                <w:rFonts w:ascii="Times New Roman" w:hAnsi="Times New Roman"/>
                <w:sz w:val="24"/>
                <w:szCs w:val="24"/>
              </w:rPr>
            </w:pPr>
            <w:r>
              <w:rPr>
                <w:rFonts w:ascii="Times New Roman" w:hAnsi="Times New Roman"/>
                <w:sz w:val="24"/>
                <w:szCs w:val="24"/>
              </w:rPr>
              <w:t>Ross Perkins asked Jimmy Hick to include PRC in all documents and communication for the SPWG.</w:t>
            </w:r>
          </w:p>
          <w:p w:rsidR="0006638C" w:rsidRDefault="0006638C" w:rsidP="0006638C">
            <w:pPr>
              <w:pStyle w:val="NoSpacing"/>
              <w:ind w:left="720"/>
              <w:rPr>
                <w:rFonts w:ascii="Times New Roman" w:hAnsi="Times New Roman"/>
                <w:sz w:val="24"/>
                <w:szCs w:val="24"/>
              </w:rPr>
            </w:pPr>
          </w:p>
          <w:p w:rsidR="0006638C" w:rsidRDefault="0006638C" w:rsidP="0006638C">
            <w:pPr>
              <w:pStyle w:val="NoSpacing"/>
              <w:ind w:left="720"/>
              <w:rPr>
                <w:rFonts w:ascii="Times New Roman" w:hAnsi="Times New Roman"/>
                <w:sz w:val="24"/>
                <w:szCs w:val="24"/>
              </w:rPr>
            </w:pPr>
            <w:r>
              <w:rPr>
                <w:rFonts w:ascii="Times New Roman" w:hAnsi="Times New Roman"/>
                <w:sz w:val="24"/>
                <w:szCs w:val="24"/>
              </w:rPr>
              <w:t>Jimmy Hicks stated that there should be no snap decisions, we need to analysis of the issues and follow a formal decision making process.</w:t>
            </w:r>
          </w:p>
          <w:p w:rsidR="0006638C" w:rsidRDefault="0006638C" w:rsidP="0006638C">
            <w:pPr>
              <w:pStyle w:val="NoSpacing"/>
              <w:ind w:left="720"/>
              <w:rPr>
                <w:rFonts w:ascii="Times New Roman" w:hAnsi="Times New Roman"/>
                <w:sz w:val="24"/>
                <w:szCs w:val="24"/>
              </w:rPr>
            </w:pPr>
          </w:p>
          <w:p w:rsidR="000718E8" w:rsidRDefault="0006638C" w:rsidP="0006638C">
            <w:pPr>
              <w:pStyle w:val="NoSpacing"/>
              <w:rPr>
                <w:rFonts w:ascii="Times New Roman" w:hAnsi="Times New Roman"/>
                <w:sz w:val="24"/>
                <w:szCs w:val="24"/>
              </w:rPr>
            </w:pPr>
            <w:r>
              <w:rPr>
                <w:rFonts w:ascii="Times New Roman" w:hAnsi="Times New Roman"/>
                <w:sz w:val="24"/>
                <w:szCs w:val="24"/>
              </w:rPr>
              <w:t xml:space="preserve">Ross Perkins announced that the Council of Chairs would be meeting </w:t>
            </w:r>
            <w:r w:rsidR="000718E8">
              <w:rPr>
                <w:rFonts w:ascii="Times New Roman" w:hAnsi="Times New Roman"/>
                <w:sz w:val="24"/>
                <w:szCs w:val="24"/>
              </w:rPr>
              <w:t>the following day and solicited and question or comments for the President.</w:t>
            </w:r>
          </w:p>
          <w:p w:rsidR="000718E8" w:rsidRDefault="000718E8" w:rsidP="0006638C">
            <w:pPr>
              <w:pStyle w:val="NoSpacing"/>
              <w:rPr>
                <w:rFonts w:ascii="Times New Roman" w:hAnsi="Times New Roman"/>
                <w:sz w:val="24"/>
                <w:szCs w:val="24"/>
              </w:rPr>
            </w:pPr>
          </w:p>
          <w:p w:rsidR="0006638C" w:rsidRDefault="000718E8" w:rsidP="0006638C">
            <w:pPr>
              <w:pStyle w:val="NoSpacing"/>
              <w:rPr>
                <w:rFonts w:ascii="Times New Roman" w:hAnsi="Times New Roman"/>
                <w:sz w:val="24"/>
                <w:szCs w:val="24"/>
              </w:rPr>
            </w:pPr>
            <w:r>
              <w:rPr>
                <w:rFonts w:ascii="Times New Roman" w:hAnsi="Times New Roman"/>
                <w:sz w:val="24"/>
                <w:szCs w:val="24"/>
              </w:rPr>
              <w:t>Jimmy Hick  asked that we read the article on Community College Mission Statements: “The Conflicted Realities of Community College Mission Statements”</w:t>
            </w:r>
          </w:p>
          <w:p w:rsidR="000718E8" w:rsidRDefault="000718E8" w:rsidP="000718E8">
            <w:pPr>
              <w:pStyle w:val="NoSpacing"/>
              <w:ind w:left="720"/>
              <w:rPr>
                <w:rFonts w:ascii="Times New Roman" w:hAnsi="Times New Roman"/>
                <w:sz w:val="24"/>
                <w:szCs w:val="24"/>
              </w:rPr>
            </w:pPr>
            <w:r>
              <w:rPr>
                <w:rFonts w:ascii="Times New Roman" w:hAnsi="Times New Roman"/>
                <w:sz w:val="24"/>
                <w:szCs w:val="24"/>
              </w:rPr>
              <w:t>Ross Perkins stated that it would be posted on the wiki-page.</w:t>
            </w:r>
          </w:p>
          <w:p w:rsidR="000718E8" w:rsidRDefault="000718E8" w:rsidP="000718E8">
            <w:pPr>
              <w:pStyle w:val="NoSpacing"/>
              <w:ind w:left="720"/>
              <w:rPr>
                <w:rFonts w:ascii="Times New Roman" w:hAnsi="Times New Roman"/>
                <w:sz w:val="24"/>
                <w:szCs w:val="24"/>
              </w:rPr>
            </w:pPr>
          </w:p>
          <w:p w:rsidR="000718E8" w:rsidRDefault="000718E8" w:rsidP="000718E8">
            <w:pPr>
              <w:pStyle w:val="NoSpacing"/>
              <w:rPr>
                <w:rFonts w:ascii="Times New Roman" w:hAnsi="Times New Roman"/>
                <w:sz w:val="24"/>
                <w:szCs w:val="24"/>
              </w:rPr>
            </w:pPr>
          </w:p>
          <w:p w:rsidR="000718E8" w:rsidRDefault="000718E8" w:rsidP="000718E8">
            <w:pPr>
              <w:pStyle w:val="NoSpacing"/>
              <w:rPr>
                <w:rFonts w:ascii="Times New Roman" w:hAnsi="Times New Roman"/>
                <w:sz w:val="24"/>
                <w:szCs w:val="24"/>
              </w:rPr>
            </w:pPr>
            <w:r>
              <w:rPr>
                <w:rFonts w:ascii="Times New Roman" w:hAnsi="Times New Roman"/>
                <w:sz w:val="24"/>
                <w:szCs w:val="24"/>
              </w:rPr>
              <w:t xml:space="preserve">Meeting adjourned at 5:10pm </w:t>
            </w:r>
          </w:p>
          <w:p w:rsidR="00D63597" w:rsidRPr="00DC60F3" w:rsidRDefault="00D63597" w:rsidP="00DC60F3">
            <w:pPr>
              <w:pStyle w:val="NoSpacing"/>
              <w:ind w:left="2160"/>
              <w:rPr>
                <w:rFonts w:ascii="Times New Roman" w:hAnsi="Times New Roman"/>
                <w:sz w:val="24"/>
                <w:szCs w:val="24"/>
              </w:rPr>
            </w:pPr>
          </w:p>
        </w:tc>
      </w:tr>
      <w:tr w:rsidR="00BF5590" w:rsidRPr="00C2763D" w:rsidTr="006E65FA">
        <w:tblPrEx>
          <w:tblLook w:val="01E0"/>
        </w:tblPrEx>
        <w:tc>
          <w:tcPr>
            <w:tcW w:w="10080" w:type="dxa"/>
            <w:gridSpan w:val="14"/>
          </w:tcPr>
          <w:p w:rsidR="00BF5590" w:rsidRPr="00C2763D" w:rsidRDefault="00BF5590" w:rsidP="006E65FA">
            <w:pPr>
              <w:rPr>
                <w:b/>
              </w:rPr>
            </w:pPr>
            <w:r w:rsidRPr="00C2763D">
              <w:rPr>
                <w:b/>
              </w:rPr>
              <w:lastRenderedPageBreak/>
              <w:t>Handouts/Documents Referenced:</w:t>
            </w:r>
          </w:p>
        </w:tc>
      </w:tr>
      <w:tr w:rsidR="00BF5590" w:rsidRPr="00C2763D" w:rsidTr="006E65FA">
        <w:tblPrEx>
          <w:tblLook w:val="01E0"/>
        </w:tblPrEx>
        <w:tc>
          <w:tcPr>
            <w:tcW w:w="10080" w:type="dxa"/>
            <w:gridSpan w:val="14"/>
          </w:tcPr>
          <w:p w:rsidR="000718E8" w:rsidRDefault="000718E8" w:rsidP="00ED0D0B">
            <w:pPr>
              <w:pStyle w:val="ListParagraph"/>
              <w:numPr>
                <w:ilvl w:val="4"/>
                <w:numId w:val="8"/>
              </w:numPr>
            </w:pPr>
            <w:r>
              <w:t xml:space="preserve">The Conflicted Realities of Community College Mission Statements </w:t>
            </w:r>
          </w:p>
          <w:p w:rsidR="00DC60F3" w:rsidRPr="00C2763D" w:rsidRDefault="00DC60F3" w:rsidP="000718E8">
            <w:pPr>
              <w:pStyle w:val="ListParagraph"/>
              <w:numPr>
                <w:ilvl w:val="4"/>
                <w:numId w:val="8"/>
              </w:numPr>
            </w:pPr>
            <w:r>
              <w:t xml:space="preserve">Appendix 1, </w:t>
            </w:r>
            <w:r w:rsidR="000718E8" w:rsidRPr="000718E8">
              <w:rPr>
                <w:rFonts w:ascii="Arial" w:hAnsi="Arial" w:cs="Arial"/>
                <w:sz w:val="20"/>
                <w:szCs w:val="20"/>
              </w:rPr>
              <w:t>Jimmy Hick’s PowerPoint</w:t>
            </w:r>
            <w:r w:rsidR="000718E8">
              <w:rPr>
                <w:rFonts w:ascii="Arial" w:hAnsi="Arial" w:cs="Arial"/>
                <w:b/>
                <w:sz w:val="20"/>
                <w:szCs w:val="20"/>
                <w:u w:val="single"/>
              </w:rPr>
              <w:t>: College of Micronesia-FSM Strategic Planning 2012 and the Future of the College</w:t>
            </w:r>
          </w:p>
        </w:tc>
      </w:tr>
      <w:tr w:rsidR="00BF5590" w:rsidRPr="00C2763D" w:rsidTr="006E65FA">
        <w:tblPrEx>
          <w:tblLook w:val="01E0"/>
        </w:tblPrEx>
        <w:tc>
          <w:tcPr>
            <w:tcW w:w="10080" w:type="dxa"/>
            <w:gridSpan w:val="14"/>
          </w:tcPr>
          <w:p w:rsidR="00BF5590" w:rsidRPr="00C2763D" w:rsidRDefault="00BF5590" w:rsidP="006E65FA">
            <w:pPr>
              <w:rPr>
                <w:b/>
              </w:rPr>
            </w:pPr>
            <w:r w:rsidRPr="00C2763D">
              <w:rPr>
                <w:b/>
              </w:rPr>
              <w:t xml:space="preserve">College Web Site Link: </w:t>
            </w:r>
          </w:p>
        </w:tc>
      </w:tr>
      <w:tr w:rsidR="00BF5590" w:rsidRPr="00C2763D" w:rsidTr="006E65FA">
        <w:tblPrEx>
          <w:tblLook w:val="01E0"/>
        </w:tblPrEx>
        <w:trPr>
          <w:trHeight w:val="530"/>
        </w:trPr>
        <w:tc>
          <w:tcPr>
            <w:tcW w:w="2646" w:type="dxa"/>
          </w:tcPr>
          <w:p w:rsidR="00BF5590" w:rsidRPr="00C2763D" w:rsidRDefault="00BF5590" w:rsidP="006E65FA">
            <w:pPr>
              <w:rPr>
                <w:b/>
              </w:rPr>
            </w:pPr>
            <w:r w:rsidRPr="00C2763D">
              <w:rPr>
                <w:b/>
              </w:rPr>
              <w:t>Prepared by:</w:t>
            </w:r>
          </w:p>
        </w:tc>
        <w:tc>
          <w:tcPr>
            <w:tcW w:w="2394" w:type="dxa"/>
            <w:gridSpan w:val="6"/>
          </w:tcPr>
          <w:p w:rsidR="00BF5590" w:rsidRPr="00C2763D" w:rsidRDefault="000718E8" w:rsidP="006E65FA">
            <w:pPr>
              <w:rPr>
                <w:b/>
                <w:i/>
              </w:rPr>
            </w:pPr>
            <w:r>
              <w:rPr>
                <w:b/>
                <w:i/>
              </w:rPr>
              <w:t>Ross Perkins</w:t>
            </w:r>
          </w:p>
        </w:tc>
        <w:tc>
          <w:tcPr>
            <w:tcW w:w="2394" w:type="dxa"/>
            <w:gridSpan w:val="4"/>
          </w:tcPr>
          <w:p w:rsidR="00BF5590" w:rsidRPr="00C2763D" w:rsidRDefault="00BF5590" w:rsidP="006E65FA">
            <w:pPr>
              <w:rPr>
                <w:b/>
              </w:rPr>
            </w:pPr>
            <w:r w:rsidRPr="00C2763D">
              <w:rPr>
                <w:b/>
              </w:rPr>
              <w:t xml:space="preserve">Date Distributed: </w:t>
            </w:r>
          </w:p>
        </w:tc>
        <w:tc>
          <w:tcPr>
            <w:tcW w:w="2646" w:type="dxa"/>
            <w:gridSpan w:val="3"/>
          </w:tcPr>
          <w:p w:rsidR="00BF5590" w:rsidRPr="00C2763D" w:rsidRDefault="000718E8" w:rsidP="00E970DD">
            <w:pPr>
              <w:rPr>
                <w:b/>
                <w:i/>
              </w:rPr>
            </w:pPr>
            <w:r>
              <w:rPr>
                <w:b/>
                <w:i/>
              </w:rPr>
              <w:t>1/25</w:t>
            </w:r>
            <w:r w:rsidR="00ED0D0B">
              <w:rPr>
                <w:b/>
                <w:i/>
              </w:rPr>
              <w:t>/12</w:t>
            </w:r>
          </w:p>
        </w:tc>
      </w:tr>
      <w:tr w:rsidR="00BF5590" w:rsidRPr="00C2763D" w:rsidTr="006E65FA">
        <w:tblPrEx>
          <w:tblLook w:val="01E0"/>
        </w:tblPrEx>
        <w:tc>
          <w:tcPr>
            <w:tcW w:w="10080" w:type="dxa"/>
            <w:gridSpan w:val="14"/>
          </w:tcPr>
          <w:p w:rsidR="00BF5590" w:rsidRPr="00C2763D" w:rsidRDefault="00BF5590" w:rsidP="00ED0D0B">
            <w:r w:rsidRPr="00C2763D">
              <w:rPr>
                <w:b/>
              </w:rPr>
              <w:t xml:space="preserve">Approval of Minutes Process &amp; Responses: </w:t>
            </w:r>
            <w:r w:rsidRPr="00C2763D">
              <w:t xml:space="preserve">Minutes distributed for comments </w:t>
            </w:r>
            <w:r w:rsidR="000718E8">
              <w:t>1/26</w:t>
            </w:r>
            <w:r w:rsidR="00ED0D0B">
              <w:t>/12</w:t>
            </w:r>
          </w:p>
        </w:tc>
      </w:tr>
      <w:tr w:rsidR="00BF5590" w:rsidRPr="00C2763D" w:rsidTr="006E65FA">
        <w:tblPrEx>
          <w:tblLook w:val="01E0"/>
        </w:tblPrEx>
        <w:tc>
          <w:tcPr>
            <w:tcW w:w="10080" w:type="dxa"/>
            <w:gridSpan w:val="14"/>
          </w:tcPr>
          <w:p w:rsidR="00BF5590" w:rsidRPr="00C2763D" w:rsidRDefault="00BF5590" w:rsidP="006E65FA">
            <w:r w:rsidRPr="00C2763D">
              <w:t xml:space="preserve">  </w:t>
            </w:r>
          </w:p>
        </w:tc>
      </w:tr>
      <w:tr w:rsidR="00BF5590" w:rsidRPr="00C2763D" w:rsidTr="006E65FA">
        <w:tc>
          <w:tcPr>
            <w:tcW w:w="2838" w:type="dxa"/>
            <w:gridSpan w:val="3"/>
          </w:tcPr>
          <w:p w:rsidR="00BF5590" w:rsidRPr="00C2763D" w:rsidRDefault="00BF5590" w:rsidP="006E65FA">
            <w:pPr>
              <w:rPr>
                <w:b/>
                <w:sz w:val="22"/>
                <w:szCs w:val="22"/>
              </w:rPr>
            </w:pPr>
            <w:r w:rsidRPr="00C2763D">
              <w:rPr>
                <w:b/>
                <w:sz w:val="22"/>
                <w:szCs w:val="22"/>
              </w:rPr>
              <w:t xml:space="preserve">Submitted by: </w:t>
            </w:r>
          </w:p>
        </w:tc>
        <w:tc>
          <w:tcPr>
            <w:tcW w:w="2237" w:type="dxa"/>
            <w:gridSpan w:val="5"/>
          </w:tcPr>
          <w:p w:rsidR="00BF5590" w:rsidRPr="00C2763D" w:rsidRDefault="00BF5590" w:rsidP="006E65FA">
            <w:pPr>
              <w:rPr>
                <w:b/>
                <w:i/>
                <w:sz w:val="22"/>
                <w:szCs w:val="22"/>
              </w:rPr>
            </w:pPr>
          </w:p>
        </w:tc>
        <w:tc>
          <w:tcPr>
            <w:tcW w:w="2006" w:type="dxa"/>
            <w:gridSpan w:val="2"/>
          </w:tcPr>
          <w:p w:rsidR="00BF5590" w:rsidRPr="00C2763D" w:rsidRDefault="00BF5590" w:rsidP="006E65FA">
            <w:pPr>
              <w:rPr>
                <w:b/>
                <w:sz w:val="22"/>
                <w:szCs w:val="22"/>
              </w:rPr>
            </w:pPr>
            <w:r w:rsidRPr="00C2763D">
              <w:rPr>
                <w:b/>
                <w:sz w:val="22"/>
                <w:szCs w:val="22"/>
              </w:rPr>
              <w:t>Date Submitted:</w:t>
            </w:r>
          </w:p>
        </w:tc>
        <w:tc>
          <w:tcPr>
            <w:tcW w:w="2999" w:type="dxa"/>
            <w:gridSpan w:val="4"/>
          </w:tcPr>
          <w:p w:rsidR="00BF5590" w:rsidRPr="00C2763D" w:rsidRDefault="00BF5590" w:rsidP="006E65FA">
            <w:pPr>
              <w:rPr>
                <w:b/>
                <w:i/>
                <w:sz w:val="20"/>
                <w:szCs w:val="20"/>
              </w:rPr>
            </w:pPr>
          </w:p>
        </w:tc>
      </w:tr>
      <w:tr w:rsidR="00BF5590" w:rsidRPr="00C2763D" w:rsidTr="006E65FA">
        <w:tc>
          <w:tcPr>
            <w:tcW w:w="10080" w:type="dxa"/>
            <w:gridSpan w:val="14"/>
            <w:tcBorders>
              <w:bottom w:val="single" w:sz="4" w:space="0" w:color="auto"/>
            </w:tcBorders>
          </w:tcPr>
          <w:p w:rsidR="00BF5590" w:rsidRPr="00C2763D" w:rsidRDefault="00BF5590" w:rsidP="006E65FA">
            <w:pPr>
              <w:pBdr>
                <w:top w:val="single" w:sz="4" w:space="1" w:color="auto"/>
                <w:bottom w:val="single" w:sz="4" w:space="1" w:color="auto"/>
              </w:pBdr>
              <w:rPr>
                <w:b/>
              </w:rPr>
            </w:pPr>
            <w:r w:rsidRPr="00C2763D">
              <w:rPr>
                <w:b/>
              </w:rPr>
              <w:t>Summary Decisions/Recommendations/Action Steps/Motions with Timeline &amp; Responsibilities</w:t>
            </w:r>
          </w:p>
          <w:p w:rsidR="009D6765" w:rsidRPr="00C2763D" w:rsidRDefault="000718E8" w:rsidP="000718E8">
            <w:pPr>
              <w:pStyle w:val="ListParagraph"/>
              <w:numPr>
                <w:ilvl w:val="0"/>
                <w:numId w:val="18"/>
              </w:numPr>
            </w:pPr>
            <w:r>
              <w:rPr>
                <w:rFonts w:ascii="Arial" w:hAnsi="Arial" w:cs="Arial"/>
                <w:sz w:val="20"/>
                <w:szCs w:val="20"/>
              </w:rPr>
              <w:t>None taken</w:t>
            </w:r>
          </w:p>
        </w:tc>
      </w:tr>
      <w:tr w:rsidR="00BF5590" w:rsidRPr="00C2763D" w:rsidTr="006E65FA">
        <w:tc>
          <w:tcPr>
            <w:tcW w:w="10080" w:type="dxa"/>
            <w:gridSpan w:val="14"/>
            <w:tcBorders>
              <w:bottom w:val="single" w:sz="4" w:space="0" w:color="auto"/>
            </w:tcBorders>
          </w:tcPr>
          <w:p w:rsidR="00BF5590" w:rsidRPr="00C2763D" w:rsidRDefault="00BF5590" w:rsidP="006E65FA">
            <w:pPr>
              <w:pBdr>
                <w:top w:val="single" w:sz="4" w:space="1" w:color="auto"/>
                <w:bottom w:val="single" w:sz="4" w:space="1" w:color="auto"/>
              </w:pBdr>
              <w:rPr>
                <w:b/>
              </w:rPr>
            </w:pPr>
            <w:r w:rsidRPr="00C2763D">
              <w:rPr>
                <w:b/>
              </w:rPr>
              <w:t>Action by President:</w:t>
            </w:r>
          </w:p>
        </w:tc>
      </w:tr>
      <w:tr w:rsidR="00BF5590" w:rsidRPr="00C2763D" w:rsidTr="006E65FA">
        <w:tc>
          <w:tcPr>
            <w:tcW w:w="2700" w:type="dxa"/>
            <w:gridSpan w:val="2"/>
          </w:tcPr>
          <w:p w:rsidR="00BF5590" w:rsidRPr="00C2763D" w:rsidRDefault="00BF5590" w:rsidP="006E65FA">
            <w:pPr>
              <w:rPr>
                <w:b/>
              </w:rPr>
            </w:pPr>
            <w:r w:rsidRPr="00C2763D">
              <w:rPr>
                <w:b/>
              </w:rPr>
              <w:t>Item number:</w:t>
            </w:r>
          </w:p>
        </w:tc>
        <w:tc>
          <w:tcPr>
            <w:tcW w:w="1350" w:type="dxa"/>
            <w:gridSpan w:val="4"/>
          </w:tcPr>
          <w:p w:rsidR="00BF5590" w:rsidRPr="00C2763D" w:rsidRDefault="00BF5590" w:rsidP="006E65FA">
            <w:pPr>
              <w:rPr>
                <w:b/>
              </w:rPr>
            </w:pPr>
            <w:r w:rsidRPr="00C2763D">
              <w:rPr>
                <w:b/>
              </w:rPr>
              <w:t>Approved:</w:t>
            </w:r>
          </w:p>
        </w:tc>
        <w:tc>
          <w:tcPr>
            <w:tcW w:w="1800" w:type="dxa"/>
            <w:gridSpan w:val="3"/>
          </w:tcPr>
          <w:p w:rsidR="00BF5590" w:rsidRPr="00C2763D" w:rsidRDefault="00BF5590" w:rsidP="006E65FA">
            <w:pPr>
              <w:rPr>
                <w:b/>
              </w:rPr>
            </w:pPr>
            <w:r w:rsidRPr="00C2763D">
              <w:rPr>
                <w:b/>
              </w:rPr>
              <w:t>Approved with conditions:</w:t>
            </w:r>
          </w:p>
        </w:tc>
        <w:tc>
          <w:tcPr>
            <w:tcW w:w="1640" w:type="dxa"/>
            <w:gridSpan w:val="3"/>
          </w:tcPr>
          <w:p w:rsidR="00BF5590" w:rsidRPr="00C2763D" w:rsidRDefault="00BF5590" w:rsidP="006E65FA">
            <w:pPr>
              <w:rPr>
                <w:b/>
              </w:rPr>
            </w:pPr>
            <w:r w:rsidRPr="00C2763D">
              <w:rPr>
                <w:b/>
              </w:rPr>
              <w:t>Disapproved:</w:t>
            </w:r>
          </w:p>
        </w:tc>
        <w:tc>
          <w:tcPr>
            <w:tcW w:w="2590" w:type="dxa"/>
            <w:gridSpan w:val="2"/>
          </w:tcPr>
          <w:p w:rsidR="00BF5590" w:rsidRPr="00C2763D" w:rsidRDefault="00BF5590" w:rsidP="006E65FA">
            <w:r w:rsidRPr="00C2763D">
              <w:rPr>
                <w:b/>
              </w:rPr>
              <w:t>Comments/Conditions:</w:t>
            </w:r>
          </w:p>
        </w:tc>
      </w:tr>
      <w:tr w:rsidR="00BF5590" w:rsidRPr="00C2763D" w:rsidTr="006E65FA">
        <w:tc>
          <w:tcPr>
            <w:tcW w:w="2700" w:type="dxa"/>
            <w:gridSpan w:val="2"/>
          </w:tcPr>
          <w:p w:rsidR="00BF5590" w:rsidRPr="00C2763D" w:rsidRDefault="00BF5590" w:rsidP="006E65FA">
            <w:pPr>
              <w:rPr>
                <w:b/>
              </w:rPr>
            </w:pPr>
          </w:p>
        </w:tc>
        <w:tc>
          <w:tcPr>
            <w:tcW w:w="1350" w:type="dxa"/>
            <w:gridSpan w:val="4"/>
          </w:tcPr>
          <w:p w:rsidR="00BF5590" w:rsidRPr="00C2763D" w:rsidRDefault="00BF5590" w:rsidP="006E65FA">
            <w:pPr>
              <w:rPr>
                <w:b/>
              </w:rPr>
            </w:pPr>
          </w:p>
        </w:tc>
        <w:tc>
          <w:tcPr>
            <w:tcW w:w="1800" w:type="dxa"/>
            <w:gridSpan w:val="3"/>
          </w:tcPr>
          <w:p w:rsidR="00BF5590" w:rsidRPr="00C2763D" w:rsidRDefault="00BF5590" w:rsidP="006E65FA">
            <w:pPr>
              <w:rPr>
                <w:b/>
              </w:rPr>
            </w:pPr>
          </w:p>
        </w:tc>
        <w:tc>
          <w:tcPr>
            <w:tcW w:w="1640" w:type="dxa"/>
            <w:gridSpan w:val="3"/>
          </w:tcPr>
          <w:p w:rsidR="00BF5590" w:rsidRPr="00C2763D" w:rsidRDefault="00BF5590" w:rsidP="006E65FA">
            <w:pPr>
              <w:rPr>
                <w:b/>
              </w:rPr>
            </w:pPr>
          </w:p>
        </w:tc>
        <w:tc>
          <w:tcPr>
            <w:tcW w:w="2590" w:type="dxa"/>
            <w:gridSpan w:val="2"/>
          </w:tcPr>
          <w:p w:rsidR="00BF5590" w:rsidRPr="00C2763D" w:rsidRDefault="00BF5590" w:rsidP="006E65FA">
            <w:pPr>
              <w:rPr>
                <w:b/>
              </w:rPr>
            </w:pPr>
          </w:p>
        </w:tc>
      </w:tr>
    </w:tbl>
    <w:p w:rsidR="00BF5590" w:rsidRPr="00C2763D" w:rsidRDefault="00BF5590" w:rsidP="00BF5590"/>
    <w:p w:rsidR="005436F4" w:rsidRDefault="005436F4" w:rsidP="005436F4">
      <w:pPr>
        <w:rPr>
          <w:rFonts w:ascii="Arial" w:hAnsi="Arial" w:cs="Arial"/>
          <w:b/>
          <w:sz w:val="20"/>
          <w:szCs w:val="20"/>
        </w:rPr>
      </w:pPr>
      <w:r>
        <w:rPr>
          <w:rFonts w:ascii="Arial" w:hAnsi="Arial" w:cs="Arial"/>
          <w:b/>
          <w:sz w:val="20"/>
          <w:szCs w:val="20"/>
        </w:rPr>
        <w:t>Appendix 1</w:t>
      </w:r>
      <w:r w:rsidR="000718E8">
        <w:rPr>
          <w:rFonts w:ascii="Arial" w:hAnsi="Arial" w:cs="Arial"/>
          <w:b/>
          <w:sz w:val="20"/>
          <w:szCs w:val="20"/>
        </w:rPr>
        <w:t xml:space="preserve"> </w:t>
      </w:r>
    </w:p>
    <w:p w:rsidR="001F501B" w:rsidRDefault="001F501B" w:rsidP="000718E8"/>
    <w:p w:rsidR="000718E8" w:rsidRDefault="000718E8" w:rsidP="000718E8">
      <w:r w:rsidRPr="000718E8">
        <w:rPr>
          <w:rFonts w:ascii="Arial" w:hAnsi="Arial" w:cs="Arial"/>
          <w:sz w:val="20"/>
          <w:szCs w:val="20"/>
        </w:rPr>
        <w:t>Jimmy Hick’s PowerPoint</w:t>
      </w:r>
      <w:r>
        <w:rPr>
          <w:rFonts w:ascii="Arial" w:hAnsi="Arial" w:cs="Arial"/>
          <w:b/>
          <w:sz w:val="20"/>
          <w:szCs w:val="20"/>
        </w:rPr>
        <w:t xml:space="preserve">: </w:t>
      </w:r>
      <w:r>
        <w:rPr>
          <w:rFonts w:ascii="Arial" w:hAnsi="Arial" w:cs="Arial"/>
          <w:b/>
          <w:sz w:val="20"/>
          <w:szCs w:val="20"/>
          <w:u w:val="single"/>
        </w:rPr>
        <w:t>College of Micronesia-FSM Strategic Planning 2012 and the Future of the College</w:t>
      </w:r>
    </w:p>
    <w:p w:rsidR="000718E8" w:rsidRPr="000718E8" w:rsidRDefault="000718E8" w:rsidP="000718E8"/>
    <w:p w:rsidR="000718E8" w:rsidRDefault="000718E8" w:rsidP="000718E8"/>
    <w:p w:rsidR="000718E8" w:rsidRPr="000718E8" w:rsidRDefault="000718E8" w:rsidP="000718E8"/>
    <w:sectPr w:rsidR="000718E8" w:rsidRPr="000718E8" w:rsidSect="00EE0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86A"/>
    <w:multiLevelType w:val="hybridMultilevel"/>
    <w:tmpl w:val="C3923B22"/>
    <w:lvl w:ilvl="0" w:tplc="4A9EF04E">
      <w:start w:val="1"/>
      <w:numFmt w:val="upperRoman"/>
      <w:lvlText w:val="%1."/>
      <w:lvlJc w:val="left"/>
      <w:pPr>
        <w:ind w:left="1080" w:hanging="720"/>
      </w:pPr>
      <w:rPr>
        <w:rFonts w:ascii="Times New Roman" w:hAnsi="Times New Roman" w:hint="default"/>
        <w:b/>
        <w:sz w:val="24"/>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F2F58"/>
    <w:multiLevelType w:val="hybridMultilevel"/>
    <w:tmpl w:val="F586BAA4"/>
    <w:lvl w:ilvl="0" w:tplc="BAB0953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D3D40"/>
    <w:multiLevelType w:val="hybridMultilevel"/>
    <w:tmpl w:val="FEC6BCC4"/>
    <w:lvl w:ilvl="0" w:tplc="DDCEA4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24EEC"/>
    <w:multiLevelType w:val="hybridMultilevel"/>
    <w:tmpl w:val="FA5418CC"/>
    <w:lvl w:ilvl="0" w:tplc="DDCEA4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D0D6A"/>
    <w:multiLevelType w:val="hybridMultilevel"/>
    <w:tmpl w:val="9F60A2A8"/>
    <w:lvl w:ilvl="0" w:tplc="C598D13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nsid w:val="17402A77"/>
    <w:multiLevelType w:val="hybridMultilevel"/>
    <w:tmpl w:val="6860A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708A6"/>
    <w:multiLevelType w:val="hybridMultilevel"/>
    <w:tmpl w:val="D592D60A"/>
    <w:lvl w:ilvl="0" w:tplc="5980202C">
      <w:start w:val="1"/>
      <w:numFmt w:val="decimal"/>
      <w:lvlText w:val="%1."/>
      <w:lvlJc w:val="left"/>
      <w:pPr>
        <w:ind w:left="1242" w:hanging="360"/>
      </w:pPr>
      <w:rPr>
        <w:rFonts w:hint="default"/>
      </w:rPr>
    </w:lvl>
    <w:lvl w:ilvl="1" w:tplc="D2E65FFC">
      <w:start w:val="1"/>
      <w:numFmt w:val="lowerLetter"/>
      <w:lvlText w:val="%2."/>
      <w:lvlJc w:val="left"/>
      <w:pPr>
        <w:ind w:left="1962" w:hanging="360"/>
      </w:pPr>
      <w:rPr>
        <w:b w:val="0"/>
      </w:rPr>
    </w:lvl>
    <w:lvl w:ilvl="2" w:tplc="0409001B">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nsid w:val="19E6362B"/>
    <w:multiLevelType w:val="hybridMultilevel"/>
    <w:tmpl w:val="B2E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D2C78"/>
    <w:multiLevelType w:val="hybridMultilevel"/>
    <w:tmpl w:val="4188666A"/>
    <w:lvl w:ilvl="0" w:tplc="5B0E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435F1"/>
    <w:multiLevelType w:val="hybridMultilevel"/>
    <w:tmpl w:val="4C664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146001"/>
    <w:multiLevelType w:val="multilevel"/>
    <w:tmpl w:val="8B8A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27FD5"/>
    <w:multiLevelType w:val="hybridMultilevel"/>
    <w:tmpl w:val="EB1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91262"/>
    <w:multiLevelType w:val="hybridMultilevel"/>
    <w:tmpl w:val="D1204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761C71"/>
    <w:multiLevelType w:val="hybridMultilevel"/>
    <w:tmpl w:val="7F7C37E4"/>
    <w:lvl w:ilvl="0" w:tplc="85A8F2A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2F6325CF"/>
    <w:multiLevelType w:val="hybridMultilevel"/>
    <w:tmpl w:val="760E85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74FE3"/>
    <w:multiLevelType w:val="hybridMultilevel"/>
    <w:tmpl w:val="F942195A"/>
    <w:lvl w:ilvl="0" w:tplc="85A8F2A0">
      <w:start w:val="1"/>
      <w:numFmt w:val="bullet"/>
      <w:lvlText w:val=""/>
      <w:lvlJc w:val="left"/>
      <w:pPr>
        <w:tabs>
          <w:tab w:val="num" w:pos="936"/>
        </w:tabs>
        <w:ind w:left="936" w:hanging="28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nsid w:val="4A737363"/>
    <w:multiLevelType w:val="hybridMultilevel"/>
    <w:tmpl w:val="F40AD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5F541E"/>
    <w:multiLevelType w:val="hybridMultilevel"/>
    <w:tmpl w:val="B24A43C2"/>
    <w:lvl w:ilvl="0" w:tplc="DDCEA4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80F61"/>
    <w:multiLevelType w:val="hybridMultilevel"/>
    <w:tmpl w:val="65363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1D115F"/>
    <w:multiLevelType w:val="multilevel"/>
    <w:tmpl w:val="38E289A8"/>
    <w:lvl w:ilvl="0">
      <w:start w:val="1"/>
      <w:numFmt w:val="upperRoman"/>
      <w:lvlText w:val="%1."/>
      <w:lvlJc w:val="left"/>
      <w:pPr>
        <w:ind w:left="738" w:hanging="360"/>
      </w:pPr>
      <w:rPr>
        <w:rFonts w:ascii="Calibri" w:eastAsia="Calibri" w:hAnsi="Calibri" w:cs="Times New Roman" w:hint="default"/>
      </w:rPr>
    </w:lvl>
    <w:lvl w:ilvl="1">
      <w:start w:val="1"/>
      <w:numFmt w:val="bullet"/>
      <w:lvlText w:val=""/>
      <w:lvlJc w:val="left"/>
      <w:pPr>
        <w:ind w:left="2610" w:hanging="360"/>
      </w:pPr>
      <w:rPr>
        <w:rFonts w:ascii="Symbol" w:hAnsi="Symbol"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20">
    <w:nsid w:val="58C36B04"/>
    <w:multiLevelType w:val="hybridMultilevel"/>
    <w:tmpl w:val="049C4A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2011D"/>
    <w:multiLevelType w:val="hybridMultilevel"/>
    <w:tmpl w:val="EA4E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81F75"/>
    <w:multiLevelType w:val="hybridMultilevel"/>
    <w:tmpl w:val="618CC4D2"/>
    <w:lvl w:ilvl="0" w:tplc="DDCEA4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A4BB5"/>
    <w:multiLevelType w:val="hybridMultilevel"/>
    <w:tmpl w:val="6BFE59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812C6C"/>
    <w:multiLevelType w:val="hybridMultilevel"/>
    <w:tmpl w:val="27741AF0"/>
    <w:lvl w:ilvl="0" w:tplc="EF982636">
      <w:start w:val="1"/>
      <w:numFmt w:val="upperLetter"/>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622A43"/>
    <w:multiLevelType w:val="hybridMultilevel"/>
    <w:tmpl w:val="F974636E"/>
    <w:lvl w:ilvl="0" w:tplc="73424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EC1417D"/>
    <w:multiLevelType w:val="hybridMultilevel"/>
    <w:tmpl w:val="1D32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C35ADE"/>
    <w:multiLevelType w:val="hybridMultilevel"/>
    <w:tmpl w:val="472245C2"/>
    <w:lvl w:ilvl="0" w:tplc="9BE8BC8C">
      <w:start w:val="1"/>
      <w:numFmt w:val="upperRoman"/>
      <w:pStyle w:val="Heading5"/>
      <w:lvlText w:val="%1."/>
      <w:lvlJc w:val="left"/>
      <w:pPr>
        <w:tabs>
          <w:tab w:val="num" w:pos="1080"/>
        </w:tabs>
        <w:ind w:left="1080" w:hanging="72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9F482C"/>
    <w:multiLevelType w:val="hybridMultilevel"/>
    <w:tmpl w:val="7310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A10C1"/>
    <w:multiLevelType w:val="hybridMultilevel"/>
    <w:tmpl w:val="FDDEDEAE"/>
    <w:lvl w:ilvl="0" w:tplc="DDCEA4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03016F"/>
    <w:multiLevelType w:val="hybridMultilevel"/>
    <w:tmpl w:val="089A34AA"/>
    <w:lvl w:ilvl="0" w:tplc="C730FB22">
      <w:start w:val="1"/>
      <w:numFmt w:val="decimal"/>
      <w:lvlText w:val="%1."/>
      <w:lvlJc w:val="left"/>
      <w:pPr>
        <w:ind w:left="1242" w:hanging="360"/>
      </w:pPr>
      <w:rPr>
        <w:rFonts w:hint="default"/>
        <w:b/>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nsid w:val="791A1DF1"/>
    <w:multiLevelType w:val="hybridMultilevel"/>
    <w:tmpl w:val="79B0C460"/>
    <w:lvl w:ilvl="0" w:tplc="74BEFED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num w:numId="1">
    <w:abstractNumId w:val="27"/>
  </w:num>
  <w:num w:numId="2">
    <w:abstractNumId w:val="4"/>
  </w:num>
  <w:num w:numId="3">
    <w:abstractNumId w:val="5"/>
  </w:num>
  <w:num w:numId="4">
    <w:abstractNumId w:val="19"/>
  </w:num>
  <w:num w:numId="5">
    <w:abstractNumId w:val="1"/>
  </w:num>
  <w:num w:numId="6">
    <w:abstractNumId w:val="30"/>
  </w:num>
  <w:num w:numId="7">
    <w:abstractNumId w:val="6"/>
  </w:num>
  <w:num w:numId="8">
    <w:abstractNumId w:val="0"/>
  </w:num>
  <w:num w:numId="9">
    <w:abstractNumId w:val="31"/>
  </w:num>
  <w:num w:numId="10">
    <w:abstractNumId w:val="25"/>
  </w:num>
  <w:num w:numId="11">
    <w:abstractNumId w:val="15"/>
  </w:num>
  <w:num w:numId="12">
    <w:abstractNumId w:val="23"/>
  </w:num>
  <w:num w:numId="13">
    <w:abstractNumId w:val="24"/>
  </w:num>
  <w:num w:numId="14">
    <w:abstractNumId w:val="18"/>
  </w:num>
  <w:num w:numId="15">
    <w:abstractNumId w:val="14"/>
  </w:num>
  <w:num w:numId="16">
    <w:abstractNumId w:val="13"/>
  </w:num>
  <w:num w:numId="17">
    <w:abstractNumId w:val="10"/>
  </w:num>
  <w:num w:numId="18">
    <w:abstractNumId w:val="8"/>
  </w:num>
  <w:num w:numId="19">
    <w:abstractNumId w:val="9"/>
  </w:num>
  <w:num w:numId="20">
    <w:abstractNumId w:val="16"/>
  </w:num>
  <w:num w:numId="21">
    <w:abstractNumId w:val="26"/>
  </w:num>
  <w:num w:numId="22">
    <w:abstractNumId w:val="12"/>
  </w:num>
  <w:num w:numId="23">
    <w:abstractNumId w:val="28"/>
  </w:num>
  <w:num w:numId="24">
    <w:abstractNumId w:val="20"/>
  </w:num>
  <w:num w:numId="25">
    <w:abstractNumId w:val="11"/>
  </w:num>
  <w:num w:numId="26">
    <w:abstractNumId w:val="22"/>
  </w:num>
  <w:num w:numId="27">
    <w:abstractNumId w:val="7"/>
  </w:num>
  <w:num w:numId="28">
    <w:abstractNumId w:val="2"/>
  </w:num>
  <w:num w:numId="29">
    <w:abstractNumId w:val="3"/>
  </w:num>
  <w:num w:numId="30">
    <w:abstractNumId w:val="17"/>
  </w:num>
  <w:num w:numId="31">
    <w:abstractNumId w:val="29"/>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00B"/>
    <w:rsid w:val="0006638C"/>
    <w:rsid w:val="00066E59"/>
    <w:rsid w:val="000718E8"/>
    <w:rsid w:val="000F0898"/>
    <w:rsid w:val="000F73EE"/>
    <w:rsid w:val="001134ED"/>
    <w:rsid w:val="001716F1"/>
    <w:rsid w:val="001F501B"/>
    <w:rsid w:val="00212CCA"/>
    <w:rsid w:val="003606E1"/>
    <w:rsid w:val="00370FCE"/>
    <w:rsid w:val="003A7C70"/>
    <w:rsid w:val="003B4D4B"/>
    <w:rsid w:val="003B7AA5"/>
    <w:rsid w:val="003E643B"/>
    <w:rsid w:val="0045127A"/>
    <w:rsid w:val="004A2CC2"/>
    <w:rsid w:val="004C6EFB"/>
    <w:rsid w:val="004D06E5"/>
    <w:rsid w:val="0050101C"/>
    <w:rsid w:val="00521DD8"/>
    <w:rsid w:val="00542C0E"/>
    <w:rsid w:val="005436F4"/>
    <w:rsid w:val="00550140"/>
    <w:rsid w:val="005A2DEA"/>
    <w:rsid w:val="005F03EC"/>
    <w:rsid w:val="006037E2"/>
    <w:rsid w:val="006108F7"/>
    <w:rsid w:val="006212D7"/>
    <w:rsid w:val="00642D22"/>
    <w:rsid w:val="006913C8"/>
    <w:rsid w:val="006E65FA"/>
    <w:rsid w:val="00754639"/>
    <w:rsid w:val="00791C70"/>
    <w:rsid w:val="007934FC"/>
    <w:rsid w:val="007936B7"/>
    <w:rsid w:val="007A2BF6"/>
    <w:rsid w:val="007A6373"/>
    <w:rsid w:val="007B0AB2"/>
    <w:rsid w:val="00804619"/>
    <w:rsid w:val="00842B74"/>
    <w:rsid w:val="00864AC5"/>
    <w:rsid w:val="008E600B"/>
    <w:rsid w:val="008F698E"/>
    <w:rsid w:val="00926012"/>
    <w:rsid w:val="009C3A5C"/>
    <w:rsid w:val="009C49E8"/>
    <w:rsid w:val="009D6765"/>
    <w:rsid w:val="00A72D5A"/>
    <w:rsid w:val="00A93DA4"/>
    <w:rsid w:val="00A95F59"/>
    <w:rsid w:val="00B1661E"/>
    <w:rsid w:val="00B97ABA"/>
    <w:rsid w:val="00BF5590"/>
    <w:rsid w:val="00C1681A"/>
    <w:rsid w:val="00C2763D"/>
    <w:rsid w:val="00C30044"/>
    <w:rsid w:val="00CB475E"/>
    <w:rsid w:val="00CD7F6D"/>
    <w:rsid w:val="00CF0CBE"/>
    <w:rsid w:val="00D61F76"/>
    <w:rsid w:val="00D63597"/>
    <w:rsid w:val="00DC60F3"/>
    <w:rsid w:val="00E970DD"/>
    <w:rsid w:val="00EC79DA"/>
    <w:rsid w:val="00ED0D0B"/>
    <w:rsid w:val="00EE020C"/>
    <w:rsid w:val="00F06C6F"/>
    <w:rsid w:val="00F35CE3"/>
    <w:rsid w:val="00FA7F04"/>
    <w:rsid w:val="00FD0B1E"/>
    <w:rsid w:val="00FE3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90"/>
    <w:rPr>
      <w:sz w:val="24"/>
      <w:szCs w:val="24"/>
    </w:rPr>
  </w:style>
  <w:style w:type="paragraph" w:styleId="Heading1">
    <w:name w:val="heading 1"/>
    <w:basedOn w:val="Normal"/>
    <w:next w:val="Normal"/>
    <w:link w:val="Heading1Char"/>
    <w:qFormat/>
    <w:rsid w:val="00370FCE"/>
    <w:pPr>
      <w:keepNext/>
      <w:tabs>
        <w:tab w:val="left" w:pos="7740"/>
      </w:tabs>
      <w:outlineLvl w:val="0"/>
    </w:pPr>
    <w:rPr>
      <w:b/>
      <w:bCs/>
    </w:rPr>
  </w:style>
  <w:style w:type="paragraph" w:styleId="Heading2">
    <w:name w:val="heading 2"/>
    <w:basedOn w:val="Normal"/>
    <w:next w:val="Normal"/>
    <w:link w:val="Heading2Char"/>
    <w:qFormat/>
    <w:rsid w:val="00370FCE"/>
    <w:pPr>
      <w:keepNext/>
      <w:tabs>
        <w:tab w:val="left" w:pos="7740"/>
      </w:tabs>
      <w:outlineLvl w:val="1"/>
    </w:pPr>
    <w:rPr>
      <w:b/>
      <w:bCs/>
      <w:u w:val="single"/>
    </w:rPr>
  </w:style>
  <w:style w:type="paragraph" w:styleId="Heading3">
    <w:name w:val="heading 3"/>
    <w:basedOn w:val="Normal"/>
    <w:next w:val="Normal"/>
    <w:link w:val="Heading3Char"/>
    <w:qFormat/>
    <w:rsid w:val="00370FCE"/>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70FCE"/>
    <w:pPr>
      <w:keepNext/>
      <w:numPr>
        <w:numId w:val="1"/>
      </w:numPr>
      <w:outlineLvl w:val="4"/>
    </w:pPr>
    <w:rPr>
      <w:u w:val="single"/>
    </w:rPr>
  </w:style>
  <w:style w:type="paragraph" w:styleId="Heading8">
    <w:name w:val="heading 8"/>
    <w:basedOn w:val="Normal"/>
    <w:next w:val="Normal"/>
    <w:link w:val="Heading8Char"/>
    <w:qFormat/>
    <w:rsid w:val="00370FC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FCE"/>
    <w:rPr>
      <w:b/>
      <w:bCs/>
      <w:sz w:val="24"/>
      <w:szCs w:val="24"/>
    </w:rPr>
  </w:style>
  <w:style w:type="character" w:customStyle="1" w:styleId="Heading2Char">
    <w:name w:val="Heading 2 Char"/>
    <w:basedOn w:val="DefaultParagraphFont"/>
    <w:link w:val="Heading2"/>
    <w:rsid w:val="00370FCE"/>
    <w:rPr>
      <w:b/>
      <w:bCs/>
      <w:sz w:val="24"/>
      <w:szCs w:val="24"/>
      <w:u w:val="single"/>
    </w:rPr>
  </w:style>
  <w:style w:type="character" w:customStyle="1" w:styleId="Heading3Char">
    <w:name w:val="Heading 3 Char"/>
    <w:basedOn w:val="DefaultParagraphFont"/>
    <w:link w:val="Heading3"/>
    <w:rsid w:val="00370FCE"/>
    <w:rPr>
      <w:rFonts w:ascii="Arial" w:hAnsi="Arial" w:cs="Arial"/>
      <w:b/>
      <w:bCs/>
      <w:sz w:val="26"/>
      <w:szCs w:val="26"/>
    </w:rPr>
  </w:style>
  <w:style w:type="character" w:customStyle="1" w:styleId="Heading5Char">
    <w:name w:val="Heading 5 Char"/>
    <w:basedOn w:val="DefaultParagraphFont"/>
    <w:link w:val="Heading5"/>
    <w:rsid w:val="00370FCE"/>
    <w:rPr>
      <w:szCs w:val="24"/>
      <w:u w:val="single"/>
    </w:rPr>
  </w:style>
  <w:style w:type="character" w:customStyle="1" w:styleId="Heading8Char">
    <w:name w:val="Heading 8 Char"/>
    <w:basedOn w:val="DefaultParagraphFont"/>
    <w:link w:val="Heading8"/>
    <w:rsid w:val="00370FCE"/>
    <w:rPr>
      <w:i/>
      <w:iCs/>
      <w:sz w:val="24"/>
      <w:szCs w:val="24"/>
    </w:rPr>
  </w:style>
  <w:style w:type="paragraph" w:styleId="NoSpacing">
    <w:name w:val="No Spacing"/>
    <w:link w:val="NoSpacingChar"/>
    <w:uiPriority w:val="1"/>
    <w:qFormat/>
    <w:rsid w:val="00BF5590"/>
    <w:rPr>
      <w:rFonts w:ascii="Calibri" w:eastAsia="Calibri" w:hAnsi="Calibri"/>
      <w:sz w:val="22"/>
      <w:szCs w:val="22"/>
    </w:rPr>
  </w:style>
  <w:style w:type="character" w:customStyle="1" w:styleId="NoSpacingChar">
    <w:name w:val="No Spacing Char"/>
    <w:basedOn w:val="DefaultParagraphFont"/>
    <w:link w:val="NoSpacing"/>
    <w:uiPriority w:val="1"/>
    <w:rsid w:val="00BF5590"/>
    <w:rPr>
      <w:rFonts w:ascii="Calibri" w:eastAsia="Calibri" w:hAnsi="Calibri"/>
      <w:sz w:val="22"/>
      <w:szCs w:val="22"/>
      <w:lang w:val="en-US" w:eastAsia="en-US" w:bidi="ar-SA"/>
    </w:rPr>
  </w:style>
  <w:style w:type="paragraph" w:styleId="ListParagraph">
    <w:name w:val="List Paragraph"/>
    <w:basedOn w:val="Normal"/>
    <w:uiPriority w:val="34"/>
    <w:qFormat/>
    <w:rsid w:val="00BF5590"/>
    <w:pPr>
      <w:ind w:left="720"/>
      <w:contextualSpacing/>
    </w:pPr>
  </w:style>
  <w:style w:type="paragraph" w:styleId="BalloonText">
    <w:name w:val="Balloon Text"/>
    <w:basedOn w:val="Normal"/>
    <w:link w:val="BalloonTextChar"/>
    <w:uiPriority w:val="99"/>
    <w:semiHidden/>
    <w:unhideWhenUsed/>
    <w:rsid w:val="00C2763D"/>
    <w:rPr>
      <w:rFonts w:ascii="Tahoma" w:hAnsi="Tahoma" w:cs="Tahoma"/>
      <w:sz w:val="16"/>
      <w:szCs w:val="16"/>
    </w:rPr>
  </w:style>
  <w:style w:type="character" w:customStyle="1" w:styleId="BalloonTextChar">
    <w:name w:val="Balloon Text Char"/>
    <w:basedOn w:val="DefaultParagraphFont"/>
    <w:link w:val="BalloonText"/>
    <w:uiPriority w:val="99"/>
    <w:semiHidden/>
    <w:rsid w:val="00C2763D"/>
    <w:rPr>
      <w:rFonts w:ascii="Tahoma" w:hAnsi="Tahoma" w:cs="Tahoma"/>
      <w:sz w:val="16"/>
      <w:szCs w:val="16"/>
    </w:rPr>
  </w:style>
  <w:style w:type="character" w:styleId="Hyperlink">
    <w:name w:val="Hyperlink"/>
    <w:basedOn w:val="DefaultParagraphFont"/>
    <w:uiPriority w:val="99"/>
    <w:unhideWhenUsed/>
    <w:rsid w:val="00C168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1D60-F7C6-48B7-869C-3FE03D97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cp:lastPrinted>2011-09-02T04:56:00Z</cp:lastPrinted>
  <dcterms:created xsi:type="dcterms:W3CDTF">2012-01-26T04:14:00Z</dcterms:created>
  <dcterms:modified xsi:type="dcterms:W3CDTF">2012-01-26T04:14:00Z</dcterms:modified>
</cp:coreProperties>
</file>