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369"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099"/>
        <w:gridCol w:w="2099"/>
        <w:gridCol w:w="1811"/>
        <w:gridCol w:w="1803"/>
        <w:gridCol w:w="1641"/>
        <w:gridCol w:w="1651"/>
      </w:tblGrid>
      <w:tr w:rsidR="00315E06" w14:paraId="04860F64" w14:textId="77777777" w:rsidTr="0085232C">
        <w:tc>
          <w:tcPr>
            <w:tcW w:w="9884" w:type="dxa"/>
            <w:gridSpan w:val="5"/>
            <w:tcBorders>
              <w:right w:val="single" w:sz="4" w:space="0" w:color="auto"/>
            </w:tcBorders>
            <w:shd w:val="clear" w:color="auto" w:fill="auto"/>
          </w:tcPr>
          <w:p w14:paraId="26DE06F8" w14:textId="77777777" w:rsidR="00315E06" w:rsidRDefault="00315E06" w:rsidP="0052519B">
            <w:r>
              <w:t xml:space="preserve">Student Name: </w:t>
            </w:r>
          </w:p>
        </w:tc>
        <w:tc>
          <w:tcPr>
            <w:tcW w:w="1641" w:type="dxa"/>
            <w:tcBorders>
              <w:top w:val="nil"/>
              <w:left w:val="single" w:sz="4" w:space="0" w:color="auto"/>
              <w:bottom w:val="nil"/>
              <w:right w:val="nil"/>
            </w:tcBorders>
            <w:shd w:val="clear" w:color="auto" w:fill="auto"/>
          </w:tcPr>
          <w:p w14:paraId="2EBE1490" w14:textId="77777777" w:rsidR="00315E06" w:rsidRDefault="00315E06" w:rsidP="0052519B"/>
        </w:tc>
        <w:tc>
          <w:tcPr>
            <w:tcW w:w="1651" w:type="dxa"/>
            <w:tcBorders>
              <w:top w:val="nil"/>
              <w:left w:val="nil"/>
              <w:bottom w:val="nil"/>
              <w:right w:val="nil"/>
            </w:tcBorders>
            <w:shd w:val="clear" w:color="auto" w:fill="auto"/>
          </w:tcPr>
          <w:p w14:paraId="4D27A231" w14:textId="77777777" w:rsidR="00315E06" w:rsidRDefault="00315E06" w:rsidP="0052519B"/>
        </w:tc>
      </w:tr>
      <w:tr w:rsidR="00315E06" w14:paraId="325CDC0A" w14:textId="77777777" w:rsidTr="0085232C">
        <w:trPr>
          <w:trHeight w:val="323"/>
        </w:trPr>
        <w:tc>
          <w:tcPr>
            <w:tcW w:w="9884" w:type="dxa"/>
            <w:gridSpan w:val="5"/>
            <w:tcBorders>
              <w:right w:val="single" w:sz="4" w:space="0" w:color="auto"/>
            </w:tcBorders>
            <w:shd w:val="clear" w:color="auto" w:fill="auto"/>
          </w:tcPr>
          <w:p w14:paraId="26091DC9" w14:textId="77777777" w:rsidR="00315E06" w:rsidRDefault="0052519B" w:rsidP="0052519B">
            <w:r>
              <w:t xml:space="preserve">Assignment: Final Exam </w:t>
            </w:r>
          </w:p>
        </w:tc>
        <w:tc>
          <w:tcPr>
            <w:tcW w:w="1641" w:type="dxa"/>
            <w:tcBorders>
              <w:top w:val="nil"/>
              <w:left w:val="single" w:sz="4" w:space="0" w:color="auto"/>
              <w:bottom w:val="single" w:sz="4" w:space="0" w:color="auto"/>
              <w:right w:val="nil"/>
            </w:tcBorders>
            <w:shd w:val="clear" w:color="auto" w:fill="auto"/>
          </w:tcPr>
          <w:p w14:paraId="46C8732C" w14:textId="77777777" w:rsidR="00315E06" w:rsidRDefault="00315E06" w:rsidP="0052519B"/>
        </w:tc>
        <w:tc>
          <w:tcPr>
            <w:tcW w:w="1651" w:type="dxa"/>
            <w:tcBorders>
              <w:top w:val="nil"/>
              <w:left w:val="nil"/>
              <w:bottom w:val="single" w:sz="4" w:space="0" w:color="auto"/>
              <w:right w:val="nil"/>
            </w:tcBorders>
            <w:shd w:val="clear" w:color="auto" w:fill="auto"/>
          </w:tcPr>
          <w:p w14:paraId="12F73FF2" w14:textId="77777777" w:rsidR="00315E06" w:rsidRDefault="00315E06" w:rsidP="0052519B"/>
        </w:tc>
      </w:tr>
      <w:tr w:rsidR="00315E06" w14:paraId="71E2267D" w14:textId="77777777" w:rsidTr="0085232C">
        <w:tc>
          <w:tcPr>
            <w:tcW w:w="2072" w:type="dxa"/>
            <w:shd w:val="clear" w:color="auto" w:fill="auto"/>
          </w:tcPr>
          <w:p w14:paraId="2F723D28" w14:textId="77777777" w:rsidR="00315E06" w:rsidRDefault="00315E06" w:rsidP="0052519B">
            <w:pPr>
              <w:jc w:val="center"/>
            </w:pPr>
          </w:p>
        </w:tc>
        <w:tc>
          <w:tcPr>
            <w:tcW w:w="2099" w:type="dxa"/>
            <w:shd w:val="clear" w:color="auto" w:fill="auto"/>
          </w:tcPr>
          <w:p w14:paraId="4CA0F2FC" w14:textId="77777777" w:rsidR="00315E06" w:rsidRDefault="00315E06" w:rsidP="0052519B">
            <w:pPr>
              <w:jc w:val="center"/>
            </w:pPr>
            <w:r>
              <w:t>Excellent</w:t>
            </w:r>
          </w:p>
          <w:p w14:paraId="55968403" w14:textId="77777777" w:rsidR="00315E06" w:rsidRDefault="00315E06" w:rsidP="0052519B">
            <w:pPr>
              <w:jc w:val="center"/>
            </w:pPr>
          </w:p>
        </w:tc>
        <w:tc>
          <w:tcPr>
            <w:tcW w:w="2099" w:type="dxa"/>
            <w:shd w:val="clear" w:color="auto" w:fill="auto"/>
          </w:tcPr>
          <w:p w14:paraId="0A535876" w14:textId="77777777" w:rsidR="00315E06" w:rsidRDefault="00315E06" w:rsidP="0052519B">
            <w:pPr>
              <w:jc w:val="center"/>
            </w:pPr>
            <w:r>
              <w:t>Average</w:t>
            </w:r>
          </w:p>
          <w:p w14:paraId="3A755386" w14:textId="77777777" w:rsidR="00315E06" w:rsidRDefault="00315E06" w:rsidP="0052519B">
            <w:pPr>
              <w:jc w:val="center"/>
            </w:pPr>
          </w:p>
        </w:tc>
        <w:tc>
          <w:tcPr>
            <w:tcW w:w="1811" w:type="dxa"/>
            <w:shd w:val="clear" w:color="auto" w:fill="auto"/>
          </w:tcPr>
          <w:p w14:paraId="42121F69" w14:textId="77777777" w:rsidR="00315E06" w:rsidRDefault="00315E06" w:rsidP="0052519B">
            <w:pPr>
              <w:jc w:val="center"/>
            </w:pPr>
            <w:r>
              <w:t>Need Improvement</w:t>
            </w:r>
          </w:p>
          <w:p w14:paraId="4C4BCFEB" w14:textId="77777777" w:rsidR="00315E06" w:rsidRDefault="00315E06" w:rsidP="0052519B">
            <w:pPr>
              <w:jc w:val="center"/>
            </w:pPr>
          </w:p>
        </w:tc>
        <w:tc>
          <w:tcPr>
            <w:tcW w:w="1803" w:type="dxa"/>
            <w:shd w:val="clear" w:color="auto" w:fill="auto"/>
          </w:tcPr>
          <w:p w14:paraId="13743CDF" w14:textId="77777777" w:rsidR="00315E06" w:rsidRDefault="00315E06" w:rsidP="0052519B">
            <w:pPr>
              <w:jc w:val="center"/>
            </w:pPr>
            <w:r>
              <w:t>Unacceptable</w:t>
            </w:r>
          </w:p>
          <w:p w14:paraId="6D4FE9F6" w14:textId="77777777" w:rsidR="00315E06" w:rsidRDefault="00315E06" w:rsidP="0052519B">
            <w:pPr>
              <w:jc w:val="center"/>
            </w:pPr>
          </w:p>
        </w:tc>
        <w:tc>
          <w:tcPr>
            <w:tcW w:w="1641" w:type="dxa"/>
            <w:tcBorders>
              <w:top w:val="single" w:sz="4" w:space="0" w:color="auto"/>
            </w:tcBorders>
            <w:shd w:val="clear" w:color="auto" w:fill="auto"/>
          </w:tcPr>
          <w:p w14:paraId="2DCF6FFD" w14:textId="77777777" w:rsidR="00315E06" w:rsidRDefault="00315E06" w:rsidP="0052519B">
            <w:pPr>
              <w:jc w:val="center"/>
            </w:pPr>
            <w:r>
              <w:t>Student Rating</w:t>
            </w:r>
          </w:p>
        </w:tc>
        <w:tc>
          <w:tcPr>
            <w:tcW w:w="1651" w:type="dxa"/>
            <w:tcBorders>
              <w:top w:val="single" w:sz="4" w:space="0" w:color="auto"/>
            </w:tcBorders>
            <w:shd w:val="clear" w:color="auto" w:fill="auto"/>
          </w:tcPr>
          <w:p w14:paraId="0A080CDD" w14:textId="77777777" w:rsidR="00315E06" w:rsidRDefault="00315E06" w:rsidP="0052519B">
            <w:pPr>
              <w:jc w:val="center"/>
            </w:pPr>
            <w:r>
              <w:t>Teacher Rating</w:t>
            </w:r>
          </w:p>
        </w:tc>
      </w:tr>
      <w:tr w:rsidR="0085232C" w14:paraId="2992C1D4" w14:textId="77777777" w:rsidTr="0085232C">
        <w:trPr>
          <w:trHeight w:val="584"/>
        </w:trPr>
        <w:tc>
          <w:tcPr>
            <w:tcW w:w="2072" w:type="dxa"/>
            <w:vMerge w:val="restart"/>
            <w:shd w:val="clear" w:color="auto" w:fill="auto"/>
          </w:tcPr>
          <w:p w14:paraId="0BEB900F" w14:textId="77777777" w:rsidR="0085232C" w:rsidRPr="00EA7ADE" w:rsidRDefault="0085232C" w:rsidP="001920E5">
            <w:pPr>
              <w:rPr>
                <w:sz w:val="20"/>
                <w:szCs w:val="20"/>
              </w:rPr>
            </w:pPr>
            <w:proofErr w:type="gramStart"/>
            <w:r w:rsidRPr="00641892">
              <w:rPr>
                <w:b/>
                <w:sz w:val="20"/>
                <w:szCs w:val="20"/>
              </w:rPr>
              <w:t xml:space="preserve">Project </w:t>
            </w:r>
            <w:r>
              <w:rPr>
                <w:b/>
                <w:sz w:val="20"/>
                <w:szCs w:val="20"/>
              </w:rPr>
              <w:t xml:space="preserve"> Composition</w:t>
            </w:r>
            <w:proofErr w:type="gramEnd"/>
          </w:p>
        </w:tc>
        <w:tc>
          <w:tcPr>
            <w:tcW w:w="2099" w:type="dxa"/>
            <w:shd w:val="clear" w:color="auto" w:fill="F2F2F2" w:themeFill="background1" w:themeFillShade="F2"/>
          </w:tcPr>
          <w:p w14:paraId="670252A8" w14:textId="77777777" w:rsidR="0085232C" w:rsidRPr="00F24D52" w:rsidRDefault="00680A8B" w:rsidP="0085232C">
            <w:pPr>
              <w:jc w:val="center"/>
              <w:rPr>
                <w:b/>
                <w:sz w:val="20"/>
                <w:szCs w:val="20"/>
              </w:rPr>
            </w:pPr>
            <w:r>
              <w:rPr>
                <w:b/>
                <w:sz w:val="20"/>
                <w:szCs w:val="20"/>
              </w:rPr>
              <w:t>7-8</w:t>
            </w:r>
          </w:p>
        </w:tc>
        <w:tc>
          <w:tcPr>
            <w:tcW w:w="2099" w:type="dxa"/>
            <w:shd w:val="clear" w:color="auto" w:fill="F2F2F2" w:themeFill="background1" w:themeFillShade="F2"/>
          </w:tcPr>
          <w:p w14:paraId="5F29F49C" w14:textId="77777777" w:rsidR="0085232C" w:rsidRPr="00F24D52" w:rsidRDefault="00680A8B" w:rsidP="0085232C">
            <w:pPr>
              <w:jc w:val="center"/>
              <w:rPr>
                <w:b/>
                <w:sz w:val="20"/>
                <w:szCs w:val="20"/>
              </w:rPr>
            </w:pPr>
            <w:r>
              <w:rPr>
                <w:b/>
                <w:sz w:val="20"/>
                <w:szCs w:val="20"/>
              </w:rPr>
              <w:t>5-6</w:t>
            </w:r>
          </w:p>
        </w:tc>
        <w:tc>
          <w:tcPr>
            <w:tcW w:w="1811" w:type="dxa"/>
            <w:shd w:val="clear" w:color="auto" w:fill="F2F2F2" w:themeFill="background1" w:themeFillShade="F2"/>
          </w:tcPr>
          <w:p w14:paraId="6799EEFE" w14:textId="77777777" w:rsidR="0085232C" w:rsidRPr="00F24D52" w:rsidRDefault="00680A8B" w:rsidP="0085232C">
            <w:pPr>
              <w:jc w:val="center"/>
              <w:rPr>
                <w:b/>
                <w:sz w:val="20"/>
                <w:szCs w:val="20"/>
              </w:rPr>
            </w:pPr>
            <w:r>
              <w:rPr>
                <w:b/>
                <w:sz w:val="20"/>
                <w:szCs w:val="20"/>
              </w:rPr>
              <w:t>3-4</w:t>
            </w:r>
          </w:p>
        </w:tc>
        <w:tc>
          <w:tcPr>
            <w:tcW w:w="1803" w:type="dxa"/>
            <w:shd w:val="clear" w:color="auto" w:fill="F2F2F2" w:themeFill="background1" w:themeFillShade="F2"/>
          </w:tcPr>
          <w:p w14:paraId="17727CD0" w14:textId="77777777" w:rsidR="0085232C" w:rsidRPr="00F24D52" w:rsidRDefault="00680A8B" w:rsidP="0085232C">
            <w:pPr>
              <w:jc w:val="center"/>
              <w:rPr>
                <w:b/>
                <w:sz w:val="20"/>
                <w:szCs w:val="20"/>
              </w:rPr>
            </w:pPr>
            <w:r>
              <w:rPr>
                <w:b/>
                <w:sz w:val="20"/>
                <w:szCs w:val="20"/>
              </w:rPr>
              <w:t>1-2</w:t>
            </w:r>
          </w:p>
        </w:tc>
        <w:tc>
          <w:tcPr>
            <w:tcW w:w="1641" w:type="dxa"/>
            <w:vMerge w:val="restart"/>
            <w:shd w:val="clear" w:color="auto" w:fill="auto"/>
          </w:tcPr>
          <w:p w14:paraId="1E2AF8AD" w14:textId="77777777" w:rsidR="0085232C" w:rsidRPr="00EA7ADE" w:rsidRDefault="0085232C" w:rsidP="0052519B">
            <w:pPr>
              <w:rPr>
                <w:sz w:val="20"/>
                <w:szCs w:val="20"/>
              </w:rPr>
            </w:pPr>
          </w:p>
        </w:tc>
        <w:tc>
          <w:tcPr>
            <w:tcW w:w="1651" w:type="dxa"/>
            <w:vMerge w:val="restart"/>
            <w:shd w:val="clear" w:color="auto" w:fill="auto"/>
          </w:tcPr>
          <w:p w14:paraId="7192D8C4" w14:textId="77777777" w:rsidR="0085232C" w:rsidRPr="00EA7ADE" w:rsidRDefault="0085232C" w:rsidP="0052519B">
            <w:pPr>
              <w:rPr>
                <w:sz w:val="20"/>
                <w:szCs w:val="20"/>
              </w:rPr>
            </w:pPr>
          </w:p>
        </w:tc>
      </w:tr>
      <w:tr w:rsidR="0085232C" w14:paraId="4AD4EBB7" w14:textId="77777777" w:rsidTr="0085232C">
        <w:trPr>
          <w:trHeight w:val="1880"/>
        </w:trPr>
        <w:tc>
          <w:tcPr>
            <w:tcW w:w="2072" w:type="dxa"/>
            <w:vMerge/>
            <w:shd w:val="clear" w:color="auto" w:fill="auto"/>
          </w:tcPr>
          <w:p w14:paraId="7E22A7C5" w14:textId="77777777" w:rsidR="0085232C" w:rsidRPr="00641892" w:rsidRDefault="0085232C" w:rsidP="0052519B">
            <w:pPr>
              <w:rPr>
                <w:b/>
                <w:sz w:val="20"/>
                <w:szCs w:val="20"/>
              </w:rPr>
            </w:pPr>
          </w:p>
        </w:tc>
        <w:tc>
          <w:tcPr>
            <w:tcW w:w="2099" w:type="dxa"/>
            <w:shd w:val="clear" w:color="auto" w:fill="auto"/>
          </w:tcPr>
          <w:p w14:paraId="128B34E5" w14:textId="77777777" w:rsidR="0085232C" w:rsidRDefault="0085232C" w:rsidP="0085232C">
            <w:pPr>
              <w:rPr>
                <w:sz w:val="20"/>
                <w:szCs w:val="20"/>
              </w:rPr>
            </w:pPr>
            <w:r>
              <w:rPr>
                <w:sz w:val="20"/>
                <w:szCs w:val="20"/>
              </w:rPr>
              <w:t xml:space="preserve">Composition technique is clearly one of the following: rule of thirds, symmetrical, asymmetrical, or framing. </w:t>
            </w:r>
          </w:p>
          <w:p w14:paraId="0178E048" w14:textId="77777777" w:rsidR="0085232C" w:rsidRDefault="0085232C" w:rsidP="00DA5BAA">
            <w:pPr>
              <w:rPr>
                <w:sz w:val="20"/>
                <w:szCs w:val="20"/>
              </w:rPr>
            </w:pPr>
          </w:p>
        </w:tc>
        <w:tc>
          <w:tcPr>
            <w:tcW w:w="2099" w:type="dxa"/>
            <w:shd w:val="clear" w:color="auto" w:fill="auto"/>
          </w:tcPr>
          <w:p w14:paraId="1540C848" w14:textId="77777777" w:rsidR="0085232C" w:rsidRDefault="0085232C" w:rsidP="0064202D">
            <w:pPr>
              <w:rPr>
                <w:sz w:val="20"/>
                <w:szCs w:val="20"/>
              </w:rPr>
            </w:pPr>
            <w:r>
              <w:rPr>
                <w:sz w:val="20"/>
                <w:szCs w:val="20"/>
              </w:rPr>
              <w:t xml:space="preserve">Composition technique is slightly unorganized and at least one object appears “out of place”. </w:t>
            </w:r>
          </w:p>
        </w:tc>
        <w:tc>
          <w:tcPr>
            <w:tcW w:w="1811" w:type="dxa"/>
            <w:shd w:val="clear" w:color="auto" w:fill="auto"/>
          </w:tcPr>
          <w:p w14:paraId="71502661" w14:textId="77777777" w:rsidR="0085232C" w:rsidRDefault="0085232C" w:rsidP="0064202D">
            <w:pPr>
              <w:rPr>
                <w:sz w:val="20"/>
                <w:szCs w:val="20"/>
              </w:rPr>
            </w:pPr>
            <w:r>
              <w:rPr>
                <w:sz w:val="20"/>
                <w:szCs w:val="20"/>
              </w:rPr>
              <w:t xml:space="preserve">Composition technique is somewhat random with two or more objects appearing “out of place”. </w:t>
            </w:r>
          </w:p>
        </w:tc>
        <w:tc>
          <w:tcPr>
            <w:tcW w:w="1803" w:type="dxa"/>
            <w:shd w:val="clear" w:color="auto" w:fill="auto"/>
          </w:tcPr>
          <w:p w14:paraId="2ADD53BC" w14:textId="77777777" w:rsidR="0085232C" w:rsidRDefault="0085232C" w:rsidP="0064202D">
            <w:pPr>
              <w:rPr>
                <w:sz w:val="20"/>
                <w:szCs w:val="20"/>
              </w:rPr>
            </w:pPr>
            <w:r>
              <w:rPr>
                <w:sz w:val="20"/>
                <w:szCs w:val="20"/>
              </w:rPr>
              <w:t xml:space="preserve">No composition technique used.  All objects appear to be randomly placed in the drawing. </w:t>
            </w:r>
          </w:p>
        </w:tc>
        <w:tc>
          <w:tcPr>
            <w:tcW w:w="1641" w:type="dxa"/>
            <w:vMerge/>
            <w:shd w:val="clear" w:color="auto" w:fill="auto"/>
          </w:tcPr>
          <w:p w14:paraId="07E2122A" w14:textId="77777777" w:rsidR="0085232C" w:rsidRPr="00EA7ADE" w:rsidRDefault="0085232C" w:rsidP="0052519B">
            <w:pPr>
              <w:rPr>
                <w:sz w:val="20"/>
                <w:szCs w:val="20"/>
              </w:rPr>
            </w:pPr>
          </w:p>
        </w:tc>
        <w:tc>
          <w:tcPr>
            <w:tcW w:w="1651" w:type="dxa"/>
            <w:vMerge/>
            <w:shd w:val="clear" w:color="auto" w:fill="auto"/>
          </w:tcPr>
          <w:p w14:paraId="06DF97F3" w14:textId="77777777" w:rsidR="0085232C" w:rsidRPr="00EA7ADE" w:rsidRDefault="0085232C" w:rsidP="0052519B">
            <w:pPr>
              <w:rPr>
                <w:sz w:val="20"/>
                <w:szCs w:val="20"/>
              </w:rPr>
            </w:pPr>
          </w:p>
        </w:tc>
      </w:tr>
      <w:tr w:rsidR="001920E5" w14:paraId="06746845" w14:textId="77777777" w:rsidTr="001920E5">
        <w:trPr>
          <w:trHeight w:val="1430"/>
        </w:trPr>
        <w:tc>
          <w:tcPr>
            <w:tcW w:w="2072" w:type="dxa"/>
            <w:vMerge w:val="restart"/>
            <w:shd w:val="clear" w:color="auto" w:fill="auto"/>
          </w:tcPr>
          <w:p w14:paraId="6563AC49" w14:textId="77777777" w:rsidR="001920E5" w:rsidRPr="00EA7ADE" w:rsidRDefault="001920E5" w:rsidP="0052519B">
            <w:pPr>
              <w:rPr>
                <w:sz w:val="20"/>
                <w:szCs w:val="20"/>
              </w:rPr>
            </w:pPr>
            <w:r>
              <w:rPr>
                <w:b/>
                <w:sz w:val="20"/>
                <w:szCs w:val="20"/>
              </w:rPr>
              <w:t>Elements</w:t>
            </w:r>
            <w:r w:rsidRPr="00EA7ADE">
              <w:rPr>
                <w:sz w:val="20"/>
                <w:szCs w:val="20"/>
              </w:rPr>
              <w:t xml:space="preserve"> – </w:t>
            </w:r>
            <w:r>
              <w:rPr>
                <w:sz w:val="20"/>
                <w:szCs w:val="20"/>
              </w:rPr>
              <w:t>line, shape, space, value, form and texture.</w:t>
            </w:r>
          </w:p>
        </w:tc>
        <w:tc>
          <w:tcPr>
            <w:tcW w:w="2099" w:type="dxa"/>
            <w:shd w:val="clear" w:color="auto" w:fill="F2F2F2" w:themeFill="background1" w:themeFillShade="F2"/>
          </w:tcPr>
          <w:p w14:paraId="3BD5606F" w14:textId="77777777" w:rsidR="001920E5" w:rsidRPr="00F24D52" w:rsidRDefault="00680A8B" w:rsidP="001920E5">
            <w:pPr>
              <w:jc w:val="center"/>
              <w:rPr>
                <w:b/>
                <w:sz w:val="20"/>
                <w:szCs w:val="20"/>
              </w:rPr>
            </w:pPr>
            <w:r>
              <w:rPr>
                <w:b/>
              </w:rPr>
              <w:t>7-8</w:t>
            </w:r>
          </w:p>
        </w:tc>
        <w:tc>
          <w:tcPr>
            <w:tcW w:w="2099" w:type="dxa"/>
            <w:shd w:val="clear" w:color="auto" w:fill="F2F2F2" w:themeFill="background1" w:themeFillShade="F2"/>
          </w:tcPr>
          <w:p w14:paraId="03E15C18" w14:textId="77777777" w:rsidR="001920E5" w:rsidRPr="00F24D52" w:rsidRDefault="00680A8B" w:rsidP="001920E5">
            <w:pPr>
              <w:jc w:val="center"/>
              <w:rPr>
                <w:b/>
                <w:sz w:val="20"/>
                <w:szCs w:val="20"/>
              </w:rPr>
            </w:pPr>
            <w:r>
              <w:rPr>
                <w:b/>
              </w:rPr>
              <w:t>5-6</w:t>
            </w:r>
          </w:p>
        </w:tc>
        <w:tc>
          <w:tcPr>
            <w:tcW w:w="1811" w:type="dxa"/>
            <w:shd w:val="clear" w:color="auto" w:fill="F2F2F2" w:themeFill="background1" w:themeFillShade="F2"/>
          </w:tcPr>
          <w:p w14:paraId="7796A90E" w14:textId="77777777" w:rsidR="001920E5" w:rsidRPr="00F24D52" w:rsidRDefault="00680A8B" w:rsidP="001920E5">
            <w:pPr>
              <w:jc w:val="center"/>
              <w:rPr>
                <w:b/>
                <w:sz w:val="20"/>
                <w:szCs w:val="20"/>
              </w:rPr>
            </w:pPr>
            <w:r>
              <w:rPr>
                <w:b/>
              </w:rPr>
              <w:t>3-4</w:t>
            </w:r>
          </w:p>
          <w:p w14:paraId="69E081F5" w14:textId="77777777" w:rsidR="001920E5" w:rsidRPr="00EA7ADE" w:rsidRDefault="001920E5" w:rsidP="001920E5">
            <w:pPr>
              <w:jc w:val="center"/>
              <w:rPr>
                <w:sz w:val="20"/>
                <w:szCs w:val="20"/>
              </w:rPr>
            </w:pPr>
          </w:p>
        </w:tc>
        <w:tc>
          <w:tcPr>
            <w:tcW w:w="1803" w:type="dxa"/>
            <w:shd w:val="clear" w:color="auto" w:fill="F2F2F2" w:themeFill="background1" w:themeFillShade="F2"/>
          </w:tcPr>
          <w:p w14:paraId="64E68837" w14:textId="77777777" w:rsidR="001920E5" w:rsidRPr="00F24D52" w:rsidRDefault="00680A8B" w:rsidP="001920E5">
            <w:pPr>
              <w:jc w:val="center"/>
              <w:rPr>
                <w:b/>
                <w:sz w:val="20"/>
                <w:szCs w:val="20"/>
              </w:rPr>
            </w:pPr>
            <w:r>
              <w:rPr>
                <w:b/>
              </w:rPr>
              <w:t>1-2</w:t>
            </w:r>
          </w:p>
        </w:tc>
        <w:tc>
          <w:tcPr>
            <w:tcW w:w="1641" w:type="dxa"/>
            <w:vMerge w:val="restart"/>
            <w:shd w:val="clear" w:color="auto" w:fill="auto"/>
          </w:tcPr>
          <w:p w14:paraId="7B049B9D" w14:textId="77777777" w:rsidR="001920E5" w:rsidRPr="00EA7ADE" w:rsidRDefault="001920E5" w:rsidP="0052519B">
            <w:pPr>
              <w:rPr>
                <w:sz w:val="20"/>
                <w:szCs w:val="20"/>
              </w:rPr>
            </w:pPr>
          </w:p>
        </w:tc>
        <w:tc>
          <w:tcPr>
            <w:tcW w:w="1651" w:type="dxa"/>
            <w:vMerge w:val="restart"/>
            <w:shd w:val="clear" w:color="auto" w:fill="auto"/>
          </w:tcPr>
          <w:p w14:paraId="7AD2DCFA" w14:textId="77777777" w:rsidR="001920E5" w:rsidRPr="00EA7ADE" w:rsidRDefault="001920E5" w:rsidP="0052519B">
            <w:pPr>
              <w:rPr>
                <w:sz w:val="20"/>
                <w:szCs w:val="20"/>
              </w:rPr>
            </w:pPr>
          </w:p>
        </w:tc>
      </w:tr>
      <w:tr w:rsidR="001920E5" w14:paraId="04298469" w14:textId="77777777" w:rsidTr="0085232C">
        <w:trPr>
          <w:trHeight w:val="1430"/>
        </w:trPr>
        <w:tc>
          <w:tcPr>
            <w:tcW w:w="2072" w:type="dxa"/>
            <w:vMerge/>
            <w:shd w:val="clear" w:color="auto" w:fill="auto"/>
          </w:tcPr>
          <w:p w14:paraId="3AD0E5E0" w14:textId="77777777" w:rsidR="001920E5" w:rsidRDefault="001920E5" w:rsidP="0052519B">
            <w:pPr>
              <w:rPr>
                <w:b/>
                <w:sz w:val="20"/>
                <w:szCs w:val="20"/>
              </w:rPr>
            </w:pPr>
          </w:p>
        </w:tc>
        <w:tc>
          <w:tcPr>
            <w:tcW w:w="2099" w:type="dxa"/>
            <w:shd w:val="clear" w:color="auto" w:fill="auto"/>
          </w:tcPr>
          <w:p w14:paraId="7B0F8ECC" w14:textId="77777777" w:rsidR="001920E5" w:rsidRDefault="001920E5" w:rsidP="001920E5">
            <w:pPr>
              <w:rPr>
                <w:sz w:val="20"/>
                <w:szCs w:val="20"/>
              </w:rPr>
            </w:pPr>
            <w:r>
              <w:rPr>
                <w:sz w:val="20"/>
                <w:szCs w:val="20"/>
              </w:rPr>
              <w:t>Drawing illustrates use of a variety of lines (more than 3 different types), wide range of values, identifiable shapes and texture.</w:t>
            </w:r>
          </w:p>
          <w:p w14:paraId="1EE632CE" w14:textId="77777777" w:rsidR="001920E5" w:rsidRDefault="001920E5" w:rsidP="0052519B">
            <w:pPr>
              <w:rPr>
                <w:sz w:val="20"/>
                <w:szCs w:val="20"/>
              </w:rPr>
            </w:pPr>
          </w:p>
        </w:tc>
        <w:tc>
          <w:tcPr>
            <w:tcW w:w="2099" w:type="dxa"/>
            <w:shd w:val="clear" w:color="auto" w:fill="auto"/>
          </w:tcPr>
          <w:p w14:paraId="0037C4B5" w14:textId="77777777" w:rsidR="001920E5" w:rsidRDefault="001920E5" w:rsidP="001920E5">
            <w:pPr>
              <w:rPr>
                <w:sz w:val="20"/>
                <w:szCs w:val="20"/>
              </w:rPr>
            </w:pPr>
            <w:r>
              <w:rPr>
                <w:sz w:val="20"/>
                <w:szCs w:val="20"/>
              </w:rPr>
              <w:t>Drawing illustrates at least two types of lines, two different values, shapes are identifiable and at least one type of texture is identifiable.</w:t>
            </w:r>
          </w:p>
          <w:p w14:paraId="76820C3F" w14:textId="77777777" w:rsidR="001920E5" w:rsidRDefault="001920E5" w:rsidP="0052519B">
            <w:pPr>
              <w:rPr>
                <w:sz w:val="20"/>
                <w:szCs w:val="20"/>
              </w:rPr>
            </w:pPr>
          </w:p>
        </w:tc>
        <w:tc>
          <w:tcPr>
            <w:tcW w:w="1811" w:type="dxa"/>
            <w:shd w:val="clear" w:color="auto" w:fill="auto"/>
          </w:tcPr>
          <w:p w14:paraId="761CCB70" w14:textId="77777777" w:rsidR="001920E5" w:rsidRDefault="001920E5" w:rsidP="001920E5">
            <w:pPr>
              <w:rPr>
                <w:sz w:val="20"/>
                <w:szCs w:val="20"/>
              </w:rPr>
            </w:pPr>
            <w:r>
              <w:rPr>
                <w:sz w:val="20"/>
                <w:szCs w:val="20"/>
              </w:rPr>
              <w:t>Drawing uses only one type of line, almost no values, shapes that should be clean and clear are not and there is no evident texture.</w:t>
            </w:r>
          </w:p>
          <w:p w14:paraId="49B58E55" w14:textId="77777777" w:rsidR="001920E5" w:rsidRDefault="001920E5" w:rsidP="0052519B">
            <w:pPr>
              <w:rPr>
                <w:sz w:val="20"/>
                <w:szCs w:val="20"/>
              </w:rPr>
            </w:pPr>
          </w:p>
        </w:tc>
        <w:tc>
          <w:tcPr>
            <w:tcW w:w="1803" w:type="dxa"/>
            <w:shd w:val="clear" w:color="auto" w:fill="auto"/>
          </w:tcPr>
          <w:p w14:paraId="55223C74" w14:textId="77777777" w:rsidR="001920E5" w:rsidRDefault="001920E5" w:rsidP="001920E5">
            <w:pPr>
              <w:rPr>
                <w:sz w:val="20"/>
                <w:szCs w:val="20"/>
              </w:rPr>
            </w:pPr>
            <w:r>
              <w:rPr>
                <w:sz w:val="20"/>
                <w:szCs w:val="20"/>
              </w:rPr>
              <w:t>Drawing uses only one type of line, no values, all shapes are messy and no texture. Student doesn’t use any techniques learned throughout the semester.</w:t>
            </w:r>
          </w:p>
          <w:p w14:paraId="1D76055C" w14:textId="77777777" w:rsidR="001920E5" w:rsidRDefault="001920E5" w:rsidP="0052519B">
            <w:pPr>
              <w:rPr>
                <w:sz w:val="20"/>
                <w:szCs w:val="20"/>
              </w:rPr>
            </w:pPr>
          </w:p>
        </w:tc>
        <w:tc>
          <w:tcPr>
            <w:tcW w:w="1641" w:type="dxa"/>
            <w:vMerge/>
            <w:shd w:val="clear" w:color="auto" w:fill="auto"/>
          </w:tcPr>
          <w:p w14:paraId="53B85E62" w14:textId="77777777" w:rsidR="001920E5" w:rsidRPr="00EA7ADE" w:rsidRDefault="001920E5" w:rsidP="0052519B">
            <w:pPr>
              <w:rPr>
                <w:sz w:val="20"/>
                <w:szCs w:val="20"/>
              </w:rPr>
            </w:pPr>
          </w:p>
        </w:tc>
        <w:tc>
          <w:tcPr>
            <w:tcW w:w="1651" w:type="dxa"/>
            <w:vMerge/>
            <w:shd w:val="clear" w:color="auto" w:fill="auto"/>
          </w:tcPr>
          <w:p w14:paraId="6309A5C6" w14:textId="77777777" w:rsidR="001920E5" w:rsidRPr="00EA7ADE" w:rsidRDefault="001920E5" w:rsidP="0052519B">
            <w:pPr>
              <w:rPr>
                <w:sz w:val="20"/>
                <w:szCs w:val="20"/>
              </w:rPr>
            </w:pPr>
          </w:p>
        </w:tc>
      </w:tr>
      <w:tr w:rsidR="001920E5" w14:paraId="7FDD0DAC" w14:textId="77777777" w:rsidTr="001920E5">
        <w:trPr>
          <w:trHeight w:val="530"/>
        </w:trPr>
        <w:tc>
          <w:tcPr>
            <w:tcW w:w="2072" w:type="dxa"/>
            <w:vMerge w:val="restart"/>
            <w:shd w:val="clear" w:color="auto" w:fill="auto"/>
          </w:tcPr>
          <w:p w14:paraId="47C95DB3" w14:textId="77777777" w:rsidR="001920E5" w:rsidRPr="00EA7ADE" w:rsidRDefault="001920E5" w:rsidP="0052519B">
            <w:pPr>
              <w:rPr>
                <w:sz w:val="20"/>
                <w:szCs w:val="20"/>
              </w:rPr>
            </w:pPr>
            <w:r>
              <w:rPr>
                <w:b/>
                <w:sz w:val="20"/>
                <w:szCs w:val="20"/>
              </w:rPr>
              <w:t xml:space="preserve">Principles – </w:t>
            </w:r>
            <w:r w:rsidRPr="00262A1E">
              <w:rPr>
                <w:sz w:val="20"/>
                <w:szCs w:val="20"/>
              </w:rPr>
              <w:t xml:space="preserve">balance, proportion, unity, </w:t>
            </w:r>
            <w:r w:rsidRPr="00262A1E">
              <w:rPr>
                <w:sz w:val="20"/>
                <w:szCs w:val="20"/>
              </w:rPr>
              <w:lastRenderedPageBreak/>
              <w:t>harmony, variety, emphasis, rhythm, and movement</w:t>
            </w:r>
          </w:p>
        </w:tc>
        <w:tc>
          <w:tcPr>
            <w:tcW w:w="2099" w:type="dxa"/>
            <w:shd w:val="clear" w:color="auto" w:fill="F2F2F2" w:themeFill="background1" w:themeFillShade="F2"/>
          </w:tcPr>
          <w:p w14:paraId="131C86A7" w14:textId="77777777" w:rsidR="001920E5" w:rsidRPr="00F24D52" w:rsidRDefault="00680A8B" w:rsidP="001920E5">
            <w:pPr>
              <w:jc w:val="center"/>
              <w:rPr>
                <w:b/>
                <w:sz w:val="20"/>
                <w:szCs w:val="20"/>
              </w:rPr>
            </w:pPr>
            <w:r>
              <w:rPr>
                <w:b/>
              </w:rPr>
              <w:lastRenderedPageBreak/>
              <w:t>7-8</w:t>
            </w:r>
          </w:p>
        </w:tc>
        <w:tc>
          <w:tcPr>
            <w:tcW w:w="2099" w:type="dxa"/>
            <w:shd w:val="clear" w:color="auto" w:fill="F2F2F2" w:themeFill="background1" w:themeFillShade="F2"/>
          </w:tcPr>
          <w:p w14:paraId="48667A5A" w14:textId="77777777" w:rsidR="001920E5" w:rsidRPr="00F24D52" w:rsidRDefault="00680A8B" w:rsidP="001920E5">
            <w:pPr>
              <w:jc w:val="center"/>
              <w:rPr>
                <w:b/>
                <w:sz w:val="20"/>
                <w:szCs w:val="20"/>
              </w:rPr>
            </w:pPr>
            <w:r>
              <w:rPr>
                <w:b/>
              </w:rPr>
              <w:t>5-6</w:t>
            </w:r>
          </w:p>
        </w:tc>
        <w:tc>
          <w:tcPr>
            <w:tcW w:w="1811" w:type="dxa"/>
            <w:shd w:val="clear" w:color="auto" w:fill="F2F2F2" w:themeFill="background1" w:themeFillShade="F2"/>
          </w:tcPr>
          <w:p w14:paraId="1E70A5B0" w14:textId="77777777" w:rsidR="001920E5" w:rsidRPr="00F24D52" w:rsidRDefault="00680A8B" w:rsidP="001920E5">
            <w:pPr>
              <w:jc w:val="center"/>
              <w:rPr>
                <w:b/>
                <w:sz w:val="20"/>
                <w:szCs w:val="20"/>
              </w:rPr>
            </w:pPr>
            <w:r>
              <w:rPr>
                <w:b/>
                <w:sz w:val="20"/>
                <w:szCs w:val="20"/>
              </w:rPr>
              <w:t>3-4</w:t>
            </w:r>
          </w:p>
        </w:tc>
        <w:tc>
          <w:tcPr>
            <w:tcW w:w="1803" w:type="dxa"/>
            <w:shd w:val="clear" w:color="auto" w:fill="F2F2F2" w:themeFill="background1" w:themeFillShade="F2"/>
          </w:tcPr>
          <w:p w14:paraId="6291265B" w14:textId="77777777" w:rsidR="001920E5" w:rsidRPr="00F24D52" w:rsidRDefault="00680A8B" w:rsidP="001920E5">
            <w:pPr>
              <w:jc w:val="center"/>
              <w:rPr>
                <w:b/>
                <w:sz w:val="20"/>
                <w:szCs w:val="20"/>
              </w:rPr>
            </w:pPr>
            <w:r>
              <w:rPr>
                <w:b/>
              </w:rPr>
              <w:t>1-2</w:t>
            </w:r>
          </w:p>
        </w:tc>
        <w:tc>
          <w:tcPr>
            <w:tcW w:w="1641" w:type="dxa"/>
            <w:vMerge w:val="restart"/>
            <w:shd w:val="clear" w:color="auto" w:fill="auto"/>
          </w:tcPr>
          <w:p w14:paraId="75794D98" w14:textId="77777777" w:rsidR="001920E5" w:rsidRPr="00EA7ADE" w:rsidRDefault="001920E5" w:rsidP="0052519B">
            <w:pPr>
              <w:rPr>
                <w:sz w:val="20"/>
                <w:szCs w:val="20"/>
              </w:rPr>
            </w:pPr>
          </w:p>
        </w:tc>
        <w:tc>
          <w:tcPr>
            <w:tcW w:w="1651" w:type="dxa"/>
            <w:vMerge w:val="restart"/>
            <w:shd w:val="clear" w:color="auto" w:fill="auto"/>
          </w:tcPr>
          <w:p w14:paraId="49A2A692" w14:textId="77777777" w:rsidR="001920E5" w:rsidRPr="00EA7ADE" w:rsidRDefault="001920E5" w:rsidP="0052519B">
            <w:pPr>
              <w:rPr>
                <w:sz w:val="20"/>
                <w:szCs w:val="20"/>
              </w:rPr>
            </w:pPr>
          </w:p>
        </w:tc>
      </w:tr>
      <w:tr w:rsidR="001920E5" w14:paraId="2A7C8D47" w14:textId="77777777" w:rsidTr="0085232C">
        <w:trPr>
          <w:trHeight w:val="1310"/>
        </w:trPr>
        <w:tc>
          <w:tcPr>
            <w:tcW w:w="2072" w:type="dxa"/>
            <w:vMerge/>
            <w:shd w:val="clear" w:color="auto" w:fill="auto"/>
          </w:tcPr>
          <w:p w14:paraId="5E626922" w14:textId="77777777" w:rsidR="001920E5" w:rsidRDefault="001920E5" w:rsidP="0052519B">
            <w:pPr>
              <w:rPr>
                <w:b/>
                <w:sz w:val="20"/>
                <w:szCs w:val="20"/>
              </w:rPr>
            </w:pPr>
          </w:p>
        </w:tc>
        <w:tc>
          <w:tcPr>
            <w:tcW w:w="2099" w:type="dxa"/>
            <w:shd w:val="clear" w:color="auto" w:fill="auto"/>
          </w:tcPr>
          <w:p w14:paraId="00681BB1" w14:textId="77777777" w:rsidR="001920E5" w:rsidRDefault="001920E5" w:rsidP="001920E5">
            <w:pPr>
              <w:rPr>
                <w:sz w:val="20"/>
                <w:szCs w:val="20"/>
              </w:rPr>
            </w:pPr>
            <w:proofErr w:type="gramStart"/>
            <w:r>
              <w:rPr>
                <w:sz w:val="20"/>
                <w:szCs w:val="20"/>
              </w:rPr>
              <w:t>Drawing  is</w:t>
            </w:r>
            <w:proofErr w:type="gramEnd"/>
            <w:r>
              <w:rPr>
                <w:sz w:val="20"/>
                <w:szCs w:val="20"/>
              </w:rPr>
              <w:t xml:space="preserve"> symmetrical or asymmetrical in balance, proportions are correct, there is a focus in the drawing and all parts appear as one.</w:t>
            </w:r>
          </w:p>
          <w:p w14:paraId="34FAFCB7" w14:textId="77777777" w:rsidR="001920E5" w:rsidRDefault="001920E5" w:rsidP="0052519B">
            <w:pPr>
              <w:rPr>
                <w:sz w:val="20"/>
                <w:szCs w:val="20"/>
              </w:rPr>
            </w:pPr>
          </w:p>
        </w:tc>
        <w:tc>
          <w:tcPr>
            <w:tcW w:w="2099" w:type="dxa"/>
            <w:shd w:val="clear" w:color="auto" w:fill="auto"/>
          </w:tcPr>
          <w:p w14:paraId="1BBDC0CA" w14:textId="77777777" w:rsidR="001920E5" w:rsidRDefault="001920E5" w:rsidP="001920E5">
            <w:pPr>
              <w:rPr>
                <w:sz w:val="20"/>
                <w:szCs w:val="20"/>
              </w:rPr>
            </w:pPr>
            <w:r>
              <w:rPr>
                <w:sz w:val="20"/>
                <w:szCs w:val="20"/>
              </w:rPr>
              <w:t>Drawing is somewhat balanced, but some objects may appear to be floating in the air or sliding off the surface. Proportions are mostly correct, there is a focus and all parts appear to belong.</w:t>
            </w:r>
          </w:p>
          <w:p w14:paraId="5999D21C" w14:textId="77777777" w:rsidR="001920E5" w:rsidRDefault="001920E5" w:rsidP="0052519B">
            <w:pPr>
              <w:rPr>
                <w:sz w:val="20"/>
                <w:szCs w:val="20"/>
              </w:rPr>
            </w:pPr>
          </w:p>
        </w:tc>
        <w:tc>
          <w:tcPr>
            <w:tcW w:w="1811" w:type="dxa"/>
            <w:shd w:val="clear" w:color="auto" w:fill="auto"/>
          </w:tcPr>
          <w:p w14:paraId="7D1E5602" w14:textId="77777777" w:rsidR="001920E5" w:rsidRDefault="001920E5" w:rsidP="001920E5">
            <w:pPr>
              <w:rPr>
                <w:sz w:val="20"/>
                <w:szCs w:val="20"/>
              </w:rPr>
            </w:pPr>
            <w:r>
              <w:rPr>
                <w:sz w:val="20"/>
                <w:szCs w:val="20"/>
              </w:rPr>
              <w:t xml:space="preserve">Most objects in the drawings are floating in air or sliding off a surface.  Proportions are mostly </w:t>
            </w:r>
            <w:proofErr w:type="gramStart"/>
            <w:r>
              <w:rPr>
                <w:sz w:val="20"/>
                <w:szCs w:val="20"/>
              </w:rPr>
              <w:t>inaccurate ,</w:t>
            </w:r>
            <w:proofErr w:type="gramEnd"/>
            <w:r>
              <w:rPr>
                <w:sz w:val="20"/>
                <w:szCs w:val="20"/>
              </w:rPr>
              <w:t xml:space="preserve"> no focus for the drawing and some random objects.</w:t>
            </w:r>
          </w:p>
          <w:p w14:paraId="0FD682C4" w14:textId="77777777" w:rsidR="001920E5" w:rsidRDefault="001920E5" w:rsidP="0052519B">
            <w:pPr>
              <w:rPr>
                <w:sz w:val="20"/>
                <w:szCs w:val="20"/>
              </w:rPr>
            </w:pPr>
          </w:p>
        </w:tc>
        <w:tc>
          <w:tcPr>
            <w:tcW w:w="1803" w:type="dxa"/>
            <w:shd w:val="clear" w:color="auto" w:fill="auto"/>
          </w:tcPr>
          <w:p w14:paraId="33634C61" w14:textId="77777777" w:rsidR="001920E5" w:rsidRDefault="001920E5" w:rsidP="001920E5">
            <w:pPr>
              <w:rPr>
                <w:sz w:val="20"/>
                <w:szCs w:val="20"/>
              </w:rPr>
            </w:pPr>
            <w:r>
              <w:rPr>
                <w:sz w:val="20"/>
                <w:szCs w:val="20"/>
              </w:rPr>
              <w:t xml:space="preserve">All objects are floating in the air, no thought given to </w:t>
            </w:r>
            <w:proofErr w:type="gramStart"/>
            <w:r>
              <w:rPr>
                <w:sz w:val="20"/>
                <w:szCs w:val="20"/>
              </w:rPr>
              <w:t>proportions ,</w:t>
            </w:r>
            <w:proofErr w:type="gramEnd"/>
            <w:r>
              <w:rPr>
                <w:sz w:val="20"/>
                <w:szCs w:val="20"/>
              </w:rPr>
              <w:t xml:space="preserve"> objects seem to be random with no connections.</w:t>
            </w:r>
          </w:p>
          <w:p w14:paraId="03760167" w14:textId="77777777" w:rsidR="001920E5" w:rsidRDefault="001920E5" w:rsidP="0052519B">
            <w:pPr>
              <w:rPr>
                <w:sz w:val="20"/>
                <w:szCs w:val="20"/>
              </w:rPr>
            </w:pPr>
          </w:p>
        </w:tc>
        <w:tc>
          <w:tcPr>
            <w:tcW w:w="1641" w:type="dxa"/>
            <w:vMerge/>
            <w:shd w:val="clear" w:color="auto" w:fill="auto"/>
          </w:tcPr>
          <w:p w14:paraId="61208FED" w14:textId="77777777" w:rsidR="001920E5" w:rsidRPr="00EA7ADE" w:rsidRDefault="001920E5" w:rsidP="0052519B">
            <w:pPr>
              <w:rPr>
                <w:sz w:val="20"/>
                <w:szCs w:val="20"/>
              </w:rPr>
            </w:pPr>
          </w:p>
        </w:tc>
        <w:tc>
          <w:tcPr>
            <w:tcW w:w="1651" w:type="dxa"/>
            <w:vMerge/>
            <w:shd w:val="clear" w:color="auto" w:fill="auto"/>
          </w:tcPr>
          <w:p w14:paraId="393E6A30" w14:textId="77777777" w:rsidR="001920E5" w:rsidRPr="00EA7ADE" w:rsidRDefault="001920E5" w:rsidP="0052519B">
            <w:pPr>
              <w:rPr>
                <w:sz w:val="20"/>
                <w:szCs w:val="20"/>
              </w:rPr>
            </w:pPr>
          </w:p>
        </w:tc>
      </w:tr>
      <w:tr w:rsidR="001920E5" w14:paraId="74428613" w14:textId="77777777" w:rsidTr="001920E5">
        <w:trPr>
          <w:trHeight w:val="647"/>
        </w:trPr>
        <w:tc>
          <w:tcPr>
            <w:tcW w:w="2072" w:type="dxa"/>
            <w:vMerge w:val="restart"/>
            <w:shd w:val="clear" w:color="auto" w:fill="auto"/>
          </w:tcPr>
          <w:p w14:paraId="0744AE78" w14:textId="77777777" w:rsidR="001920E5" w:rsidRPr="00EA7ADE" w:rsidRDefault="001920E5" w:rsidP="0052519B">
            <w:pPr>
              <w:rPr>
                <w:sz w:val="20"/>
                <w:szCs w:val="20"/>
              </w:rPr>
            </w:pPr>
            <w:r w:rsidRPr="00EA7ADE">
              <w:rPr>
                <w:b/>
                <w:sz w:val="20"/>
                <w:szCs w:val="20"/>
              </w:rPr>
              <w:lastRenderedPageBreak/>
              <w:t>Craftsmanship -</w:t>
            </w:r>
            <w:r w:rsidRPr="00EA7ADE">
              <w:rPr>
                <w:sz w:val="20"/>
                <w:szCs w:val="20"/>
              </w:rPr>
              <w:t xml:space="preserve"> </w:t>
            </w:r>
            <w:r w:rsidRPr="00EA7ADE">
              <w:rPr>
                <w:rFonts w:ascii="Times" w:hAnsi="Times"/>
                <w:sz w:val="20"/>
                <w:szCs w:val="20"/>
              </w:rPr>
              <w:t>Neat, clean &amp; complete? Skillful use of the art tools &amp; media?</w:t>
            </w:r>
          </w:p>
        </w:tc>
        <w:tc>
          <w:tcPr>
            <w:tcW w:w="2099" w:type="dxa"/>
            <w:shd w:val="clear" w:color="auto" w:fill="F2F2F2" w:themeFill="background1" w:themeFillShade="F2"/>
          </w:tcPr>
          <w:p w14:paraId="70E5E49E" w14:textId="77777777" w:rsidR="001920E5" w:rsidRPr="00F24D52" w:rsidRDefault="0064202D" w:rsidP="001920E5">
            <w:pPr>
              <w:jc w:val="center"/>
              <w:rPr>
                <w:b/>
                <w:sz w:val="20"/>
                <w:szCs w:val="20"/>
              </w:rPr>
            </w:pPr>
            <w:r>
              <w:rPr>
                <w:b/>
              </w:rPr>
              <w:t>4</w:t>
            </w:r>
          </w:p>
        </w:tc>
        <w:tc>
          <w:tcPr>
            <w:tcW w:w="2099" w:type="dxa"/>
            <w:shd w:val="clear" w:color="auto" w:fill="F2F2F2" w:themeFill="background1" w:themeFillShade="F2"/>
          </w:tcPr>
          <w:p w14:paraId="3E8075FD" w14:textId="77777777" w:rsidR="001920E5" w:rsidRPr="00F24D52" w:rsidRDefault="0064202D" w:rsidP="001920E5">
            <w:pPr>
              <w:jc w:val="center"/>
              <w:rPr>
                <w:b/>
                <w:sz w:val="20"/>
                <w:szCs w:val="20"/>
              </w:rPr>
            </w:pPr>
            <w:r>
              <w:rPr>
                <w:b/>
              </w:rPr>
              <w:t>3</w:t>
            </w:r>
          </w:p>
        </w:tc>
        <w:tc>
          <w:tcPr>
            <w:tcW w:w="1811" w:type="dxa"/>
            <w:shd w:val="clear" w:color="auto" w:fill="F2F2F2" w:themeFill="background1" w:themeFillShade="F2"/>
          </w:tcPr>
          <w:p w14:paraId="613B36A9" w14:textId="77777777" w:rsidR="001920E5" w:rsidRPr="0064202D" w:rsidRDefault="0064202D" w:rsidP="0064202D">
            <w:pPr>
              <w:jc w:val="center"/>
              <w:rPr>
                <w:b/>
              </w:rPr>
            </w:pPr>
            <w:r w:rsidRPr="0064202D">
              <w:rPr>
                <w:b/>
              </w:rPr>
              <w:t>2</w:t>
            </w:r>
          </w:p>
        </w:tc>
        <w:tc>
          <w:tcPr>
            <w:tcW w:w="1803" w:type="dxa"/>
            <w:shd w:val="clear" w:color="auto" w:fill="F2F2F2" w:themeFill="background1" w:themeFillShade="F2"/>
          </w:tcPr>
          <w:p w14:paraId="37ACE3BC" w14:textId="77777777" w:rsidR="001920E5" w:rsidRPr="00F24D52" w:rsidRDefault="0064202D" w:rsidP="001920E5">
            <w:pPr>
              <w:jc w:val="center"/>
              <w:rPr>
                <w:b/>
                <w:sz w:val="20"/>
                <w:szCs w:val="20"/>
              </w:rPr>
            </w:pPr>
            <w:r>
              <w:rPr>
                <w:b/>
              </w:rPr>
              <w:t>1</w:t>
            </w:r>
          </w:p>
        </w:tc>
        <w:tc>
          <w:tcPr>
            <w:tcW w:w="1641" w:type="dxa"/>
            <w:vMerge w:val="restart"/>
            <w:shd w:val="clear" w:color="auto" w:fill="auto"/>
          </w:tcPr>
          <w:p w14:paraId="7EA9842D" w14:textId="77777777" w:rsidR="001920E5" w:rsidRPr="00EA7ADE" w:rsidRDefault="001920E5" w:rsidP="0052519B">
            <w:pPr>
              <w:rPr>
                <w:sz w:val="20"/>
                <w:szCs w:val="20"/>
              </w:rPr>
            </w:pPr>
          </w:p>
        </w:tc>
        <w:tc>
          <w:tcPr>
            <w:tcW w:w="1651" w:type="dxa"/>
            <w:vMerge w:val="restart"/>
            <w:shd w:val="clear" w:color="auto" w:fill="auto"/>
          </w:tcPr>
          <w:p w14:paraId="4840AD3B" w14:textId="77777777" w:rsidR="001920E5" w:rsidRPr="00EA7ADE" w:rsidRDefault="001920E5" w:rsidP="0052519B">
            <w:pPr>
              <w:rPr>
                <w:sz w:val="20"/>
                <w:szCs w:val="20"/>
              </w:rPr>
            </w:pPr>
          </w:p>
        </w:tc>
      </w:tr>
      <w:tr w:rsidR="001920E5" w14:paraId="5D2869B5" w14:textId="77777777" w:rsidTr="0085232C">
        <w:trPr>
          <w:trHeight w:val="960"/>
        </w:trPr>
        <w:tc>
          <w:tcPr>
            <w:tcW w:w="2072" w:type="dxa"/>
            <w:vMerge/>
            <w:shd w:val="clear" w:color="auto" w:fill="auto"/>
          </w:tcPr>
          <w:p w14:paraId="371E7858" w14:textId="77777777" w:rsidR="001920E5" w:rsidRPr="00EA7ADE" w:rsidRDefault="001920E5" w:rsidP="0052519B">
            <w:pPr>
              <w:rPr>
                <w:b/>
                <w:sz w:val="20"/>
                <w:szCs w:val="20"/>
              </w:rPr>
            </w:pPr>
          </w:p>
        </w:tc>
        <w:tc>
          <w:tcPr>
            <w:tcW w:w="2099" w:type="dxa"/>
            <w:shd w:val="clear" w:color="auto" w:fill="auto"/>
          </w:tcPr>
          <w:p w14:paraId="26FBA21C" w14:textId="77777777" w:rsidR="001920E5" w:rsidRDefault="001920E5" w:rsidP="001920E5">
            <w:pPr>
              <w:rPr>
                <w:sz w:val="20"/>
                <w:szCs w:val="20"/>
              </w:rPr>
            </w:pPr>
            <w:r w:rsidRPr="00EA7ADE">
              <w:rPr>
                <w:sz w:val="20"/>
                <w:szCs w:val="20"/>
              </w:rPr>
              <w:t>Overall work is neat, clean, complete, and reflects appropriate use of the art elements, principles and techniques learned so far.</w:t>
            </w:r>
          </w:p>
          <w:p w14:paraId="1E86D35B" w14:textId="77777777" w:rsidR="001920E5" w:rsidRPr="00EA7ADE" w:rsidRDefault="001920E5" w:rsidP="0052519B">
            <w:pPr>
              <w:rPr>
                <w:sz w:val="20"/>
                <w:szCs w:val="20"/>
              </w:rPr>
            </w:pPr>
          </w:p>
        </w:tc>
        <w:tc>
          <w:tcPr>
            <w:tcW w:w="2099" w:type="dxa"/>
            <w:shd w:val="clear" w:color="auto" w:fill="auto"/>
          </w:tcPr>
          <w:p w14:paraId="356712F7" w14:textId="77777777" w:rsidR="001920E5" w:rsidRDefault="001920E5" w:rsidP="0052519B">
            <w:pPr>
              <w:rPr>
                <w:sz w:val="20"/>
                <w:szCs w:val="20"/>
              </w:rPr>
            </w:pPr>
          </w:p>
          <w:p w14:paraId="4E4F5D74" w14:textId="77777777" w:rsidR="001920E5" w:rsidRDefault="001920E5" w:rsidP="001920E5">
            <w:pPr>
              <w:rPr>
                <w:sz w:val="20"/>
                <w:szCs w:val="20"/>
              </w:rPr>
            </w:pPr>
            <w:r w:rsidRPr="00EA7ADE">
              <w:rPr>
                <w:sz w:val="20"/>
                <w:szCs w:val="20"/>
              </w:rPr>
              <w:t>Overall work is somewhat neat and clean, reflects use of 2 or more art elements, principles and techniques.</w:t>
            </w:r>
          </w:p>
          <w:p w14:paraId="55C10F2B" w14:textId="77777777" w:rsidR="001920E5" w:rsidRPr="001920E5" w:rsidRDefault="001920E5" w:rsidP="001920E5">
            <w:pPr>
              <w:rPr>
                <w:sz w:val="20"/>
                <w:szCs w:val="20"/>
              </w:rPr>
            </w:pPr>
          </w:p>
        </w:tc>
        <w:tc>
          <w:tcPr>
            <w:tcW w:w="1811" w:type="dxa"/>
            <w:shd w:val="clear" w:color="auto" w:fill="auto"/>
          </w:tcPr>
          <w:p w14:paraId="6A6FD144" w14:textId="77777777" w:rsidR="001920E5" w:rsidRPr="00EA7ADE" w:rsidRDefault="001920E5" w:rsidP="0052519B">
            <w:pPr>
              <w:rPr>
                <w:sz w:val="20"/>
                <w:szCs w:val="20"/>
              </w:rPr>
            </w:pPr>
            <w:r w:rsidRPr="00EA7ADE">
              <w:rPr>
                <w:sz w:val="20"/>
                <w:szCs w:val="20"/>
              </w:rPr>
              <w:t>Work is somewhat messy, incomplete and reflects use of only one art element, principle and technique.</w:t>
            </w:r>
          </w:p>
        </w:tc>
        <w:tc>
          <w:tcPr>
            <w:tcW w:w="1803" w:type="dxa"/>
            <w:shd w:val="clear" w:color="auto" w:fill="auto"/>
          </w:tcPr>
          <w:p w14:paraId="5EBC0614" w14:textId="77777777" w:rsidR="001920E5" w:rsidRDefault="001920E5" w:rsidP="001920E5">
            <w:pPr>
              <w:rPr>
                <w:sz w:val="20"/>
                <w:szCs w:val="20"/>
              </w:rPr>
            </w:pPr>
            <w:r w:rsidRPr="00EA7ADE">
              <w:rPr>
                <w:sz w:val="20"/>
                <w:szCs w:val="20"/>
              </w:rPr>
              <w:t>Work is very messy, incomplete and use of art elements, principles and techniques are not illustrated.</w:t>
            </w:r>
          </w:p>
          <w:p w14:paraId="6E420814" w14:textId="77777777" w:rsidR="001920E5" w:rsidRPr="00EA7ADE" w:rsidRDefault="001920E5" w:rsidP="0052519B">
            <w:pPr>
              <w:rPr>
                <w:sz w:val="20"/>
                <w:szCs w:val="20"/>
              </w:rPr>
            </w:pPr>
          </w:p>
        </w:tc>
        <w:tc>
          <w:tcPr>
            <w:tcW w:w="1641" w:type="dxa"/>
            <w:vMerge/>
            <w:shd w:val="clear" w:color="auto" w:fill="auto"/>
          </w:tcPr>
          <w:p w14:paraId="763CC6CC" w14:textId="77777777" w:rsidR="001920E5" w:rsidRPr="00EA7ADE" w:rsidRDefault="001920E5" w:rsidP="0052519B">
            <w:pPr>
              <w:rPr>
                <w:sz w:val="20"/>
                <w:szCs w:val="20"/>
              </w:rPr>
            </w:pPr>
          </w:p>
        </w:tc>
        <w:tc>
          <w:tcPr>
            <w:tcW w:w="1651" w:type="dxa"/>
            <w:vMerge/>
            <w:shd w:val="clear" w:color="auto" w:fill="auto"/>
          </w:tcPr>
          <w:p w14:paraId="14A370BB" w14:textId="77777777" w:rsidR="001920E5" w:rsidRPr="00EA7ADE" w:rsidRDefault="001920E5" w:rsidP="0052519B">
            <w:pPr>
              <w:rPr>
                <w:sz w:val="20"/>
                <w:szCs w:val="20"/>
              </w:rPr>
            </w:pPr>
          </w:p>
        </w:tc>
      </w:tr>
      <w:tr w:rsidR="00027A54" w14:paraId="23C081A2" w14:textId="77777777" w:rsidTr="00027A54">
        <w:trPr>
          <w:trHeight w:val="422"/>
        </w:trPr>
        <w:tc>
          <w:tcPr>
            <w:tcW w:w="2072" w:type="dxa"/>
            <w:vMerge w:val="restart"/>
            <w:shd w:val="clear" w:color="auto" w:fill="auto"/>
          </w:tcPr>
          <w:p w14:paraId="726C324C" w14:textId="77777777" w:rsidR="00027A54" w:rsidRPr="00EA7ADE" w:rsidRDefault="00027A54" w:rsidP="0052519B">
            <w:pPr>
              <w:rPr>
                <w:b/>
                <w:sz w:val="20"/>
                <w:szCs w:val="20"/>
              </w:rPr>
            </w:pPr>
            <w:r>
              <w:rPr>
                <w:b/>
                <w:sz w:val="20"/>
                <w:szCs w:val="20"/>
              </w:rPr>
              <w:t>Independent Thought and Expression</w:t>
            </w:r>
          </w:p>
        </w:tc>
        <w:tc>
          <w:tcPr>
            <w:tcW w:w="2099" w:type="dxa"/>
            <w:shd w:val="clear" w:color="auto" w:fill="F2F2F2" w:themeFill="background1" w:themeFillShade="F2"/>
          </w:tcPr>
          <w:p w14:paraId="3BD27CE1" w14:textId="77777777" w:rsidR="00027A54" w:rsidRPr="0064202D" w:rsidRDefault="00680A8B" w:rsidP="00027A54">
            <w:pPr>
              <w:jc w:val="center"/>
              <w:rPr>
                <w:b/>
                <w:sz w:val="20"/>
                <w:szCs w:val="20"/>
              </w:rPr>
            </w:pPr>
            <w:r>
              <w:rPr>
                <w:b/>
                <w:sz w:val="20"/>
                <w:szCs w:val="20"/>
              </w:rPr>
              <w:t>6</w:t>
            </w:r>
          </w:p>
        </w:tc>
        <w:tc>
          <w:tcPr>
            <w:tcW w:w="2099" w:type="dxa"/>
            <w:shd w:val="clear" w:color="auto" w:fill="F2F2F2" w:themeFill="background1" w:themeFillShade="F2"/>
          </w:tcPr>
          <w:p w14:paraId="150D938A" w14:textId="77777777" w:rsidR="00027A54" w:rsidRPr="0064202D" w:rsidRDefault="00680A8B" w:rsidP="00027A54">
            <w:pPr>
              <w:jc w:val="center"/>
              <w:rPr>
                <w:b/>
                <w:sz w:val="20"/>
                <w:szCs w:val="20"/>
              </w:rPr>
            </w:pPr>
            <w:r>
              <w:rPr>
                <w:b/>
                <w:sz w:val="20"/>
                <w:szCs w:val="20"/>
              </w:rPr>
              <w:t>4-5</w:t>
            </w:r>
          </w:p>
        </w:tc>
        <w:tc>
          <w:tcPr>
            <w:tcW w:w="1811" w:type="dxa"/>
            <w:shd w:val="clear" w:color="auto" w:fill="F2F2F2" w:themeFill="background1" w:themeFillShade="F2"/>
          </w:tcPr>
          <w:p w14:paraId="44E1D9C4" w14:textId="77777777" w:rsidR="00027A54" w:rsidRPr="0064202D" w:rsidRDefault="00680A8B" w:rsidP="00027A54">
            <w:pPr>
              <w:jc w:val="center"/>
              <w:rPr>
                <w:b/>
                <w:sz w:val="20"/>
                <w:szCs w:val="20"/>
              </w:rPr>
            </w:pPr>
            <w:r>
              <w:rPr>
                <w:b/>
                <w:sz w:val="20"/>
                <w:szCs w:val="20"/>
              </w:rPr>
              <w:t>2-3</w:t>
            </w:r>
          </w:p>
        </w:tc>
        <w:tc>
          <w:tcPr>
            <w:tcW w:w="1803" w:type="dxa"/>
            <w:shd w:val="clear" w:color="auto" w:fill="F2F2F2" w:themeFill="background1" w:themeFillShade="F2"/>
          </w:tcPr>
          <w:p w14:paraId="276C1CBB" w14:textId="77777777" w:rsidR="00027A54" w:rsidRPr="0064202D" w:rsidRDefault="00680A8B" w:rsidP="00027A54">
            <w:pPr>
              <w:jc w:val="center"/>
              <w:rPr>
                <w:b/>
                <w:sz w:val="20"/>
                <w:szCs w:val="20"/>
              </w:rPr>
            </w:pPr>
            <w:r>
              <w:rPr>
                <w:b/>
                <w:sz w:val="20"/>
                <w:szCs w:val="20"/>
              </w:rPr>
              <w:t>1</w:t>
            </w:r>
          </w:p>
        </w:tc>
        <w:tc>
          <w:tcPr>
            <w:tcW w:w="1641" w:type="dxa"/>
            <w:vMerge w:val="restart"/>
            <w:shd w:val="clear" w:color="auto" w:fill="auto"/>
          </w:tcPr>
          <w:p w14:paraId="7996F451" w14:textId="77777777" w:rsidR="00027A54" w:rsidRPr="00EA7ADE" w:rsidRDefault="00027A54" w:rsidP="0052519B">
            <w:pPr>
              <w:rPr>
                <w:sz w:val="20"/>
                <w:szCs w:val="20"/>
              </w:rPr>
            </w:pPr>
          </w:p>
        </w:tc>
        <w:tc>
          <w:tcPr>
            <w:tcW w:w="1651" w:type="dxa"/>
            <w:vMerge w:val="restart"/>
            <w:shd w:val="clear" w:color="auto" w:fill="auto"/>
          </w:tcPr>
          <w:p w14:paraId="2F27C515" w14:textId="77777777" w:rsidR="00027A54" w:rsidRPr="00EA7ADE" w:rsidRDefault="00027A54" w:rsidP="0052519B">
            <w:pPr>
              <w:rPr>
                <w:sz w:val="20"/>
                <w:szCs w:val="20"/>
              </w:rPr>
            </w:pPr>
          </w:p>
        </w:tc>
      </w:tr>
      <w:tr w:rsidR="00027A54" w14:paraId="4DE923EC" w14:textId="77777777" w:rsidTr="0085232C">
        <w:trPr>
          <w:trHeight w:val="350"/>
        </w:trPr>
        <w:tc>
          <w:tcPr>
            <w:tcW w:w="2072" w:type="dxa"/>
            <w:vMerge/>
            <w:shd w:val="clear" w:color="auto" w:fill="auto"/>
          </w:tcPr>
          <w:p w14:paraId="2B39F6E0" w14:textId="77777777" w:rsidR="00027A54" w:rsidRDefault="00027A54" w:rsidP="0052519B">
            <w:pPr>
              <w:rPr>
                <w:b/>
                <w:sz w:val="20"/>
                <w:szCs w:val="20"/>
              </w:rPr>
            </w:pPr>
          </w:p>
        </w:tc>
        <w:tc>
          <w:tcPr>
            <w:tcW w:w="2099" w:type="dxa"/>
            <w:shd w:val="clear" w:color="auto" w:fill="auto"/>
          </w:tcPr>
          <w:p w14:paraId="69C0ACBD" w14:textId="77777777" w:rsidR="00027A54" w:rsidRPr="00EA7ADE" w:rsidRDefault="00027A54" w:rsidP="0052519B">
            <w:pPr>
              <w:rPr>
                <w:sz w:val="20"/>
                <w:szCs w:val="20"/>
              </w:rPr>
            </w:pPr>
            <w:r>
              <w:rPr>
                <w:sz w:val="20"/>
                <w:szCs w:val="20"/>
              </w:rPr>
              <w:t>Project is unusual and not like any examples provided or art work studied.</w:t>
            </w:r>
          </w:p>
        </w:tc>
        <w:tc>
          <w:tcPr>
            <w:tcW w:w="2099" w:type="dxa"/>
            <w:shd w:val="clear" w:color="auto" w:fill="auto"/>
          </w:tcPr>
          <w:p w14:paraId="1FAFC5CC" w14:textId="77777777" w:rsidR="00027A54" w:rsidRPr="00EA7ADE" w:rsidRDefault="00027A54" w:rsidP="00027A54">
            <w:pPr>
              <w:rPr>
                <w:sz w:val="20"/>
                <w:szCs w:val="20"/>
              </w:rPr>
            </w:pPr>
            <w:r>
              <w:rPr>
                <w:sz w:val="20"/>
                <w:szCs w:val="20"/>
              </w:rPr>
              <w:t xml:space="preserve">Student tried some new ideas but based project partly on examples and </w:t>
            </w:r>
            <w:r w:rsidR="001920E5">
              <w:rPr>
                <w:sz w:val="20"/>
                <w:szCs w:val="20"/>
              </w:rPr>
              <w:t>artwork</w:t>
            </w:r>
            <w:r>
              <w:rPr>
                <w:sz w:val="20"/>
                <w:szCs w:val="20"/>
              </w:rPr>
              <w:t xml:space="preserve"> studied.</w:t>
            </w:r>
          </w:p>
        </w:tc>
        <w:tc>
          <w:tcPr>
            <w:tcW w:w="1811" w:type="dxa"/>
            <w:shd w:val="clear" w:color="auto" w:fill="auto"/>
          </w:tcPr>
          <w:p w14:paraId="3543F59B" w14:textId="77777777" w:rsidR="00027A54" w:rsidRPr="00EA7ADE" w:rsidRDefault="00027A54" w:rsidP="0052519B">
            <w:pPr>
              <w:rPr>
                <w:sz w:val="20"/>
                <w:szCs w:val="20"/>
              </w:rPr>
            </w:pPr>
            <w:r>
              <w:rPr>
                <w:sz w:val="20"/>
                <w:szCs w:val="20"/>
              </w:rPr>
              <w:t xml:space="preserve">Student based project on an example and/or the </w:t>
            </w:r>
            <w:r w:rsidR="001920E5">
              <w:rPr>
                <w:sz w:val="20"/>
                <w:szCs w:val="20"/>
              </w:rPr>
              <w:t>artwork</w:t>
            </w:r>
            <w:r>
              <w:rPr>
                <w:sz w:val="20"/>
                <w:szCs w:val="20"/>
              </w:rPr>
              <w:t xml:space="preserve"> studied.</w:t>
            </w:r>
          </w:p>
        </w:tc>
        <w:tc>
          <w:tcPr>
            <w:tcW w:w="1803" w:type="dxa"/>
            <w:shd w:val="clear" w:color="auto" w:fill="auto"/>
          </w:tcPr>
          <w:p w14:paraId="0B3214A0" w14:textId="77777777" w:rsidR="00027A54" w:rsidRPr="00EA7ADE" w:rsidRDefault="00027A54" w:rsidP="0052519B">
            <w:pPr>
              <w:rPr>
                <w:sz w:val="20"/>
                <w:szCs w:val="20"/>
              </w:rPr>
            </w:pPr>
            <w:r>
              <w:rPr>
                <w:sz w:val="20"/>
                <w:szCs w:val="20"/>
              </w:rPr>
              <w:t xml:space="preserve">Student copied idea from another student or an example of </w:t>
            </w:r>
            <w:r w:rsidR="001920E5">
              <w:rPr>
                <w:sz w:val="20"/>
                <w:szCs w:val="20"/>
              </w:rPr>
              <w:t>artwork</w:t>
            </w:r>
            <w:r>
              <w:rPr>
                <w:sz w:val="20"/>
                <w:szCs w:val="20"/>
              </w:rPr>
              <w:t>.</w:t>
            </w:r>
          </w:p>
        </w:tc>
        <w:tc>
          <w:tcPr>
            <w:tcW w:w="1641" w:type="dxa"/>
            <w:vMerge/>
            <w:shd w:val="clear" w:color="auto" w:fill="auto"/>
          </w:tcPr>
          <w:p w14:paraId="1B4E0562" w14:textId="77777777" w:rsidR="00027A54" w:rsidRPr="00EA7ADE" w:rsidRDefault="00027A54" w:rsidP="0052519B">
            <w:pPr>
              <w:rPr>
                <w:sz w:val="20"/>
                <w:szCs w:val="20"/>
              </w:rPr>
            </w:pPr>
          </w:p>
        </w:tc>
        <w:tc>
          <w:tcPr>
            <w:tcW w:w="1651" w:type="dxa"/>
            <w:vMerge/>
            <w:shd w:val="clear" w:color="auto" w:fill="auto"/>
          </w:tcPr>
          <w:p w14:paraId="1B31507A" w14:textId="77777777" w:rsidR="00027A54" w:rsidRPr="00EA7ADE" w:rsidRDefault="00027A54" w:rsidP="0052519B">
            <w:pPr>
              <w:rPr>
                <w:sz w:val="20"/>
                <w:szCs w:val="20"/>
              </w:rPr>
            </w:pPr>
          </w:p>
        </w:tc>
      </w:tr>
      <w:tr w:rsidR="00027A54" w14:paraId="02545AA0" w14:textId="77777777" w:rsidTr="00027A54">
        <w:trPr>
          <w:trHeight w:val="512"/>
        </w:trPr>
        <w:tc>
          <w:tcPr>
            <w:tcW w:w="2072" w:type="dxa"/>
            <w:vMerge w:val="restart"/>
            <w:shd w:val="clear" w:color="auto" w:fill="auto"/>
          </w:tcPr>
          <w:p w14:paraId="0413F924" w14:textId="77777777" w:rsidR="00027A54" w:rsidRPr="00EA7ADE" w:rsidRDefault="001920E5" w:rsidP="00027A54">
            <w:pPr>
              <w:rPr>
                <w:b/>
                <w:sz w:val="20"/>
                <w:szCs w:val="20"/>
              </w:rPr>
            </w:pPr>
            <w:bookmarkStart w:id="0" w:name="_GoBack" w:colFirst="1" w:colLast="4"/>
            <w:proofErr w:type="gramStart"/>
            <w:r>
              <w:rPr>
                <w:b/>
                <w:sz w:val="20"/>
                <w:szCs w:val="20"/>
              </w:rPr>
              <w:t>Selection of Medium for Project/</w:t>
            </w:r>
            <w:r w:rsidR="00027A54">
              <w:rPr>
                <w:b/>
                <w:sz w:val="20"/>
                <w:szCs w:val="20"/>
              </w:rPr>
              <w:t xml:space="preserve">Problem Solving – </w:t>
            </w:r>
            <w:r w:rsidR="00027A54" w:rsidRPr="00027A54">
              <w:rPr>
                <w:sz w:val="20"/>
                <w:szCs w:val="20"/>
              </w:rPr>
              <w:t>capacity to design, evaluate</w:t>
            </w:r>
            <w:proofErr w:type="gramEnd"/>
            <w:r w:rsidR="00027A54" w:rsidRPr="00027A54">
              <w:rPr>
                <w:sz w:val="20"/>
                <w:szCs w:val="20"/>
              </w:rPr>
              <w:t>, and implement a strategy to answer an open-ende</w:t>
            </w:r>
            <w:r>
              <w:rPr>
                <w:sz w:val="20"/>
                <w:szCs w:val="20"/>
              </w:rPr>
              <w:t xml:space="preserve">d question or achieve a desired          </w:t>
            </w:r>
            <w:r w:rsidR="00027A54" w:rsidRPr="00027A54">
              <w:rPr>
                <w:sz w:val="20"/>
                <w:szCs w:val="20"/>
              </w:rPr>
              <w:t>goal.</w:t>
            </w:r>
          </w:p>
        </w:tc>
        <w:tc>
          <w:tcPr>
            <w:tcW w:w="2099" w:type="dxa"/>
            <w:shd w:val="clear" w:color="auto" w:fill="F2F2F2" w:themeFill="background1" w:themeFillShade="F2"/>
          </w:tcPr>
          <w:p w14:paraId="0D499CD8" w14:textId="77777777" w:rsidR="00027A54" w:rsidRPr="00680A8B" w:rsidRDefault="00680A8B" w:rsidP="00027A54">
            <w:pPr>
              <w:jc w:val="center"/>
              <w:rPr>
                <w:b/>
                <w:sz w:val="20"/>
                <w:szCs w:val="20"/>
              </w:rPr>
            </w:pPr>
            <w:r w:rsidRPr="00680A8B">
              <w:rPr>
                <w:b/>
                <w:sz w:val="20"/>
                <w:szCs w:val="20"/>
              </w:rPr>
              <w:t>7-8</w:t>
            </w:r>
          </w:p>
        </w:tc>
        <w:tc>
          <w:tcPr>
            <w:tcW w:w="2099" w:type="dxa"/>
            <w:shd w:val="clear" w:color="auto" w:fill="F2F2F2" w:themeFill="background1" w:themeFillShade="F2"/>
          </w:tcPr>
          <w:p w14:paraId="5C12B7E0" w14:textId="77777777" w:rsidR="00027A54" w:rsidRPr="00680A8B" w:rsidRDefault="00680A8B" w:rsidP="00027A54">
            <w:pPr>
              <w:jc w:val="center"/>
              <w:rPr>
                <w:b/>
                <w:sz w:val="20"/>
                <w:szCs w:val="20"/>
              </w:rPr>
            </w:pPr>
            <w:r w:rsidRPr="00680A8B">
              <w:rPr>
                <w:b/>
                <w:sz w:val="20"/>
                <w:szCs w:val="20"/>
              </w:rPr>
              <w:t>5-6</w:t>
            </w:r>
          </w:p>
        </w:tc>
        <w:tc>
          <w:tcPr>
            <w:tcW w:w="1811" w:type="dxa"/>
            <w:shd w:val="clear" w:color="auto" w:fill="F2F2F2" w:themeFill="background1" w:themeFillShade="F2"/>
          </w:tcPr>
          <w:p w14:paraId="5524E90F" w14:textId="77777777" w:rsidR="00027A54" w:rsidRPr="00680A8B" w:rsidRDefault="00680A8B" w:rsidP="00027A54">
            <w:pPr>
              <w:jc w:val="center"/>
              <w:rPr>
                <w:b/>
                <w:sz w:val="20"/>
                <w:szCs w:val="20"/>
              </w:rPr>
            </w:pPr>
            <w:r w:rsidRPr="00680A8B">
              <w:rPr>
                <w:b/>
                <w:sz w:val="20"/>
                <w:szCs w:val="20"/>
              </w:rPr>
              <w:t>3-4</w:t>
            </w:r>
          </w:p>
        </w:tc>
        <w:tc>
          <w:tcPr>
            <w:tcW w:w="1803" w:type="dxa"/>
            <w:shd w:val="clear" w:color="auto" w:fill="F2F2F2" w:themeFill="background1" w:themeFillShade="F2"/>
          </w:tcPr>
          <w:p w14:paraId="040DD8BE" w14:textId="77777777" w:rsidR="00027A54" w:rsidRPr="00680A8B" w:rsidRDefault="00680A8B" w:rsidP="00027A54">
            <w:pPr>
              <w:jc w:val="center"/>
              <w:rPr>
                <w:b/>
                <w:sz w:val="20"/>
                <w:szCs w:val="20"/>
              </w:rPr>
            </w:pPr>
            <w:r w:rsidRPr="00680A8B">
              <w:rPr>
                <w:b/>
                <w:sz w:val="20"/>
                <w:szCs w:val="20"/>
              </w:rPr>
              <w:t>1-2</w:t>
            </w:r>
          </w:p>
        </w:tc>
        <w:tc>
          <w:tcPr>
            <w:tcW w:w="1641" w:type="dxa"/>
            <w:vMerge w:val="restart"/>
            <w:shd w:val="clear" w:color="auto" w:fill="auto"/>
          </w:tcPr>
          <w:p w14:paraId="2240A0E8" w14:textId="77777777" w:rsidR="00027A54" w:rsidRPr="00EA7ADE" w:rsidRDefault="00027A54" w:rsidP="00027A54">
            <w:pPr>
              <w:rPr>
                <w:sz w:val="20"/>
                <w:szCs w:val="20"/>
              </w:rPr>
            </w:pPr>
          </w:p>
        </w:tc>
        <w:tc>
          <w:tcPr>
            <w:tcW w:w="1651" w:type="dxa"/>
            <w:vMerge w:val="restart"/>
            <w:shd w:val="clear" w:color="auto" w:fill="auto"/>
          </w:tcPr>
          <w:p w14:paraId="24699A62" w14:textId="77777777" w:rsidR="00027A54" w:rsidRPr="00EA7ADE" w:rsidRDefault="00027A54" w:rsidP="00027A54">
            <w:pPr>
              <w:rPr>
                <w:sz w:val="20"/>
                <w:szCs w:val="20"/>
              </w:rPr>
            </w:pPr>
          </w:p>
        </w:tc>
      </w:tr>
      <w:bookmarkEnd w:id="0"/>
      <w:tr w:rsidR="00027A54" w14:paraId="38B29D73" w14:textId="77777777" w:rsidTr="0085232C">
        <w:trPr>
          <w:trHeight w:val="940"/>
        </w:trPr>
        <w:tc>
          <w:tcPr>
            <w:tcW w:w="2072" w:type="dxa"/>
            <w:vMerge/>
            <w:shd w:val="clear" w:color="auto" w:fill="auto"/>
          </w:tcPr>
          <w:p w14:paraId="7925685D" w14:textId="77777777" w:rsidR="00027A54" w:rsidRDefault="00027A54" w:rsidP="00027A54">
            <w:pPr>
              <w:rPr>
                <w:b/>
                <w:sz w:val="20"/>
                <w:szCs w:val="20"/>
              </w:rPr>
            </w:pPr>
          </w:p>
        </w:tc>
        <w:tc>
          <w:tcPr>
            <w:tcW w:w="2099" w:type="dxa"/>
            <w:shd w:val="clear" w:color="auto" w:fill="auto"/>
          </w:tcPr>
          <w:p w14:paraId="2B21B97D" w14:textId="77777777" w:rsidR="00027A54" w:rsidRPr="00EA7ADE" w:rsidRDefault="0064202D" w:rsidP="00027A54">
            <w:pPr>
              <w:rPr>
                <w:sz w:val="20"/>
                <w:szCs w:val="20"/>
              </w:rPr>
            </w:pPr>
            <w:r>
              <w:rPr>
                <w:sz w:val="20"/>
                <w:szCs w:val="20"/>
              </w:rPr>
              <w:t>Student tried unusual combinations of materials for the project; demonstrated understanding of problem solving skills – reviews previous assignments, explores new options, tried several options before making a final decision. Writes justification for choice of material.</w:t>
            </w:r>
          </w:p>
        </w:tc>
        <w:tc>
          <w:tcPr>
            <w:tcW w:w="2099" w:type="dxa"/>
            <w:shd w:val="clear" w:color="auto" w:fill="auto"/>
          </w:tcPr>
          <w:p w14:paraId="47D5CB00" w14:textId="77777777" w:rsidR="0064202D" w:rsidRDefault="0064202D" w:rsidP="0064202D">
            <w:pPr>
              <w:rPr>
                <w:sz w:val="20"/>
                <w:szCs w:val="20"/>
              </w:rPr>
            </w:pPr>
            <w:r>
              <w:rPr>
                <w:sz w:val="20"/>
                <w:szCs w:val="20"/>
              </w:rPr>
              <w:t>Student tried a variety of combinations for materials that are somewhat unusual; demonstrated understanding of problem solving skills – reviews previous assignments, explores new options, tried several options before making a final decision. Writes justification for choice of material.</w:t>
            </w:r>
          </w:p>
          <w:p w14:paraId="6FD989A0" w14:textId="77777777" w:rsidR="00027A54" w:rsidRPr="00EA7ADE" w:rsidRDefault="00027A54" w:rsidP="00027A54">
            <w:pPr>
              <w:rPr>
                <w:sz w:val="20"/>
                <w:szCs w:val="20"/>
              </w:rPr>
            </w:pPr>
          </w:p>
        </w:tc>
        <w:tc>
          <w:tcPr>
            <w:tcW w:w="1811" w:type="dxa"/>
            <w:shd w:val="clear" w:color="auto" w:fill="auto"/>
          </w:tcPr>
          <w:p w14:paraId="0781BC09" w14:textId="77777777" w:rsidR="0064202D" w:rsidRDefault="0064202D" w:rsidP="0064202D">
            <w:pPr>
              <w:rPr>
                <w:sz w:val="20"/>
                <w:szCs w:val="20"/>
              </w:rPr>
            </w:pPr>
            <w:r>
              <w:rPr>
                <w:sz w:val="20"/>
                <w:szCs w:val="20"/>
              </w:rPr>
              <w:t>Student combined one or more types of materials</w:t>
            </w:r>
            <w:proofErr w:type="gramStart"/>
            <w:r>
              <w:rPr>
                <w:sz w:val="20"/>
                <w:szCs w:val="20"/>
              </w:rPr>
              <w:t>;</w:t>
            </w:r>
            <w:proofErr w:type="gramEnd"/>
            <w:r>
              <w:rPr>
                <w:sz w:val="20"/>
                <w:szCs w:val="20"/>
              </w:rPr>
              <w:t xml:space="preserve"> little evidence of problem solving skills (probably copied an idea from a source).  Didn’t provide written explanation for choice of material.</w:t>
            </w:r>
          </w:p>
          <w:p w14:paraId="171750F5" w14:textId="77777777" w:rsidR="00027A54" w:rsidRPr="00EA7ADE" w:rsidRDefault="00027A54" w:rsidP="00027A54">
            <w:pPr>
              <w:rPr>
                <w:sz w:val="20"/>
                <w:szCs w:val="20"/>
              </w:rPr>
            </w:pPr>
          </w:p>
        </w:tc>
        <w:tc>
          <w:tcPr>
            <w:tcW w:w="1803" w:type="dxa"/>
            <w:shd w:val="clear" w:color="auto" w:fill="auto"/>
          </w:tcPr>
          <w:p w14:paraId="74897681" w14:textId="77777777" w:rsidR="0064202D" w:rsidRDefault="0064202D" w:rsidP="0064202D">
            <w:pPr>
              <w:rPr>
                <w:sz w:val="20"/>
                <w:szCs w:val="20"/>
              </w:rPr>
            </w:pPr>
            <w:r>
              <w:rPr>
                <w:sz w:val="20"/>
                <w:szCs w:val="20"/>
              </w:rPr>
              <w:t>Student made no attempt to use more than one type of material</w:t>
            </w:r>
            <w:proofErr w:type="gramStart"/>
            <w:r>
              <w:rPr>
                <w:sz w:val="20"/>
                <w:szCs w:val="20"/>
              </w:rPr>
              <w:t>;</w:t>
            </w:r>
            <w:proofErr w:type="gramEnd"/>
            <w:r>
              <w:rPr>
                <w:sz w:val="20"/>
                <w:szCs w:val="20"/>
              </w:rPr>
              <w:t xml:space="preserve"> no evidence of problem solving skills.</w:t>
            </w:r>
          </w:p>
          <w:p w14:paraId="58943935" w14:textId="77777777" w:rsidR="00027A54" w:rsidRPr="00EA7ADE" w:rsidRDefault="00027A54" w:rsidP="00027A54">
            <w:pPr>
              <w:rPr>
                <w:sz w:val="20"/>
                <w:szCs w:val="20"/>
              </w:rPr>
            </w:pPr>
          </w:p>
        </w:tc>
        <w:tc>
          <w:tcPr>
            <w:tcW w:w="1641" w:type="dxa"/>
            <w:vMerge/>
            <w:shd w:val="clear" w:color="auto" w:fill="auto"/>
          </w:tcPr>
          <w:p w14:paraId="49639A51" w14:textId="77777777" w:rsidR="00027A54" w:rsidRPr="00EA7ADE" w:rsidRDefault="00027A54" w:rsidP="00027A54">
            <w:pPr>
              <w:rPr>
                <w:sz w:val="20"/>
                <w:szCs w:val="20"/>
              </w:rPr>
            </w:pPr>
          </w:p>
        </w:tc>
        <w:tc>
          <w:tcPr>
            <w:tcW w:w="1651" w:type="dxa"/>
            <w:vMerge/>
            <w:shd w:val="clear" w:color="auto" w:fill="auto"/>
          </w:tcPr>
          <w:p w14:paraId="0D23FD21" w14:textId="77777777" w:rsidR="00027A54" w:rsidRPr="00EA7ADE" w:rsidRDefault="00027A54" w:rsidP="00027A54">
            <w:pPr>
              <w:rPr>
                <w:sz w:val="20"/>
                <w:szCs w:val="20"/>
              </w:rPr>
            </w:pPr>
          </w:p>
        </w:tc>
      </w:tr>
      <w:tr w:rsidR="001920E5" w14:paraId="377D4CD5" w14:textId="77777777" w:rsidTr="001920E5">
        <w:trPr>
          <w:trHeight w:val="470"/>
        </w:trPr>
        <w:tc>
          <w:tcPr>
            <w:tcW w:w="2072" w:type="dxa"/>
            <w:vMerge w:val="restart"/>
            <w:shd w:val="clear" w:color="auto" w:fill="auto"/>
          </w:tcPr>
          <w:p w14:paraId="374F230A" w14:textId="77777777" w:rsidR="001920E5" w:rsidRDefault="001920E5" w:rsidP="00027A54">
            <w:pPr>
              <w:rPr>
                <w:b/>
                <w:sz w:val="20"/>
                <w:szCs w:val="20"/>
              </w:rPr>
            </w:pPr>
            <w:r>
              <w:rPr>
                <w:b/>
                <w:sz w:val="20"/>
                <w:szCs w:val="20"/>
              </w:rPr>
              <w:t xml:space="preserve">Critique </w:t>
            </w:r>
          </w:p>
        </w:tc>
        <w:tc>
          <w:tcPr>
            <w:tcW w:w="2099" w:type="dxa"/>
            <w:shd w:val="clear" w:color="auto" w:fill="F2F2F2" w:themeFill="background1" w:themeFillShade="F2"/>
          </w:tcPr>
          <w:p w14:paraId="71FFFD70" w14:textId="77777777" w:rsidR="001920E5" w:rsidRPr="00680A8B" w:rsidRDefault="00680A8B" w:rsidP="001920E5">
            <w:pPr>
              <w:jc w:val="center"/>
              <w:rPr>
                <w:b/>
                <w:sz w:val="20"/>
                <w:szCs w:val="20"/>
              </w:rPr>
            </w:pPr>
            <w:r w:rsidRPr="00680A8B">
              <w:rPr>
                <w:b/>
                <w:sz w:val="20"/>
                <w:szCs w:val="20"/>
              </w:rPr>
              <w:t>7-8</w:t>
            </w:r>
          </w:p>
        </w:tc>
        <w:tc>
          <w:tcPr>
            <w:tcW w:w="2099" w:type="dxa"/>
            <w:shd w:val="clear" w:color="auto" w:fill="F2F2F2" w:themeFill="background1" w:themeFillShade="F2"/>
          </w:tcPr>
          <w:p w14:paraId="04AAA47B" w14:textId="77777777" w:rsidR="001920E5" w:rsidRPr="00680A8B" w:rsidRDefault="00680A8B" w:rsidP="001920E5">
            <w:pPr>
              <w:jc w:val="center"/>
              <w:rPr>
                <w:b/>
                <w:sz w:val="20"/>
                <w:szCs w:val="20"/>
              </w:rPr>
            </w:pPr>
            <w:r w:rsidRPr="00680A8B">
              <w:rPr>
                <w:b/>
                <w:sz w:val="20"/>
                <w:szCs w:val="20"/>
              </w:rPr>
              <w:t>5-6</w:t>
            </w:r>
          </w:p>
        </w:tc>
        <w:tc>
          <w:tcPr>
            <w:tcW w:w="1811" w:type="dxa"/>
            <w:shd w:val="clear" w:color="auto" w:fill="F2F2F2" w:themeFill="background1" w:themeFillShade="F2"/>
          </w:tcPr>
          <w:p w14:paraId="2174C0A7" w14:textId="77777777" w:rsidR="001920E5" w:rsidRPr="00680A8B" w:rsidRDefault="00680A8B" w:rsidP="001920E5">
            <w:pPr>
              <w:jc w:val="center"/>
              <w:rPr>
                <w:b/>
                <w:sz w:val="20"/>
                <w:szCs w:val="20"/>
              </w:rPr>
            </w:pPr>
            <w:r w:rsidRPr="00680A8B">
              <w:rPr>
                <w:b/>
                <w:sz w:val="20"/>
                <w:szCs w:val="20"/>
              </w:rPr>
              <w:t>3-4</w:t>
            </w:r>
          </w:p>
        </w:tc>
        <w:tc>
          <w:tcPr>
            <w:tcW w:w="1803" w:type="dxa"/>
            <w:shd w:val="clear" w:color="auto" w:fill="F2F2F2" w:themeFill="background1" w:themeFillShade="F2"/>
          </w:tcPr>
          <w:p w14:paraId="170F8277" w14:textId="77777777" w:rsidR="001920E5" w:rsidRPr="00680A8B" w:rsidRDefault="00680A8B" w:rsidP="001920E5">
            <w:pPr>
              <w:jc w:val="center"/>
              <w:rPr>
                <w:b/>
                <w:sz w:val="20"/>
                <w:szCs w:val="20"/>
              </w:rPr>
            </w:pPr>
            <w:r w:rsidRPr="00680A8B">
              <w:rPr>
                <w:b/>
                <w:sz w:val="20"/>
                <w:szCs w:val="20"/>
              </w:rPr>
              <w:t>1-2</w:t>
            </w:r>
          </w:p>
        </w:tc>
        <w:tc>
          <w:tcPr>
            <w:tcW w:w="1641" w:type="dxa"/>
            <w:vMerge w:val="restart"/>
            <w:shd w:val="clear" w:color="auto" w:fill="auto"/>
          </w:tcPr>
          <w:p w14:paraId="490CC0C2" w14:textId="77777777" w:rsidR="001920E5" w:rsidRPr="00EA7ADE" w:rsidRDefault="001920E5" w:rsidP="00027A54">
            <w:pPr>
              <w:rPr>
                <w:sz w:val="20"/>
                <w:szCs w:val="20"/>
              </w:rPr>
            </w:pPr>
          </w:p>
        </w:tc>
        <w:tc>
          <w:tcPr>
            <w:tcW w:w="1651" w:type="dxa"/>
            <w:vMerge w:val="restart"/>
            <w:shd w:val="clear" w:color="auto" w:fill="auto"/>
          </w:tcPr>
          <w:p w14:paraId="094BAECB" w14:textId="77777777" w:rsidR="001920E5" w:rsidRPr="00EA7ADE" w:rsidRDefault="001920E5" w:rsidP="00027A54">
            <w:pPr>
              <w:rPr>
                <w:sz w:val="20"/>
                <w:szCs w:val="20"/>
              </w:rPr>
            </w:pPr>
          </w:p>
        </w:tc>
      </w:tr>
      <w:tr w:rsidR="001920E5" w14:paraId="343ABE27" w14:textId="77777777" w:rsidTr="0085232C">
        <w:trPr>
          <w:trHeight w:val="470"/>
        </w:trPr>
        <w:tc>
          <w:tcPr>
            <w:tcW w:w="2072" w:type="dxa"/>
            <w:vMerge/>
            <w:shd w:val="clear" w:color="auto" w:fill="auto"/>
          </w:tcPr>
          <w:p w14:paraId="5CF94BDD" w14:textId="77777777" w:rsidR="001920E5" w:rsidRDefault="001920E5" w:rsidP="00027A54">
            <w:pPr>
              <w:rPr>
                <w:b/>
                <w:sz w:val="20"/>
                <w:szCs w:val="20"/>
              </w:rPr>
            </w:pPr>
          </w:p>
        </w:tc>
        <w:tc>
          <w:tcPr>
            <w:tcW w:w="2099" w:type="dxa"/>
            <w:shd w:val="clear" w:color="auto" w:fill="auto"/>
          </w:tcPr>
          <w:p w14:paraId="62E037DF" w14:textId="77777777" w:rsidR="001920E5" w:rsidRPr="00EA7ADE" w:rsidRDefault="001920E5" w:rsidP="00027A54">
            <w:pPr>
              <w:rPr>
                <w:sz w:val="20"/>
                <w:szCs w:val="20"/>
              </w:rPr>
            </w:pPr>
            <w:r w:rsidRPr="009032E1">
              <w:rPr>
                <w:sz w:val="20"/>
                <w:szCs w:val="20"/>
              </w:rPr>
              <w:t>Critique includes 4 parts - a description, analysis, interpretation and evaluation.</w:t>
            </w:r>
            <w:r>
              <w:t xml:space="preserve"> </w:t>
            </w:r>
            <w:r>
              <w:rPr>
                <w:sz w:val="20"/>
                <w:szCs w:val="20"/>
              </w:rPr>
              <w:t>Description is clear so that there is understanding.  Identifies facts and own opinions. Has a specific position on the piece of artwork. Feedback for improvement is based on information learned in class.</w:t>
            </w:r>
          </w:p>
        </w:tc>
        <w:tc>
          <w:tcPr>
            <w:tcW w:w="2099" w:type="dxa"/>
            <w:shd w:val="clear" w:color="auto" w:fill="auto"/>
          </w:tcPr>
          <w:p w14:paraId="4ECC5701" w14:textId="77777777" w:rsidR="001920E5" w:rsidRDefault="001920E5" w:rsidP="001920E5">
            <w:pPr>
              <w:rPr>
                <w:sz w:val="20"/>
                <w:szCs w:val="20"/>
              </w:rPr>
            </w:pPr>
            <w:r w:rsidRPr="009032E1">
              <w:rPr>
                <w:sz w:val="20"/>
                <w:szCs w:val="20"/>
              </w:rPr>
              <w:t>Critique includes 3 of the 4 parts.</w:t>
            </w:r>
            <w:r>
              <w:t xml:space="preserve"> </w:t>
            </w:r>
            <w:r>
              <w:rPr>
                <w:sz w:val="20"/>
                <w:szCs w:val="20"/>
              </w:rPr>
              <w:t>Description leaves out some important explanations. Some confusion between facts and one’s own opinions.  Position on the piece of artwork is not clear. Feedback for improvement is not based on information learned in class.</w:t>
            </w:r>
          </w:p>
          <w:p w14:paraId="103297E9" w14:textId="77777777" w:rsidR="001920E5" w:rsidRPr="00EA7ADE" w:rsidRDefault="001920E5" w:rsidP="00027A54">
            <w:pPr>
              <w:rPr>
                <w:sz w:val="20"/>
                <w:szCs w:val="20"/>
              </w:rPr>
            </w:pPr>
          </w:p>
        </w:tc>
        <w:tc>
          <w:tcPr>
            <w:tcW w:w="1811" w:type="dxa"/>
            <w:shd w:val="clear" w:color="auto" w:fill="auto"/>
          </w:tcPr>
          <w:p w14:paraId="7FFA7140" w14:textId="77777777" w:rsidR="001920E5" w:rsidRPr="00EA7ADE" w:rsidRDefault="001920E5" w:rsidP="00027A54">
            <w:pPr>
              <w:rPr>
                <w:sz w:val="20"/>
                <w:szCs w:val="20"/>
              </w:rPr>
            </w:pPr>
            <w:r w:rsidRPr="009032E1">
              <w:rPr>
                <w:sz w:val="20"/>
                <w:szCs w:val="20"/>
              </w:rPr>
              <w:t>Critique includes only 2 parts.</w:t>
            </w:r>
            <w:r>
              <w:t xml:space="preserve"> </w:t>
            </w:r>
            <w:r>
              <w:rPr>
                <w:sz w:val="20"/>
                <w:szCs w:val="20"/>
              </w:rPr>
              <w:t>Description is very brief. Reader cannot distinguish between facts and opinions.  There is no stated position on the artwork.  There is no feedback.</w:t>
            </w:r>
          </w:p>
        </w:tc>
        <w:tc>
          <w:tcPr>
            <w:tcW w:w="1803" w:type="dxa"/>
            <w:shd w:val="clear" w:color="auto" w:fill="auto"/>
          </w:tcPr>
          <w:p w14:paraId="45D79983" w14:textId="77777777" w:rsidR="001920E5" w:rsidRPr="00EA7ADE" w:rsidRDefault="001920E5" w:rsidP="00027A54">
            <w:pPr>
              <w:rPr>
                <w:sz w:val="20"/>
                <w:szCs w:val="20"/>
              </w:rPr>
            </w:pPr>
            <w:r>
              <w:t>Critique only says work is “good” or has only 1 part</w:t>
            </w:r>
          </w:p>
        </w:tc>
        <w:tc>
          <w:tcPr>
            <w:tcW w:w="1641" w:type="dxa"/>
            <w:vMerge/>
            <w:shd w:val="clear" w:color="auto" w:fill="auto"/>
          </w:tcPr>
          <w:p w14:paraId="7B291AC4" w14:textId="77777777" w:rsidR="001920E5" w:rsidRPr="00EA7ADE" w:rsidRDefault="001920E5" w:rsidP="00027A54">
            <w:pPr>
              <w:rPr>
                <w:sz w:val="20"/>
                <w:szCs w:val="20"/>
              </w:rPr>
            </w:pPr>
          </w:p>
        </w:tc>
        <w:tc>
          <w:tcPr>
            <w:tcW w:w="1651" w:type="dxa"/>
            <w:vMerge/>
            <w:shd w:val="clear" w:color="auto" w:fill="auto"/>
          </w:tcPr>
          <w:p w14:paraId="72F4CBC8" w14:textId="77777777" w:rsidR="001920E5" w:rsidRPr="00EA7ADE" w:rsidRDefault="001920E5" w:rsidP="00027A54">
            <w:pPr>
              <w:rPr>
                <w:sz w:val="20"/>
                <w:szCs w:val="20"/>
              </w:rPr>
            </w:pPr>
          </w:p>
        </w:tc>
      </w:tr>
      <w:tr w:rsidR="00315E06" w14:paraId="6C6A8A70" w14:textId="77777777" w:rsidTr="0085232C">
        <w:tc>
          <w:tcPr>
            <w:tcW w:w="2072" w:type="dxa"/>
            <w:shd w:val="clear" w:color="auto" w:fill="auto"/>
          </w:tcPr>
          <w:p w14:paraId="4C9DB9CE" w14:textId="77777777" w:rsidR="00315E06" w:rsidRPr="00EA7ADE" w:rsidRDefault="00315E06" w:rsidP="0052519B">
            <w:pPr>
              <w:rPr>
                <w:b/>
                <w:sz w:val="20"/>
                <w:szCs w:val="20"/>
              </w:rPr>
            </w:pPr>
          </w:p>
        </w:tc>
        <w:tc>
          <w:tcPr>
            <w:tcW w:w="2099" w:type="dxa"/>
            <w:shd w:val="clear" w:color="auto" w:fill="auto"/>
          </w:tcPr>
          <w:p w14:paraId="59EDF34B" w14:textId="77777777" w:rsidR="00315E06" w:rsidRPr="00EA7ADE" w:rsidRDefault="00315E06" w:rsidP="0052519B">
            <w:pPr>
              <w:rPr>
                <w:b/>
                <w:sz w:val="20"/>
                <w:szCs w:val="20"/>
              </w:rPr>
            </w:pPr>
          </w:p>
        </w:tc>
        <w:tc>
          <w:tcPr>
            <w:tcW w:w="2099" w:type="dxa"/>
            <w:shd w:val="clear" w:color="auto" w:fill="auto"/>
          </w:tcPr>
          <w:p w14:paraId="189B6DD3" w14:textId="77777777" w:rsidR="00315E06" w:rsidRPr="00EA7ADE" w:rsidRDefault="00315E06" w:rsidP="0052519B">
            <w:pPr>
              <w:rPr>
                <w:sz w:val="20"/>
                <w:szCs w:val="20"/>
              </w:rPr>
            </w:pPr>
          </w:p>
        </w:tc>
        <w:tc>
          <w:tcPr>
            <w:tcW w:w="1811" w:type="dxa"/>
            <w:shd w:val="clear" w:color="auto" w:fill="auto"/>
          </w:tcPr>
          <w:p w14:paraId="1DD0E882" w14:textId="77777777" w:rsidR="00315E06" w:rsidRPr="00EA7ADE" w:rsidRDefault="00315E06" w:rsidP="0052519B">
            <w:pPr>
              <w:rPr>
                <w:b/>
                <w:sz w:val="20"/>
                <w:szCs w:val="20"/>
              </w:rPr>
            </w:pPr>
            <w:r w:rsidRPr="00EA7ADE">
              <w:rPr>
                <w:b/>
                <w:sz w:val="20"/>
                <w:szCs w:val="20"/>
              </w:rPr>
              <w:t>TOTAL:  50</w:t>
            </w:r>
          </w:p>
          <w:p w14:paraId="7274872F" w14:textId="77777777" w:rsidR="00315E06" w:rsidRPr="00EA7ADE" w:rsidRDefault="00315E06" w:rsidP="0052519B">
            <w:pPr>
              <w:rPr>
                <w:sz w:val="20"/>
                <w:szCs w:val="20"/>
              </w:rPr>
            </w:pPr>
            <w:r w:rsidRPr="00EA7ADE">
              <w:rPr>
                <w:b/>
                <w:sz w:val="20"/>
                <w:szCs w:val="20"/>
              </w:rPr>
              <w:t>(</w:t>
            </w:r>
            <w:proofErr w:type="gramStart"/>
            <w:r w:rsidRPr="00EA7ADE">
              <w:rPr>
                <w:b/>
                <w:sz w:val="20"/>
                <w:szCs w:val="20"/>
              </w:rPr>
              <w:t>points</w:t>
            </w:r>
            <w:proofErr w:type="gramEnd"/>
            <w:r w:rsidRPr="00EA7ADE">
              <w:rPr>
                <w:b/>
                <w:sz w:val="20"/>
                <w:szCs w:val="20"/>
              </w:rPr>
              <w:t xml:space="preserve"> possible)</w:t>
            </w:r>
          </w:p>
        </w:tc>
        <w:tc>
          <w:tcPr>
            <w:tcW w:w="1803" w:type="dxa"/>
            <w:shd w:val="clear" w:color="auto" w:fill="auto"/>
          </w:tcPr>
          <w:p w14:paraId="7B730C9C" w14:textId="77777777" w:rsidR="00315E06" w:rsidRPr="00EA7ADE" w:rsidRDefault="00315E06" w:rsidP="0052519B">
            <w:pPr>
              <w:jc w:val="right"/>
              <w:rPr>
                <w:sz w:val="20"/>
                <w:szCs w:val="20"/>
              </w:rPr>
            </w:pPr>
            <w:r w:rsidRPr="00EA7ADE">
              <w:rPr>
                <w:b/>
                <w:sz w:val="20"/>
                <w:szCs w:val="20"/>
              </w:rPr>
              <w:t>GRADE:</w:t>
            </w:r>
          </w:p>
        </w:tc>
        <w:tc>
          <w:tcPr>
            <w:tcW w:w="1641" w:type="dxa"/>
            <w:shd w:val="clear" w:color="auto" w:fill="auto"/>
          </w:tcPr>
          <w:p w14:paraId="07B7A44D" w14:textId="77777777" w:rsidR="00315E06" w:rsidRPr="00EA7ADE" w:rsidRDefault="00315E06" w:rsidP="0052519B">
            <w:pPr>
              <w:rPr>
                <w:sz w:val="20"/>
                <w:szCs w:val="20"/>
              </w:rPr>
            </w:pPr>
            <w:r w:rsidRPr="00EA7ADE">
              <w:rPr>
                <w:sz w:val="20"/>
                <w:szCs w:val="20"/>
              </w:rPr>
              <w:t>Student Total:</w:t>
            </w:r>
          </w:p>
        </w:tc>
        <w:tc>
          <w:tcPr>
            <w:tcW w:w="1651" w:type="dxa"/>
            <w:shd w:val="clear" w:color="auto" w:fill="auto"/>
          </w:tcPr>
          <w:p w14:paraId="2B26D98B" w14:textId="77777777" w:rsidR="00315E06" w:rsidRPr="00EA7ADE" w:rsidRDefault="00315E06" w:rsidP="0052519B">
            <w:pPr>
              <w:rPr>
                <w:sz w:val="20"/>
                <w:szCs w:val="20"/>
              </w:rPr>
            </w:pPr>
            <w:r w:rsidRPr="00EA7ADE">
              <w:rPr>
                <w:sz w:val="20"/>
                <w:szCs w:val="20"/>
              </w:rPr>
              <w:t>Teacher Total:</w:t>
            </w:r>
          </w:p>
          <w:p w14:paraId="0C746C7C" w14:textId="77777777" w:rsidR="00315E06" w:rsidRPr="00EA7ADE" w:rsidRDefault="00315E06" w:rsidP="0052519B">
            <w:pPr>
              <w:rPr>
                <w:sz w:val="20"/>
                <w:szCs w:val="20"/>
              </w:rPr>
            </w:pPr>
          </w:p>
          <w:p w14:paraId="6972935B" w14:textId="77777777" w:rsidR="00315E06" w:rsidRPr="00EA7ADE" w:rsidRDefault="00315E06" w:rsidP="0052519B">
            <w:pPr>
              <w:rPr>
                <w:sz w:val="20"/>
                <w:szCs w:val="20"/>
              </w:rPr>
            </w:pPr>
          </w:p>
          <w:p w14:paraId="6B8C00BE" w14:textId="77777777" w:rsidR="00315E06" w:rsidRPr="00EA7ADE" w:rsidRDefault="00315E06" w:rsidP="0052519B">
            <w:pPr>
              <w:rPr>
                <w:sz w:val="20"/>
                <w:szCs w:val="20"/>
              </w:rPr>
            </w:pPr>
          </w:p>
          <w:p w14:paraId="75056E6F" w14:textId="77777777" w:rsidR="00315E06" w:rsidRPr="00EA7ADE" w:rsidRDefault="00315E06" w:rsidP="0052519B">
            <w:pPr>
              <w:rPr>
                <w:sz w:val="20"/>
                <w:szCs w:val="20"/>
              </w:rPr>
            </w:pPr>
          </w:p>
        </w:tc>
      </w:tr>
    </w:tbl>
    <w:p w14:paraId="4E4DDD1A" w14:textId="77777777" w:rsidR="001B091B" w:rsidRDefault="001B091B"/>
    <w:sectPr w:rsidR="001B091B" w:rsidSect="00315E0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06"/>
    <w:rsid w:val="00027A54"/>
    <w:rsid w:val="001920E5"/>
    <w:rsid w:val="001B091B"/>
    <w:rsid w:val="00315E06"/>
    <w:rsid w:val="0052519B"/>
    <w:rsid w:val="0064202D"/>
    <w:rsid w:val="00680A8B"/>
    <w:rsid w:val="0085232C"/>
    <w:rsid w:val="00BD41A1"/>
    <w:rsid w:val="00DA5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EF1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711</Words>
  <Characters>4059</Characters>
  <Application>Microsoft Macintosh Word</Application>
  <DocSecurity>0</DocSecurity>
  <Lines>33</Lines>
  <Paragraphs>9</Paragraphs>
  <ScaleCrop>false</ScaleCrop>
  <Company>COM-FSM</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2014-12-03T00:59:00Z</dcterms:created>
  <dcterms:modified xsi:type="dcterms:W3CDTF">2015-01-07T04:01:00Z</dcterms:modified>
</cp:coreProperties>
</file>