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44" w:rsidRDefault="006F5D44" w:rsidP="006F5D44">
      <w:pPr>
        <w:pStyle w:val="NormalWeb"/>
      </w:pPr>
      <w:bookmarkStart w:id="0" w:name="_GoBack"/>
      <w:r>
        <w:rPr>
          <w:rFonts w:ascii="Arial Narrow" w:hAnsi="Arial Narrow"/>
          <w:b/>
          <w:bCs/>
          <w:sz w:val="40"/>
          <w:szCs w:val="40"/>
        </w:rPr>
        <w:t xml:space="preserve">CURRICULUM AND ASSESSMENT COMMITTEE (CAC) </w:t>
      </w:r>
    </w:p>
    <w:bookmarkEnd w:id="0"/>
    <w:p w:rsidR="006F5D44" w:rsidRDefault="006F5D44" w:rsidP="006F5D44">
      <w:pPr>
        <w:pStyle w:val="NormalWeb"/>
      </w:pPr>
      <w:r>
        <w:rPr>
          <w:rFonts w:ascii="Arial Narrow" w:hAnsi="Arial Narrow"/>
          <w:b/>
          <w:bCs/>
          <w:sz w:val="40"/>
          <w:szCs w:val="40"/>
        </w:rPr>
        <w:t xml:space="preserve">Terms of Reference </w:t>
      </w:r>
    </w:p>
    <w:p w:rsidR="006F5D44" w:rsidRDefault="006F5D44" w:rsidP="006F5D44">
      <w:pPr>
        <w:pStyle w:val="NormalWeb"/>
      </w:pPr>
      <w:r>
        <w:rPr>
          <w:rFonts w:ascii="Arial Narrow" w:hAnsi="Arial Narrow"/>
          <w:b/>
          <w:bCs/>
          <w:sz w:val="24"/>
          <w:szCs w:val="24"/>
        </w:rPr>
        <w:t xml:space="preserve">Authority </w:t>
      </w:r>
    </w:p>
    <w:p w:rsidR="006F5D44" w:rsidRDefault="006F5D44" w:rsidP="006F5D44">
      <w:pPr>
        <w:pStyle w:val="NormalWeb"/>
      </w:pPr>
      <w:r>
        <w:rPr>
          <w:rFonts w:ascii="Garamond" w:hAnsi="Garamond"/>
          <w:sz w:val="24"/>
          <w:szCs w:val="24"/>
        </w:rPr>
        <w:t xml:space="preserve">The Curriculum and Assessment committee (CAC) operates through the authority of and reports to the President. </w:t>
      </w:r>
      <w:proofErr w:type="gramStart"/>
      <w:r>
        <w:rPr>
          <w:rFonts w:ascii="Garamond" w:hAnsi="Garamond"/>
          <w:sz w:val="24"/>
          <w:szCs w:val="24"/>
        </w:rPr>
        <w:t>Recommendations from the committee are submitted through the Dean of Academic Programs (DAP) and/or Director of Career and Technical Education (DCTE) to the Vice President for Instructional Affairs (VPIA) for approval by the President</w:t>
      </w:r>
      <w:proofErr w:type="gramEnd"/>
      <w:r>
        <w:rPr>
          <w:rFonts w:ascii="Garamond" w:hAnsi="Garamond"/>
          <w:sz w:val="24"/>
          <w:szCs w:val="24"/>
        </w:rPr>
        <w:t xml:space="preserve">. </w:t>
      </w:r>
    </w:p>
    <w:p w:rsidR="006F5D44" w:rsidRDefault="006F5D44" w:rsidP="006F5D44">
      <w:pPr>
        <w:pStyle w:val="NormalWeb"/>
      </w:pPr>
      <w:r>
        <w:rPr>
          <w:rFonts w:ascii="Arial Narrow" w:hAnsi="Arial Narrow"/>
          <w:b/>
          <w:bCs/>
          <w:sz w:val="24"/>
          <w:szCs w:val="24"/>
        </w:rPr>
        <w:t xml:space="preserve">Purpose </w:t>
      </w:r>
    </w:p>
    <w:p w:rsidR="006F5D44" w:rsidRDefault="006F5D44" w:rsidP="006F5D44">
      <w:pPr>
        <w:pStyle w:val="NormalWeb"/>
      </w:pPr>
      <w:r>
        <w:rPr>
          <w:rFonts w:ascii="Garamond" w:hAnsi="Garamond"/>
          <w:sz w:val="24"/>
          <w:szCs w:val="24"/>
        </w:rPr>
        <w:t xml:space="preserve">The CAC makes recommendations to the President through the Dean of Academic Programs (DAP) and /or Director of Career and Technical Education (DCTE) to the Vice President for Instructional Affairs (VPIA) on matters relating to curriculum, instructional program review and assessment, instructional course review and assessment, academic policies and procedures. </w:t>
      </w:r>
    </w:p>
    <w:p w:rsidR="006F5D44" w:rsidRDefault="006F5D44" w:rsidP="006F5D44">
      <w:pPr>
        <w:pStyle w:val="NormalWeb"/>
      </w:pPr>
      <w:r>
        <w:rPr>
          <w:rFonts w:ascii="Arial Narrow" w:hAnsi="Arial Narrow"/>
          <w:b/>
          <w:bCs/>
          <w:sz w:val="24"/>
          <w:szCs w:val="24"/>
        </w:rPr>
        <w:t xml:space="preserve">Membership </w:t>
      </w:r>
    </w:p>
    <w:p w:rsidR="006F5D44" w:rsidRDefault="006F5D44" w:rsidP="006F5D44">
      <w:pPr>
        <w:pStyle w:val="NormalWeb"/>
      </w:pPr>
      <w:r>
        <w:rPr>
          <w:rFonts w:ascii="Garamond" w:hAnsi="Garamond"/>
          <w:sz w:val="24"/>
          <w:szCs w:val="24"/>
        </w:rPr>
        <w:t>(As amended 8/25/14)</w:t>
      </w:r>
      <w:r>
        <w:rPr>
          <w:rFonts w:ascii="Garamond" w:hAnsi="Garamond"/>
          <w:sz w:val="24"/>
          <w:szCs w:val="24"/>
        </w:rPr>
        <w:br/>
        <w:t xml:space="preserve">The members of the Curriculum and Assessment Committee are selected at the beginning of each </w:t>
      </w:r>
    </w:p>
    <w:p w:rsidR="006F5D44" w:rsidRDefault="006F5D44" w:rsidP="006F5D44">
      <w:pPr>
        <w:pStyle w:val="NormalWeb"/>
      </w:pPr>
      <w:proofErr w:type="gramStart"/>
      <w:r>
        <w:rPr>
          <w:rFonts w:ascii="Garamond" w:hAnsi="Garamond"/>
          <w:sz w:val="24"/>
          <w:szCs w:val="24"/>
        </w:rPr>
        <w:t>academic</w:t>
      </w:r>
      <w:proofErr w:type="gramEnd"/>
      <w:r>
        <w:rPr>
          <w:rFonts w:ascii="Garamond" w:hAnsi="Garamond"/>
          <w:sz w:val="24"/>
          <w:szCs w:val="24"/>
        </w:rPr>
        <w:t xml:space="preserve"> year and must include: </w:t>
      </w:r>
    </w:p>
    <w:p w:rsidR="006F5D44" w:rsidRDefault="006F5D44" w:rsidP="006F5D44">
      <w:pPr>
        <w:pStyle w:val="NormalWeb"/>
        <w:numPr>
          <w:ilvl w:val="0"/>
          <w:numId w:val="1"/>
        </w:numPr>
        <w:rPr>
          <w:rFonts w:ascii="SymbolMT" w:hAnsi="SymbolMT"/>
          <w:sz w:val="24"/>
          <w:szCs w:val="24"/>
        </w:rPr>
      </w:pPr>
      <w:r>
        <w:rPr>
          <w:rFonts w:ascii="Garamond" w:hAnsi="Garamond"/>
          <w:sz w:val="24"/>
          <w:szCs w:val="24"/>
        </w:rPr>
        <w:t xml:space="preserve">All Division Chairs (8) </w:t>
      </w:r>
    </w:p>
    <w:p w:rsidR="006F5D44" w:rsidRDefault="006F5D44" w:rsidP="006F5D44">
      <w:pPr>
        <w:pStyle w:val="NormalWeb"/>
        <w:numPr>
          <w:ilvl w:val="0"/>
          <w:numId w:val="1"/>
        </w:numPr>
        <w:rPr>
          <w:rFonts w:ascii="SymbolMT" w:hAnsi="SymbolMT"/>
          <w:sz w:val="24"/>
          <w:szCs w:val="24"/>
        </w:rPr>
      </w:pPr>
      <w:r>
        <w:rPr>
          <w:rFonts w:ascii="Garamond" w:hAnsi="Garamond"/>
          <w:sz w:val="24"/>
          <w:szCs w:val="24"/>
        </w:rPr>
        <w:t xml:space="preserve">All Instructional Coordinators (3) </w:t>
      </w:r>
    </w:p>
    <w:p w:rsidR="006F5D44" w:rsidRDefault="006F5D44" w:rsidP="006F5D44">
      <w:pPr>
        <w:pStyle w:val="NormalWeb"/>
        <w:numPr>
          <w:ilvl w:val="0"/>
          <w:numId w:val="1"/>
        </w:numPr>
        <w:rPr>
          <w:rFonts w:ascii="SymbolMT" w:hAnsi="SymbolMT"/>
          <w:sz w:val="24"/>
          <w:szCs w:val="24"/>
        </w:rPr>
      </w:pPr>
      <w:r>
        <w:rPr>
          <w:rFonts w:ascii="Garamond" w:hAnsi="Garamond"/>
          <w:sz w:val="24"/>
          <w:szCs w:val="24"/>
        </w:rPr>
        <w:t xml:space="preserve">FMI (2) </w:t>
      </w:r>
    </w:p>
    <w:p w:rsidR="006F5D44" w:rsidRDefault="006F5D44" w:rsidP="006F5D44">
      <w:pPr>
        <w:pStyle w:val="NormalWeb"/>
        <w:numPr>
          <w:ilvl w:val="0"/>
          <w:numId w:val="1"/>
        </w:numPr>
        <w:rPr>
          <w:rFonts w:ascii="SymbolMT" w:hAnsi="SymbolMT"/>
          <w:sz w:val="24"/>
          <w:szCs w:val="24"/>
        </w:rPr>
      </w:pPr>
      <w:proofErr w:type="spellStart"/>
      <w:r>
        <w:rPr>
          <w:rFonts w:ascii="Garamond" w:hAnsi="Garamond"/>
          <w:sz w:val="24"/>
          <w:szCs w:val="24"/>
        </w:rPr>
        <w:t>Chuuk</w:t>
      </w:r>
      <w:proofErr w:type="spellEnd"/>
      <w:r>
        <w:rPr>
          <w:rFonts w:ascii="Garamond" w:hAnsi="Garamond"/>
          <w:sz w:val="24"/>
          <w:szCs w:val="24"/>
        </w:rPr>
        <w:t xml:space="preserve"> Campus Faculty Representatives (2) </w:t>
      </w:r>
    </w:p>
    <w:p w:rsidR="006F5D44" w:rsidRDefault="006F5D44" w:rsidP="006F5D44">
      <w:pPr>
        <w:pStyle w:val="NormalWeb"/>
        <w:numPr>
          <w:ilvl w:val="0"/>
          <w:numId w:val="1"/>
        </w:numPr>
        <w:rPr>
          <w:rFonts w:ascii="SymbolMT" w:hAnsi="SymbolMT"/>
          <w:sz w:val="24"/>
          <w:szCs w:val="24"/>
        </w:rPr>
      </w:pPr>
      <w:r>
        <w:rPr>
          <w:rFonts w:ascii="Garamond" w:hAnsi="Garamond"/>
          <w:sz w:val="24"/>
          <w:szCs w:val="24"/>
        </w:rPr>
        <w:t xml:space="preserve">National Campus Faculty Representative (1) </w:t>
      </w:r>
    </w:p>
    <w:p w:rsidR="006F5D44" w:rsidRDefault="006F5D44" w:rsidP="006F5D44">
      <w:pPr>
        <w:pStyle w:val="NormalWeb"/>
      </w:pPr>
      <w:r>
        <w:rPr>
          <w:rFonts w:ascii="Garamond" w:hAnsi="Garamond"/>
          <w:i/>
          <w:iCs/>
        </w:rPr>
        <w:t xml:space="preserve">COM-FSM Curriculum &amp; Assessment Handbook-2013 </w:t>
      </w:r>
    </w:p>
    <w:p w:rsidR="006F5D44" w:rsidRDefault="006F5D44" w:rsidP="006F5D44">
      <w:pPr>
        <w:pStyle w:val="NormalWeb"/>
      </w:pPr>
      <w:r>
        <w:rPr>
          <w:rFonts w:ascii="Garamond" w:hAnsi="Garamond"/>
          <w:sz w:val="24"/>
          <w:szCs w:val="24"/>
        </w:rPr>
        <w:t xml:space="preserve">5 </w:t>
      </w:r>
    </w:p>
    <w:p w:rsidR="006F5D44" w:rsidRDefault="006F5D44" w:rsidP="006F5D44">
      <w:pPr>
        <w:pStyle w:val="NormalWeb"/>
        <w:numPr>
          <w:ilvl w:val="0"/>
          <w:numId w:val="2"/>
        </w:numPr>
        <w:rPr>
          <w:rFonts w:ascii="SymbolMT" w:hAnsi="SymbolMT"/>
          <w:sz w:val="24"/>
          <w:szCs w:val="24"/>
        </w:rPr>
      </w:pPr>
      <w:r>
        <w:rPr>
          <w:rFonts w:ascii="Garamond" w:hAnsi="Garamond"/>
          <w:sz w:val="24"/>
          <w:szCs w:val="24"/>
        </w:rPr>
        <w:t xml:space="preserve">Yap Campus Faculty Representative (1) </w:t>
      </w:r>
    </w:p>
    <w:p w:rsidR="006F5D44" w:rsidRDefault="006F5D44" w:rsidP="006F5D44">
      <w:pPr>
        <w:pStyle w:val="NormalWeb"/>
        <w:numPr>
          <w:ilvl w:val="0"/>
          <w:numId w:val="2"/>
        </w:numPr>
        <w:rPr>
          <w:rFonts w:ascii="SymbolMT" w:hAnsi="SymbolMT"/>
          <w:sz w:val="24"/>
          <w:szCs w:val="24"/>
        </w:rPr>
      </w:pPr>
      <w:proofErr w:type="spellStart"/>
      <w:r>
        <w:rPr>
          <w:rFonts w:ascii="Garamond" w:hAnsi="Garamond"/>
          <w:sz w:val="24"/>
          <w:szCs w:val="24"/>
        </w:rPr>
        <w:t>Kosrae</w:t>
      </w:r>
      <w:proofErr w:type="spellEnd"/>
      <w:r>
        <w:rPr>
          <w:rFonts w:ascii="Garamond" w:hAnsi="Garamond"/>
          <w:sz w:val="24"/>
          <w:szCs w:val="24"/>
        </w:rPr>
        <w:t xml:space="preserve"> Campus Faculty Representative (1) </w:t>
      </w:r>
    </w:p>
    <w:p w:rsidR="006F5D44" w:rsidRDefault="006F5D44" w:rsidP="006F5D44">
      <w:pPr>
        <w:pStyle w:val="NormalWeb"/>
        <w:numPr>
          <w:ilvl w:val="0"/>
          <w:numId w:val="2"/>
        </w:numPr>
        <w:rPr>
          <w:rFonts w:ascii="SymbolMT" w:hAnsi="SymbolMT"/>
          <w:sz w:val="24"/>
          <w:szCs w:val="24"/>
        </w:rPr>
      </w:pPr>
      <w:proofErr w:type="spellStart"/>
      <w:r>
        <w:rPr>
          <w:rFonts w:ascii="Garamond" w:hAnsi="Garamond"/>
          <w:sz w:val="24"/>
          <w:szCs w:val="24"/>
        </w:rPr>
        <w:t>Pohnpei</w:t>
      </w:r>
      <w:proofErr w:type="spellEnd"/>
      <w:r>
        <w:rPr>
          <w:rFonts w:ascii="Garamond" w:hAnsi="Garamond"/>
          <w:sz w:val="24"/>
          <w:szCs w:val="24"/>
        </w:rPr>
        <w:t xml:space="preserve"> Campus Faculty Representative (2) </w:t>
      </w:r>
    </w:p>
    <w:p w:rsidR="006F5D44" w:rsidRDefault="006F5D44" w:rsidP="006F5D44">
      <w:pPr>
        <w:pStyle w:val="NormalWeb"/>
        <w:ind w:left="720"/>
        <w:rPr>
          <w:rFonts w:ascii="SymbolMT" w:hAnsi="SymbolMT"/>
          <w:sz w:val="24"/>
          <w:szCs w:val="24"/>
        </w:rPr>
      </w:pPr>
      <w:r>
        <w:rPr>
          <w:rFonts w:ascii="Garamond" w:hAnsi="Garamond"/>
          <w:sz w:val="24"/>
          <w:szCs w:val="24"/>
        </w:rPr>
        <w:t xml:space="preserve">The CAC will elect members to be Chair, Vice-chair and Secretary. Membership must be kept within a 20 number limit. </w:t>
      </w:r>
    </w:p>
    <w:p w:rsidR="006F5D44" w:rsidRDefault="006F5D44" w:rsidP="006F5D44">
      <w:pPr>
        <w:pStyle w:val="NormalWeb"/>
        <w:ind w:left="720"/>
        <w:rPr>
          <w:rFonts w:ascii="SymbolMT" w:hAnsi="SymbolMT"/>
          <w:sz w:val="24"/>
          <w:szCs w:val="24"/>
        </w:rPr>
      </w:pPr>
      <w:r>
        <w:rPr>
          <w:rFonts w:ascii="Garamond" w:hAnsi="Garamond"/>
          <w:sz w:val="24"/>
          <w:szCs w:val="24"/>
        </w:rPr>
        <w:t xml:space="preserve">Responsibilities of committee members are to: </w:t>
      </w:r>
    </w:p>
    <w:p w:rsidR="006F5D44" w:rsidRDefault="006F5D44" w:rsidP="006F5D44">
      <w:pPr>
        <w:pStyle w:val="NormalWeb"/>
        <w:numPr>
          <w:ilvl w:val="1"/>
          <w:numId w:val="2"/>
        </w:numPr>
        <w:rPr>
          <w:rFonts w:ascii="SymbolMT" w:hAnsi="SymbolMT"/>
          <w:sz w:val="24"/>
          <w:szCs w:val="24"/>
        </w:rPr>
      </w:pPr>
      <w:r>
        <w:rPr>
          <w:rFonts w:ascii="Garamond" w:hAnsi="Garamond"/>
          <w:sz w:val="24"/>
          <w:szCs w:val="24"/>
        </w:rPr>
        <w:t xml:space="preserve">Regularly prepare for and attend committee meetings; </w:t>
      </w:r>
    </w:p>
    <w:p w:rsidR="006F5D44" w:rsidRDefault="006F5D44" w:rsidP="006F5D44">
      <w:pPr>
        <w:pStyle w:val="NormalWeb"/>
        <w:numPr>
          <w:ilvl w:val="1"/>
          <w:numId w:val="2"/>
        </w:numPr>
        <w:rPr>
          <w:rFonts w:ascii="SymbolMT" w:hAnsi="SymbolMT"/>
          <w:sz w:val="24"/>
          <w:szCs w:val="24"/>
        </w:rPr>
      </w:pPr>
      <w:r>
        <w:rPr>
          <w:rFonts w:ascii="Garamond" w:hAnsi="Garamond"/>
          <w:sz w:val="24"/>
          <w:szCs w:val="24"/>
        </w:rPr>
        <w:t xml:space="preserve">Actively participate in meetings; </w:t>
      </w:r>
    </w:p>
    <w:p w:rsidR="006F5D44" w:rsidRDefault="006F5D44" w:rsidP="006F5D44">
      <w:pPr>
        <w:pStyle w:val="NormalWeb"/>
        <w:numPr>
          <w:ilvl w:val="1"/>
          <w:numId w:val="2"/>
        </w:numPr>
        <w:rPr>
          <w:rFonts w:ascii="SymbolMT" w:hAnsi="SymbolMT"/>
          <w:sz w:val="24"/>
          <w:szCs w:val="24"/>
        </w:rPr>
      </w:pPr>
      <w:r>
        <w:rPr>
          <w:rFonts w:ascii="Garamond" w:hAnsi="Garamond"/>
          <w:sz w:val="24"/>
          <w:szCs w:val="24"/>
        </w:rPr>
        <w:t xml:space="preserve">Share information on committee discussions, recommendations and decisions with the </w:t>
      </w:r>
    </w:p>
    <w:p w:rsidR="006F5D44" w:rsidRDefault="006F5D44" w:rsidP="006F5D44">
      <w:pPr>
        <w:pStyle w:val="NormalWeb"/>
        <w:ind w:left="1440"/>
        <w:rPr>
          <w:rFonts w:ascii="SymbolMT" w:hAnsi="SymbolMT"/>
          <w:sz w:val="24"/>
          <w:szCs w:val="24"/>
        </w:rPr>
      </w:pPr>
      <w:r>
        <w:rPr>
          <w:rFonts w:ascii="Garamond" w:hAnsi="Garamond"/>
          <w:sz w:val="24"/>
          <w:szCs w:val="24"/>
        </w:rPr>
        <w:lastRenderedPageBreak/>
        <w:t xml:space="preserve">COM-FSM and gather input from their area of representation; </w:t>
      </w:r>
    </w:p>
    <w:p w:rsidR="006F5D44" w:rsidRDefault="006F5D44" w:rsidP="006F5D44">
      <w:pPr>
        <w:pStyle w:val="NormalWeb"/>
        <w:numPr>
          <w:ilvl w:val="1"/>
          <w:numId w:val="2"/>
        </w:numPr>
        <w:rPr>
          <w:rFonts w:ascii="SymbolMT" w:hAnsi="SymbolMT"/>
          <w:sz w:val="24"/>
          <w:szCs w:val="24"/>
        </w:rPr>
      </w:pPr>
      <w:r>
        <w:rPr>
          <w:rFonts w:ascii="Garamond" w:hAnsi="Garamond"/>
          <w:sz w:val="24"/>
          <w:szCs w:val="24"/>
        </w:rPr>
        <w:t xml:space="preserve">Carry out assignments. </w:t>
      </w:r>
    </w:p>
    <w:p w:rsidR="006F5D44" w:rsidRDefault="006F5D44" w:rsidP="006F5D44">
      <w:pPr>
        <w:pStyle w:val="NormalWeb"/>
        <w:ind w:left="1440"/>
        <w:rPr>
          <w:rFonts w:ascii="SymbolMT" w:hAnsi="SymbolMT"/>
          <w:sz w:val="24"/>
          <w:szCs w:val="24"/>
        </w:rPr>
      </w:pPr>
      <w:r>
        <w:rPr>
          <w:rFonts w:ascii="Arial Narrow" w:hAnsi="Arial Narrow"/>
          <w:b/>
          <w:bCs/>
          <w:sz w:val="24"/>
          <w:szCs w:val="24"/>
        </w:rPr>
        <w:t xml:space="preserve">Organization </w:t>
      </w:r>
    </w:p>
    <w:p w:rsidR="006F5D44" w:rsidRDefault="006F5D44" w:rsidP="006F5D44">
      <w:pPr>
        <w:pStyle w:val="NormalWeb"/>
        <w:ind w:left="1440"/>
        <w:rPr>
          <w:rFonts w:ascii="SymbolMT" w:hAnsi="SymbolMT"/>
          <w:sz w:val="24"/>
          <w:szCs w:val="24"/>
        </w:rPr>
      </w:pPr>
      <w:r>
        <w:rPr>
          <w:rFonts w:ascii="Garamond" w:hAnsi="Garamond"/>
          <w:sz w:val="24"/>
          <w:szCs w:val="24"/>
        </w:rPr>
        <w:t xml:space="preserve">The chairperson is elected by the CAC. The chairperson’s responsibilities are to: </w:t>
      </w:r>
    </w:p>
    <w:p w:rsidR="006F5D44" w:rsidRDefault="006F5D44" w:rsidP="006F5D44">
      <w:pPr>
        <w:pStyle w:val="NormalWeb"/>
        <w:numPr>
          <w:ilvl w:val="1"/>
          <w:numId w:val="2"/>
        </w:numPr>
        <w:rPr>
          <w:rFonts w:ascii="SymbolMT" w:hAnsi="SymbolMT"/>
          <w:sz w:val="24"/>
          <w:szCs w:val="24"/>
        </w:rPr>
      </w:pPr>
      <w:r>
        <w:rPr>
          <w:rFonts w:ascii="Garamond" w:hAnsi="Garamond"/>
          <w:sz w:val="24"/>
          <w:szCs w:val="24"/>
        </w:rPr>
        <w:t xml:space="preserve">Prepare and distribute the agenda prior to each meeting. </w:t>
      </w:r>
    </w:p>
    <w:p w:rsidR="006F5D44" w:rsidRDefault="006F5D44" w:rsidP="006F5D44">
      <w:pPr>
        <w:pStyle w:val="NormalWeb"/>
        <w:numPr>
          <w:ilvl w:val="1"/>
          <w:numId w:val="2"/>
        </w:numPr>
        <w:rPr>
          <w:rFonts w:ascii="SymbolMT" w:hAnsi="SymbolMT"/>
          <w:sz w:val="24"/>
          <w:szCs w:val="24"/>
        </w:rPr>
      </w:pPr>
      <w:r>
        <w:rPr>
          <w:rFonts w:ascii="Garamond" w:hAnsi="Garamond"/>
          <w:sz w:val="24"/>
          <w:szCs w:val="24"/>
        </w:rPr>
        <w:t xml:space="preserve">Preside over meetings. </w:t>
      </w:r>
    </w:p>
    <w:p w:rsidR="006F5D44" w:rsidRDefault="006F5D44" w:rsidP="006F5D44">
      <w:pPr>
        <w:pStyle w:val="NormalWeb"/>
        <w:numPr>
          <w:ilvl w:val="1"/>
          <w:numId w:val="2"/>
        </w:numPr>
        <w:rPr>
          <w:rFonts w:ascii="SymbolMT" w:hAnsi="SymbolMT"/>
          <w:sz w:val="24"/>
          <w:szCs w:val="24"/>
        </w:rPr>
      </w:pPr>
      <w:r>
        <w:rPr>
          <w:rFonts w:ascii="Garamond" w:hAnsi="Garamond"/>
          <w:sz w:val="24"/>
          <w:szCs w:val="24"/>
        </w:rPr>
        <w:t xml:space="preserve">Ensure the terms of reference for the committee are met and matters brought before the </w:t>
      </w:r>
    </w:p>
    <w:p w:rsidR="006F5D44" w:rsidRDefault="006F5D44" w:rsidP="006F5D44">
      <w:pPr>
        <w:pStyle w:val="NormalWeb"/>
        <w:ind w:left="1440"/>
        <w:rPr>
          <w:rFonts w:ascii="SymbolMT" w:hAnsi="SymbolMT"/>
          <w:sz w:val="24"/>
          <w:szCs w:val="24"/>
        </w:rPr>
      </w:pPr>
      <w:proofErr w:type="gramStart"/>
      <w:r>
        <w:rPr>
          <w:rFonts w:ascii="Garamond" w:hAnsi="Garamond"/>
          <w:sz w:val="24"/>
          <w:szCs w:val="24"/>
        </w:rPr>
        <w:t>committee</w:t>
      </w:r>
      <w:proofErr w:type="gramEnd"/>
      <w:r>
        <w:rPr>
          <w:rFonts w:ascii="Garamond" w:hAnsi="Garamond"/>
          <w:sz w:val="24"/>
          <w:szCs w:val="24"/>
        </w:rPr>
        <w:t xml:space="preserve"> are judiciously addressed. </w:t>
      </w:r>
    </w:p>
    <w:p w:rsidR="006F5D44" w:rsidRDefault="006F5D44" w:rsidP="006F5D44">
      <w:pPr>
        <w:pStyle w:val="NormalWeb"/>
        <w:numPr>
          <w:ilvl w:val="1"/>
          <w:numId w:val="2"/>
        </w:numPr>
        <w:rPr>
          <w:rFonts w:ascii="SymbolMT" w:hAnsi="SymbolMT"/>
          <w:sz w:val="24"/>
          <w:szCs w:val="24"/>
        </w:rPr>
      </w:pPr>
      <w:r>
        <w:rPr>
          <w:rFonts w:ascii="Garamond" w:hAnsi="Garamond"/>
          <w:sz w:val="24"/>
          <w:szCs w:val="24"/>
        </w:rPr>
        <w:t xml:space="preserve">Ensure committee minutes, reports, and recommendations are completed and appropriately </w:t>
      </w:r>
    </w:p>
    <w:p w:rsidR="006F5D44" w:rsidRDefault="006F5D44" w:rsidP="006F5D44">
      <w:pPr>
        <w:pStyle w:val="NormalWeb"/>
        <w:ind w:left="1440"/>
        <w:rPr>
          <w:rFonts w:ascii="SymbolMT" w:hAnsi="SymbolMT"/>
          <w:sz w:val="24"/>
          <w:szCs w:val="24"/>
        </w:rPr>
      </w:pPr>
      <w:proofErr w:type="gramStart"/>
      <w:r>
        <w:rPr>
          <w:rFonts w:ascii="Garamond" w:hAnsi="Garamond"/>
          <w:sz w:val="24"/>
          <w:szCs w:val="24"/>
        </w:rPr>
        <w:t>disseminated</w:t>
      </w:r>
      <w:proofErr w:type="gramEnd"/>
      <w:r>
        <w:rPr>
          <w:rFonts w:ascii="Garamond" w:hAnsi="Garamond"/>
          <w:sz w:val="24"/>
          <w:szCs w:val="24"/>
        </w:rPr>
        <w:t xml:space="preserve"> in a timely manner. </w:t>
      </w:r>
    </w:p>
    <w:p w:rsidR="006F5D44" w:rsidRDefault="006F5D44" w:rsidP="006F5D44">
      <w:pPr>
        <w:pStyle w:val="NormalWeb"/>
        <w:numPr>
          <w:ilvl w:val="1"/>
          <w:numId w:val="2"/>
        </w:numPr>
        <w:rPr>
          <w:rFonts w:ascii="SymbolMT" w:hAnsi="SymbolMT"/>
          <w:sz w:val="24"/>
          <w:szCs w:val="24"/>
        </w:rPr>
      </w:pPr>
      <w:r>
        <w:rPr>
          <w:rFonts w:ascii="Garamond" w:hAnsi="Garamond"/>
          <w:sz w:val="24"/>
          <w:szCs w:val="24"/>
        </w:rPr>
        <w:t xml:space="preserve">Forward recommendations through the DAP or DCTE to the VPIA for approval/action by </w:t>
      </w:r>
    </w:p>
    <w:p w:rsidR="006F5D44" w:rsidRDefault="006F5D44" w:rsidP="006F5D44">
      <w:pPr>
        <w:pStyle w:val="NormalWeb"/>
        <w:ind w:left="1440"/>
        <w:rPr>
          <w:rFonts w:ascii="SymbolMT" w:hAnsi="SymbolMT"/>
          <w:sz w:val="24"/>
          <w:szCs w:val="24"/>
        </w:rPr>
      </w:pPr>
      <w:proofErr w:type="gramStart"/>
      <w:r>
        <w:rPr>
          <w:rFonts w:ascii="Garamond" w:hAnsi="Garamond"/>
          <w:sz w:val="24"/>
          <w:szCs w:val="24"/>
        </w:rPr>
        <w:t>the</w:t>
      </w:r>
      <w:proofErr w:type="gramEnd"/>
      <w:r>
        <w:rPr>
          <w:rFonts w:ascii="Garamond" w:hAnsi="Garamond"/>
          <w:sz w:val="24"/>
          <w:szCs w:val="24"/>
        </w:rPr>
        <w:t xml:space="preserve"> President within 5 working days. </w:t>
      </w:r>
    </w:p>
    <w:p w:rsidR="006F5D44" w:rsidRDefault="006F5D44" w:rsidP="006F5D44">
      <w:pPr>
        <w:pStyle w:val="NormalWeb"/>
        <w:numPr>
          <w:ilvl w:val="1"/>
          <w:numId w:val="2"/>
        </w:numPr>
        <w:rPr>
          <w:rFonts w:ascii="SymbolMT" w:hAnsi="SymbolMT"/>
          <w:sz w:val="24"/>
          <w:szCs w:val="24"/>
        </w:rPr>
      </w:pPr>
      <w:r>
        <w:rPr>
          <w:rFonts w:ascii="Garamond" w:hAnsi="Garamond"/>
          <w:sz w:val="24"/>
          <w:szCs w:val="24"/>
        </w:rPr>
        <w:t xml:space="preserve">Communicate with the VPIA’s office for feedback on recommendations. The VPIA should </w:t>
      </w:r>
    </w:p>
    <w:p w:rsidR="006F5D44" w:rsidRDefault="006F5D44" w:rsidP="006F5D44">
      <w:pPr>
        <w:pStyle w:val="NormalWeb"/>
        <w:ind w:left="1440"/>
        <w:rPr>
          <w:rFonts w:ascii="SymbolMT" w:hAnsi="SymbolMT"/>
          <w:sz w:val="24"/>
          <w:szCs w:val="24"/>
        </w:rPr>
      </w:pPr>
      <w:proofErr w:type="gramStart"/>
      <w:r>
        <w:rPr>
          <w:rFonts w:ascii="Garamond" w:hAnsi="Garamond"/>
          <w:sz w:val="24"/>
          <w:szCs w:val="24"/>
        </w:rPr>
        <w:t>act</w:t>
      </w:r>
      <w:proofErr w:type="gramEnd"/>
      <w:r>
        <w:rPr>
          <w:rFonts w:ascii="Garamond" w:hAnsi="Garamond"/>
          <w:sz w:val="24"/>
          <w:szCs w:val="24"/>
        </w:rPr>
        <w:t xml:space="preserve"> as a “secretariat “position (secretariat = administrative support) to the CAC. </w:t>
      </w:r>
    </w:p>
    <w:p w:rsidR="006F5D44" w:rsidRDefault="006F5D44" w:rsidP="006F5D44">
      <w:pPr>
        <w:pStyle w:val="NormalWeb"/>
        <w:numPr>
          <w:ilvl w:val="1"/>
          <w:numId w:val="2"/>
        </w:numPr>
        <w:rPr>
          <w:rFonts w:ascii="SymbolMT" w:hAnsi="SymbolMT"/>
          <w:sz w:val="24"/>
          <w:szCs w:val="24"/>
        </w:rPr>
      </w:pPr>
      <w:r>
        <w:rPr>
          <w:rFonts w:ascii="Garamond" w:hAnsi="Garamond"/>
          <w:sz w:val="24"/>
          <w:szCs w:val="24"/>
        </w:rPr>
        <w:t xml:space="preserve">Distributes the official minutes to the VPIA, President and COM-FSM community. </w:t>
      </w:r>
    </w:p>
    <w:p w:rsidR="006F5D44" w:rsidRDefault="006F5D44" w:rsidP="006F5D44">
      <w:pPr>
        <w:pStyle w:val="NormalWeb"/>
        <w:numPr>
          <w:ilvl w:val="1"/>
          <w:numId w:val="2"/>
        </w:numPr>
        <w:rPr>
          <w:rFonts w:ascii="SymbolMT" w:hAnsi="SymbolMT"/>
          <w:sz w:val="24"/>
          <w:szCs w:val="24"/>
        </w:rPr>
      </w:pPr>
      <w:r>
        <w:rPr>
          <w:rFonts w:ascii="Garamond" w:hAnsi="Garamond"/>
          <w:sz w:val="24"/>
          <w:szCs w:val="24"/>
        </w:rPr>
        <w:t xml:space="preserve">The chair maintains a file on all minutes. </w:t>
      </w:r>
    </w:p>
    <w:p w:rsidR="006F5D44" w:rsidRDefault="006F5D44" w:rsidP="006F5D44">
      <w:pPr>
        <w:pStyle w:val="NormalWeb"/>
        <w:numPr>
          <w:ilvl w:val="1"/>
          <w:numId w:val="2"/>
        </w:numPr>
        <w:rPr>
          <w:rFonts w:ascii="SymbolMT" w:hAnsi="SymbolMT"/>
          <w:sz w:val="24"/>
          <w:szCs w:val="24"/>
        </w:rPr>
      </w:pPr>
      <w:r>
        <w:rPr>
          <w:rFonts w:ascii="Garamond" w:hAnsi="Garamond"/>
          <w:sz w:val="24"/>
          <w:szCs w:val="24"/>
        </w:rPr>
        <w:t xml:space="preserve">The chair serves on the Council of Chairs. </w:t>
      </w:r>
    </w:p>
    <w:p w:rsidR="006F5D44" w:rsidRDefault="006F5D44" w:rsidP="006F5D44">
      <w:pPr>
        <w:pStyle w:val="NormalWeb"/>
        <w:ind w:left="1440"/>
        <w:rPr>
          <w:rFonts w:ascii="SymbolMT" w:hAnsi="SymbolMT"/>
          <w:sz w:val="24"/>
          <w:szCs w:val="24"/>
        </w:rPr>
      </w:pPr>
      <w:r>
        <w:rPr>
          <w:rFonts w:ascii="Garamond" w:hAnsi="Garamond"/>
          <w:sz w:val="24"/>
          <w:szCs w:val="24"/>
        </w:rPr>
        <w:t xml:space="preserve">The vice chairperson is elected by the CAC. The responsibilities of the vice chairperson are to: </w:t>
      </w:r>
    </w:p>
    <w:p w:rsidR="006F5D44" w:rsidRDefault="006F5D44" w:rsidP="006F5D44">
      <w:pPr>
        <w:pStyle w:val="NormalWeb"/>
        <w:numPr>
          <w:ilvl w:val="2"/>
          <w:numId w:val="2"/>
        </w:numPr>
        <w:rPr>
          <w:rFonts w:ascii="SymbolMT" w:hAnsi="SymbolMT"/>
          <w:sz w:val="24"/>
          <w:szCs w:val="24"/>
        </w:rPr>
      </w:pPr>
      <w:r>
        <w:rPr>
          <w:rFonts w:ascii="Garamond" w:hAnsi="Garamond"/>
          <w:sz w:val="24"/>
          <w:szCs w:val="24"/>
        </w:rPr>
        <w:t xml:space="preserve">Assist the chairperson with the above responsibilities. </w:t>
      </w:r>
    </w:p>
    <w:p w:rsidR="006F5D44" w:rsidRDefault="006F5D44" w:rsidP="006F5D44">
      <w:pPr>
        <w:pStyle w:val="NormalWeb"/>
        <w:numPr>
          <w:ilvl w:val="2"/>
          <w:numId w:val="2"/>
        </w:numPr>
        <w:rPr>
          <w:rFonts w:ascii="SymbolMT" w:hAnsi="SymbolMT"/>
          <w:sz w:val="24"/>
          <w:szCs w:val="24"/>
        </w:rPr>
      </w:pPr>
      <w:r>
        <w:rPr>
          <w:rFonts w:ascii="Garamond" w:hAnsi="Garamond"/>
          <w:sz w:val="24"/>
          <w:szCs w:val="24"/>
        </w:rPr>
        <w:t>Preside over meetings in the absence of the chair.</w:t>
      </w:r>
      <w:r>
        <w:rPr>
          <w:rFonts w:ascii="Garamond" w:hAnsi="Garamond"/>
          <w:sz w:val="24"/>
          <w:szCs w:val="24"/>
        </w:rPr>
        <w:br/>
        <w:t xml:space="preserve">The secretary is elected by the CAC. The responsibilities of the secretary are to: </w:t>
      </w:r>
    </w:p>
    <w:p w:rsidR="006F5D44" w:rsidRDefault="006F5D44" w:rsidP="006F5D44">
      <w:pPr>
        <w:pStyle w:val="NormalWeb"/>
        <w:numPr>
          <w:ilvl w:val="1"/>
          <w:numId w:val="2"/>
        </w:numPr>
        <w:rPr>
          <w:rFonts w:ascii="SymbolMT" w:hAnsi="SymbolMT"/>
          <w:sz w:val="24"/>
          <w:szCs w:val="24"/>
        </w:rPr>
      </w:pPr>
      <w:r>
        <w:rPr>
          <w:rFonts w:ascii="Garamond" w:hAnsi="Garamond"/>
          <w:sz w:val="24"/>
          <w:szCs w:val="24"/>
        </w:rPr>
        <w:t xml:space="preserve">Review the meeting agenda with the chair and vice chair. </w:t>
      </w:r>
    </w:p>
    <w:p w:rsidR="006F5D44" w:rsidRDefault="006F5D44" w:rsidP="006F5D44">
      <w:pPr>
        <w:pStyle w:val="NormalWeb"/>
        <w:numPr>
          <w:ilvl w:val="1"/>
          <w:numId w:val="2"/>
        </w:numPr>
        <w:rPr>
          <w:rFonts w:ascii="SymbolMT" w:hAnsi="SymbolMT"/>
          <w:sz w:val="24"/>
          <w:szCs w:val="24"/>
        </w:rPr>
      </w:pPr>
      <w:r>
        <w:rPr>
          <w:rFonts w:ascii="Garamond" w:hAnsi="Garamond"/>
          <w:sz w:val="24"/>
          <w:szCs w:val="24"/>
        </w:rPr>
        <w:t xml:space="preserve">Take and prepare accurate minutes. </w:t>
      </w:r>
    </w:p>
    <w:p w:rsidR="006F5D44" w:rsidRDefault="006F5D44" w:rsidP="006F5D44">
      <w:pPr>
        <w:pStyle w:val="NormalWeb"/>
        <w:numPr>
          <w:ilvl w:val="1"/>
          <w:numId w:val="2"/>
        </w:numPr>
        <w:rPr>
          <w:rFonts w:ascii="SymbolMT" w:hAnsi="SymbolMT"/>
          <w:sz w:val="24"/>
          <w:szCs w:val="24"/>
        </w:rPr>
      </w:pPr>
      <w:r>
        <w:rPr>
          <w:rFonts w:ascii="Garamond" w:hAnsi="Garamond"/>
          <w:sz w:val="24"/>
          <w:szCs w:val="24"/>
        </w:rPr>
        <w:t xml:space="preserve">Record attendance of committee members. </w:t>
      </w:r>
    </w:p>
    <w:p w:rsidR="006F5D44" w:rsidRDefault="006F5D44" w:rsidP="006F5D44">
      <w:pPr>
        <w:pStyle w:val="NormalWeb"/>
        <w:numPr>
          <w:ilvl w:val="1"/>
          <w:numId w:val="2"/>
        </w:numPr>
        <w:rPr>
          <w:rFonts w:ascii="SymbolMT" w:hAnsi="SymbolMT"/>
          <w:sz w:val="24"/>
          <w:szCs w:val="24"/>
        </w:rPr>
      </w:pPr>
      <w:r>
        <w:rPr>
          <w:rFonts w:ascii="Garamond" w:hAnsi="Garamond"/>
          <w:sz w:val="24"/>
          <w:szCs w:val="24"/>
        </w:rPr>
        <w:t xml:space="preserve">Distribute the minutes to the CAC members 3 working days after the meeting. </w:t>
      </w:r>
    </w:p>
    <w:p w:rsidR="006F5D44" w:rsidRDefault="006F5D44" w:rsidP="006F5D44">
      <w:pPr>
        <w:pStyle w:val="NormalWeb"/>
        <w:numPr>
          <w:ilvl w:val="1"/>
          <w:numId w:val="2"/>
        </w:numPr>
        <w:rPr>
          <w:rFonts w:ascii="SymbolMT" w:hAnsi="SymbolMT"/>
          <w:sz w:val="24"/>
          <w:szCs w:val="24"/>
        </w:rPr>
      </w:pPr>
      <w:r>
        <w:rPr>
          <w:rFonts w:ascii="Garamond" w:hAnsi="Garamond"/>
          <w:sz w:val="24"/>
          <w:szCs w:val="24"/>
        </w:rPr>
        <w:t xml:space="preserve">Distribute approved minutes on the CAC and COM-FSM WIKI page. </w:t>
      </w:r>
    </w:p>
    <w:p w:rsidR="006F5D44" w:rsidRDefault="006F5D44" w:rsidP="006F5D44">
      <w:pPr>
        <w:pStyle w:val="NormalWeb"/>
      </w:pPr>
      <w:r>
        <w:rPr>
          <w:rFonts w:ascii="Garamond" w:hAnsi="Garamond"/>
          <w:sz w:val="24"/>
          <w:szCs w:val="24"/>
        </w:rPr>
        <w:t xml:space="preserve">6 </w:t>
      </w:r>
    </w:p>
    <w:p w:rsidR="006F5D44" w:rsidRDefault="006F5D44" w:rsidP="006F5D44">
      <w:pPr>
        <w:pStyle w:val="NormalWeb"/>
      </w:pPr>
      <w:r>
        <w:rPr>
          <w:rFonts w:ascii="Garamond" w:hAnsi="Garamond"/>
          <w:i/>
          <w:iCs/>
        </w:rPr>
        <w:t xml:space="preserve">COM-FSM Curriculum &amp; Assessment Handbook-2013 </w:t>
      </w:r>
    </w:p>
    <w:p w:rsidR="006F5D44" w:rsidRDefault="006F5D44" w:rsidP="006F5D44">
      <w:pPr>
        <w:pStyle w:val="NormalWeb"/>
      </w:pPr>
      <w:r>
        <w:rPr>
          <w:rFonts w:ascii="Garamond" w:hAnsi="Garamond"/>
          <w:sz w:val="24"/>
          <w:szCs w:val="24"/>
        </w:rPr>
        <w:t xml:space="preserve">The responsibilities of the CAC are to: </w:t>
      </w:r>
    </w:p>
    <w:p w:rsidR="006F5D44" w:rsidRDefault="006F5D44" w:rsidP="006F5D44">
      <w:pPr>
        <w:pStyle w:val="NormalWeb"/>
      </w:pPr>
      <w:r>
        <w:rPr>
          <w:rFonts w:ascii="Arial Narrow" w:hAnsi="Arial Narrow"/>
          <w:b/>
          <w:bCs/>
          <w:sz w:val="24"/>
          <w:szCs w:val="24"/>
        </w:rPr>
        <w:t xml:space="preserve">Responsibilities </w:t>
      </w:r>
    </w:p>
    <w:p w:rsidR="006F5D44" w:rsidRDefault="006F5D44" w:rsidP="006F5D44">
      <w:pPr>
        <w:pStyle w:val="NormalWeb"/>
      </w:pPr>
      <w:r>
        <w:rPr>
          <w:rFonts w:ascii="Garamond" w:hAnsi="Garamond"/>
          <w:sz w:val="24"/>
          <w:szCs w:val="24"/>
        </w:rPr>
        <w:t xml:space="preserve">(As amended 8/25/14) </w:t>
      </w:r>
    </w:p>
    <w:p w:rsidR="006F5D44" w:rsidRDefault="006F5D44" w:rsidP="006F5D44">
      <w:pPr>
        <w:pStyle w:val="NormalWeb"/>
        <w:numPr>
          <w:ilvl w:val="0"/>
          <w:numId w:val="3"/>
        </w:numPr>
        <w:rPr>
          <w:rFonts w:ascii="SymbolMT" w:hAnsi="SymbolMT"/>
          <w:sz w:val="24"/>
          <w:szCs w:val="24"/>
        </w:rPr>
      </w:pPr>
      <w:r>
        <w:rPr>
          <w:rFonts w:ascii="Garamond" w:hAnsi="Garamond"/>
          <w:sz w:val="24"/>
          <w:szCs w:val="24"/>
        </w:rPr>
        <w:t xml:space="preserve">Review proposed policies and/or procedures assigned to the committee. </w:t>
      </w:r>
    </w:p>
    <w:p w:rsidR="006F5D44" w:rsidRDefault="006F5D44" w:rsidP="006F5D44">
      <w:pPr>
        <w:pStyle w:val="NormalWeb"/>
        <w:numPr>
          <w:ilvl w:val="0"/>
          <w:numId w:val="3"/>
        </w:numPr>
        <w:rPr>
          <w:rFonts w:ascii="SymbolMT" w:hAnsi="SymbolMT"/>
          <w:sz w:val="24"/>
          <w:szCs w:val="24"/>
        </w:rPr>
      </w:pPr>
      <w:r>
        <w:rPr>
          <w:rFonts w:ascii="Garamond" w:hAnsi="Garamond"/>
          <w:sz w:val="24"/>
          <w:szCs w:val="24"/>
        </w:rPr>
        <w:t xml:space="preserve">Review and recommend for approval all new and modified instructional programs and </w:t>
      </w:r>
    </w:p>
    <w:p w:rsidR="006F5D44" w:rsidRDefault="006F5D44" w:rsidP="006F5D44">
      <w:pPr>
        <w:pStyle w:val="NormalWeb"/>
        <w:ind w:left="720"/>
        <w:rPr>
          <w:rFonts w:ascii="SymbolMT" w:hAnsi="SymbolMT"/>
          <w:sz w:val="24"/>
          <w:szCs w:val="24"/>
        </w:rPr>
      </w:pPr>
      <w:proofErr w:type="gramStart"/>
      <w:r>
        <w:rPr>
          <w:rFonts w:ascii="Garamond" w:hAnsi="Garamond"/>
          <w:sz w:val="24"/>
          <w:szCs w:val="24"/>
        </w:rPr>
        <w:t>outlines</w:t>
      </w:r>
      <w:proofErr w:type="gramEnd"/>
      <w:r>
        <w:rPr>
          <w:rFonts w:ascii="Garamond" w:hAnsi="Garamond"/>
          <w:sz w:val="24"/>
          <w:szCs w:val="24"/>
        </w:rPr>
        <w:t xml:space="preserve"> – this includes regular college offerings and short-term training. </w:t>
      </w:r>
    </w:p>
    <w:p w:rsidR="006F5D44" w:rsidRDefault="006F5D44" w:rsidP="006F5D44">
      <w:pPr>
        <w:pStyle w:val="NormalWeb"/>
        <w:numPr>
          <w:ilvl w:val="0"/>
          <w:numId w:val="3"/>
        </w:numPr>
        <w:rPr>
          <w:rFonts w:ascii="SymbolMT" w:hAnsi="SymbolMT"/>
          <w:sz w:val="24"/>
          <w:szCs w:val="24"/>
        </w:rPr>
      </w:pPr>
      <w:r>
        <w:rPr>
          <w:rFonts w:ascii="Garamond" w:hAnsi="Garamond"/>
          <w:sz w:val="24"/>
          <w:szCs w:val="24"/>
        </w:rPr>
        <w:t xml:space="preserve">Review recommendations made in instructional assessments and evaluations and </w:t>
      </w:r>
    </w:p>
    <w:p w:rsidR="006F5D44" w:rsidRDefault="006F5D44" w:rsidP="006F5D44">
      <w:pPr>
        <w:pStyle w:val="NormalWeb"/>
        <w:ind w:left="720"/>
        <w:rPr>
          <w:rFonts w:ascii="SymbolMT" w:hAnsi="SymbolMT"/>
          <w:sz w:val="24"/>
          <w:szCs w:val="24"/>
        </w:rPr>
      </w:pPr>
      <w:proofErr w:type="gramStart"/>
      <w:r>
        <w:rPr>
          <w:rFonts w:ascii="Garamond" w:hAnsi="Garamond"/>
          <w:sz w:val="24"/>
          <w:szCs w:val="24"/>
        </w:rPr>
        <w:t>recommend</w:t>
      </w:r>
      <w:proofErr w:type="gramEnd"/>
      <w:r>
        <w:rPr>
          <w:rFonts w:ascii="Garamond" w:hAnsi="Garamond"/>
          <w:sz w:val="24"/>
          <w:szCs w:val="24"/>
        </w:rPr>
        <w:t xml:space="preserve"> strategies for improvement to instructional administrators. </w:t>
      </w:r>
    </w:p>
    <w:p w:rsidR="006F5D44" w:rsidRDefault="006F5D44" w:rsidP="006F5D44">
      <w:pPr>
        <w:pStyle w:val="NormalWeb"/>
        <w:ind w:left="720"/>
        <w:rPr>
          <w:rFonts w:ascii="SymbolMT" w:hAnsi="SymbolMT"/>
          <w:sz w:val="24"/>
          <w:szCs w:val="24"/>
        </w:rPr>
      </w:pPr>
      <w:r>
        <w:rPr>
          <w:rFonts w:ascii="Arial Narrow" w:hAnsi="Arial Narrow"/>
          <w:b/>
          <w:bCs/>
          <w:sz w:val="24"/>
          <w:szCs w:val="24"/>
        </w:rPr>
        <w:t xml:space="preserve">Communications &amp; Distribution of Information </w:t>
      </w:r>
    </w:p>
    <w:p w:rsidR="006F5D44" w:rsidRDefault="006F5D44" w:rsidP="006F5D44">
      <w:pPr>
        <w:pStyle w:val="NormalWeb"/>
        <w:ind w:left="720"/>
        <w:rPr>
          <w:rFonts w:ascii="SymbolMT" w:hAnsi="SymbolMT"/>
          <w:sz w:val="24"/>
          <w:szCs w:val="24"/>
        </w:rPr>
      </w:pPr>
      <w:proofErr w:type="gramStart"/>
      <w:r>
        <w:rPr>
          <w:rFonts w:ascii="Garamond" w:hAnsi="Garamond"/>
          <w:sz w:val="24"/>
          <w:szCs w:val="24"/>
        </w:rPr>
        <w:t>Agenda items may be submitted to the chairperson by the COM-FSM community</w:t>
      </w:r>
      <w:proofErr w:type="gramEnd"/>
      <w:r>
        <w:rPr>
          <w:rFonts w:ascii="Garamond" w:hAnsi="Garamond"/>
          <w:sz w:val="24"/>
          <w:szCs w:val="24"/>
        </w:rPr>
        <w:t xml:space="preserve">. The chairperson compiles the agenda with the assistance of the vice chair and secretary and forwards it to committee members prior to meetings. </w:t>
      </w:r>
    </w:p>
    <w:p w:rsidR="006F5D44" w:rsidRDefault="006F5D44" w:rsidP="006F5D44">
      <w:pPr>
        <w:pStyle w:val="NormalWeb"/>
        <w:ind w:left="720"/>
        <w:rPr>
          <w:rFonts w:ascii="SymbolMT" w:hAnsi="SymbolMT"/>
          <w:sz w:val="24"/>
          <w:szCs w:val="24"/>
        </w:rPr>
      </w:pPr>
      <w:r>
        <w:rPr>
          <w:rFonts w:ascii="Garamond" w:hAnsi="Garamond"/>
          <w:sz w:val="24"/>
          <w:szCs w:val="24"/>
        </w:rPr>
        <w:t xml:space="preserve">All meetings are to have </w:t>
      </w:r>
      <w:proofErr w:type="gramStart"/>
      <w:r>
        <w:rPr>
          <w:rFonts w:ascii="Garamond" w:hAnsi="Garamond"/>
          <w:sz w:val="24"/>
          <w:szCs w:val="24"/>
        </w:rPr>
        <w:t>minutes which</w:t>
      </w:r>
      <w:proofErr w:type="gramEnd"/>
      <w:r>
        <w:rPr>
          <w:rFonts w:ascii="Garamond" w:hAnsi="Garamond"/>
          <w:sz w:val="24"/>
          <w:szCs w:val="24"/>
        </w:rPr>
        <w:t xml:space="preserve"> are to be distributed electronically within three working days of the meeting to members for their review. Members are to comment within the next three working days. The minutes, if approved are officially adopted at the next meeting. Electronic voting may be utilized when necessary. The chairperson distributes the official minutes to the VPIA, President and COM-FSM. The chair maintains a file on all minutes. </w:t>
      </w:r>
    </w:p>
    <w:p w:rsidR="006F5D44" w:rsidRDefault="006F5D44" w:rsidP="006F5D44">
      <w:pPr>
        <w:pStyle w:val="NormalWeb"/>
        <w:ind w:left="720"/>
        <w:rPr>
          <w:rFonts w:ascii="SymbolMT" w:hAnsi="SymbolMT"/>
          <w:sz w:val="24"/>
          <w:szCs w:val="24"/>
        </w:rPr>
      </w:pPr>
      <w:r>
        <w:rPr>
          <w:rFonts w:ascii="Garamond" w:hAnsi="Garamond"/>
          <w:sz w:val="24"/>
          <w:szCs w:val="24"/>
        </w:rPr>
        <w:t xml:space="preserve">Following each meeting, the chairperson informs all concerned of decisions and forwards recommendations from the committee to the DAP, VPIA and DCTE. The chairperson also updates the members of the action taken on the committee’s recommendations. </w:t>
      </w:r>
    </w:p>
    <w:p w:rsidR="006F5D44" w:rsidRDefault="006F5D44" w:rsidP="006F5D44">
      <w:pPr>
        <w:pStyle w:val="NormalWeb"/>
        <w:ind w:left="720"/>
        <w:rPr>
          <w:rFonts w:ascii="SymbolMT" w:hAnsi="SymbolMT"/>
          <w:sz w:val="24"/>
          <w:szCs w:val="24"/>
        </w:rPr>
      </w:pPr>
      <w:r>
        <w:rPr>
          <w:rFonts w:ascii="Garamond" w:hAnsi="Garamond"/>
          <w:sz w:val="24"/>
          <w:szCs w:val="24"/>
        </w:rPr>
        <w:t>Committee members convey concerns and input on current issues from their respective areas to the committee. They also discuss the issues being addressed by the committee and share committee minutes with the community they represent.</w:t>
      </w:r>
      <w:r>
        <w:rPr>
          <w:rFonts w:ascii="Garamond" w:hAnsi="Garamond"/>
          <w:sz w:val="24"/>
          <w:szCs w:val="24"/>
        </w:rPr>
        <w:br/>
        <w:t xml:space="preserve">[Date Approved by CAC: 26Oct2012; amended 25Aug2014] </w:t>
      </w:r>
    </w:p>
    <w:p w:rsidR="002F785A" w:rsidRDefault="002F785A"/>
    <w:sectPr w:rsidR="002F785A" w:rsidSect="00CA6413">
      <w:pgSz w:w="11900" w:h="16840"/>
      <w:pgMar w:top="1440" w:right="1440" w:bottom="1440" w:left="1440" w:header="72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74C7"/>
    <w:multiLevelType w:val="multilevel"/>
    <w:tmpl w:val="AF5A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BD0F90"/>
    <w:multiLevelType w:val="multilevel"/>
    <w:tmpl w:val="63FC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5115DF"/>
    <w:multiLevelType w:val="multilevel"/>
    <w:tmpl w:val="7958C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44"/>
    <w:rsid w:val="002F785A"/>
    <w:rsid w:val="006F5D44"/>
    <w:rsid w:val="00CA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704D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D4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D4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81272">
      <w:bodyDiv w:val="1"/>
      <w:marLeft w:val="0"/>
      <w:marRight w:val="0"/>
      <w:marTop w:val="0"/>
      <w:marBottom w:val="0"/>
      <w:divBdr>
        <w:top w:val="none" w:sz="0" w:space="0" w:color="auto"/>
        <w:left w:val="none" w:sz="0" w:space="0" w:color="auto"/>
        <w:bottom w:val="none" w:sz="0" w:space="0" w:color="auto"/>
        <w:right w:val="none" w:sz="0" w:space="0" w:color="auto"/>
      </w:divBdr>
      <w:divsChild>
        <w:div w:id="928193799">
          <w:marLeft w:val="0"/>
          <w:marRight w:val="0"/>
          <w:marTop w:val="0"/>
          <w:marBottom w:val="0"/>
          <w:divBdr>
            <w:top w:val="none" w:sz="0" w:space="0" w:color="auto"/>
            <w:left w:val="none" w:sz="0" w:space="0" w:color="auto"/>
            <w:bottom w:val="none" w:sz="0" w:space="0" w:color="auto"/>
            <w:right w:val="none" w:sz="0" w:space="0" w:color="auto"/>
          </w:divBdr>
          <w:divsChild>
            <w:div w:id="516625326">
              <w:marLeft w:val="0"/>
              <w:marRight w:val="0"/>
              <w:marTop w:val="0"/>
              <w:marBottom w:val="0"/>
              <w:divBdr>
                <w:top w:val="none" w:sz="0" w:space="0" w:color="auto"/>
                <w:left w:val="none" w:sz="0" w:space="0" w:color="auto"/>
                <w:bottom w:val="none" w:sz="0" w:space="0" w:color="auto"/>
                <w:right w:val="none" w:sz="0" w:space="0" w:color="auto"/>
              </w:divBdr>
              <w:divsChild>
                <w:div w:id="1511216488">
                  <w:marLeft w:val="0"/>
                  <w:marRight w:val="0"/>
                  <w:marTop w:val="0"/>
                  <w:marBottom w:val="0"/>
                  <w:divBdr>
                    <w:top w:val="none" w:sz="0" w:space="0" w:color="auto"/>
                    <w:left w:val="none" w:sz="0" w:space="0" w:color="auto"/>
                    <w:bottom w:val="none" w:sz="0" w:space="0" w:color="auto"/>
                    <w:right w:val="none" w:sz="0" w:space="0" w:color="auto"/>
                  </w:divBdr>
                </w:div>
              </w:divsChild>
            </w:div>
            <w:div w:id="96558481">
              <w:marLeft w:val="0"/>
              <w:marRight w:val="0"/>
              <w:marTop w:val="0"/>
              <w:marBottom w:val="0"/>
              <w:divBdr>
                <w:top w:val="none" w:sz="0" w:space="0" w:color="auto"/>
                <w:left w:val="none" w:sz="0" w:space="0" w:color="auto"/>
                <w:bottom w:val="none" w:sz="0" w:space="0" w:color="auto"/>
                <w:right w:val="none" w:sz="0" w:space="0" w:color="auto"/>
              </w:divBdr>
              <w:divsChild>
                <w:div w:id="42094901">
                  <w:marLeft w:val="0"/>
                  <w:marRight w:val="0"/>
                  <w:marTop w:val="0"/>
                  <w:marBottom w:val="0"/>
                  <w:divBdr>
                    <w:top w:val="none" w:sz="0" w:space="0" w:color="auto"/>
                    <w:left w:val="none" w:sz="0" w:space="0" w:color="auto"/>
                    <w:bottom w:val="none" w:sz="0" w:space="0" w:color="auto"/>
                    <w:right w:val="none" w:sz="0" w:space="0" w:color="auto"/>
                  </w:divBdr>
                </w:div>
              </w:divsChild>
            </w:div>
            <w:div w:id="1961299223">
              <w:marLeft w:val="0"/>
              <w:marRight w:val="0"/>
              <w:marTop w:val="0"/>
              <w:marBottom w:val="0"/>
              <w:divBdr>
                <w:top w:val="none" w:sz="0" w:space="0" w:color="auto"/>
                <w:left w:val="none" w:sz="0" w:space="0" w:color="auto"/>
                <w:bottom w:val="none" w:sz="0" w:space="0" w:color="auto"/>
                <w:right w:val="none" w:sz="0" w:space="0" w:color="auto"/>
              </w:divBdr>
              <w:divsChild>
                <w:div w:id="9740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8466">
          <w:marLeft w:val="0"/>
          <w:marRight w:val="0"/>
          <w:marTop w:val="0"/>
          <w:marBottom w:val="0"/>
          <w:divBdr>
            <w:top w:val="none" w:sz="0" w:space="0" w:color="auto"/>
            <w:left w:val="none" w:sz="0" w:space="0" w:color="auto"/>
            <w:bottom w:val="none" w:sz="0" w:space="0" w:color="auto"/>
            <w:right w:val="none" w:sz="0" w:space="0" w:color="auto"/>
          </w:divBdr>
          <w:divsChild>
            <w:div w:id="1879858745">
              <w:marLeft w:val="0"/>
              <w:marRight w:val="0"/>
              <w:marTop w:val="0"/>
              <w:marBottom w:val="0"/>
              <w:divBdr>
                <w:top w:val="none" w:sz="0" w:space="0" w:color="auto"/>
                <w:left w:val="none" w:sz="0" w:space="0" w:color="auto"/>
                <w:bottom w:val="none" w:sz="0" w:space="0" w:color="auto"/>
                <w:right w:val="none" w:sz="0" w:space="0" w:color="auto"/>
              </w:divBdr>
              <w:divsChild>
                <w:div w:id="607197362">
                  <w:marLeft w:val="0"/>
                  <w:marRight w:val="0"/>
                  <w:marTop w:val="0"/>
                  <w:marBottom w:val="0"/>
                  <w:divBdr>
                    <w:top w:val="none" w:sz="0" w:space="0" w:color="auto"/>
                    <w:left w:val="none" w:sz="0" w:space="0" w:color="auto"/>
                    <w:bottom w:val="none" w:sz="0" w:space="0" w:color="auto"/>
                    <w:right w:val="none" w:sz="0" w:space="0" w:color="auto"/>
                  </w:divBdr>
                </w:div>
              </w:divsChild>
            </w:div>
            <w:div w:id="311834208">
              <w:marLeft w:val="0"/>
              <w:marRight w:val="0"/>
              <w:marTop w:val="0"/>
              <w:marBottom w:val="0"/>
              <w:divBdr>
                <w:top w:val="none" w:sz="0" w:space="0" w:color="auto"/>
                <w:left w:val="none" w:sz="0" w:space="0" w:color="auto"/>
                <w:bottom w:val="none" w:sz="0" w:space="0" w:color="auto"/>
                <w:right w:val="none" w:sz="0" w:space="0" w:color="auto"/>
              </w:divBdr>
              <w:divsChild>
                <w:div w:id="1524660700">
                  <w:marLeft w:val="0"/>
                  <w:marRight w:val="0"/>
                  <w:marTop w:val="0"/>
                  <w:marBottom w:val="0"/>
                  <w:divBdr>
                    <w:top w:val="none" w:sz="0" w:space="0" w:color="auto"/>
                    <w:left w:val="none" w:sz="0" w:space="0" w:color="auto"/>
                    <w:bottom w:val="none" w:sz="0" w:space="0" w:color="auto"/>
                    <w:right w:val="none" w:sz="0" w:space="0" w:color="auto"/>
                  </w:divBdr>
                </w:div>
              </w:divsChild>
            </w:div>
            <w:div w:id="1980381692">
              <w:marLeft w:val="0"/>
              <w:marRight w:val="0"/>
              <w:marTop w:val="0"/>
              <w:marBottom w:val="0"/>
              <w:divBdr>
                <w:top w:val="none" w:sz="0" w:space="0" w:color="auto"/>
                <w:left w:val="none" w:sz="0" w:space="0" w:color="auto"/>
                <w:bottom w:val="none" w:sz="0" w:space="0" w:color="auto"/>
                <w:right w:val="none" w:sz="0" w:space="0" w:color="auto"/>
              </w:divBdr>
              <w:divsChild>
                <w:div w:id="6658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5358">
          <w:marLeft w:val="0"/>
          <w:marRight w:val="0"/>
          <w:marTop w:val="0"/>
          <w:marBottom w:val="0"/>
          <w:divBdr>
            <w:top w:val="none" w:sz="0" w:space="0" w:color="auto"/>
            <w:left w:val="none" w:sz="0" w:space="0" w:color="auto"/>
            <w:bottom w:val="none" w:sz="0" w:space="0" w:color="auto"/>
            <w:right w:val="none" w:sz="0" w:space="0" w:color="auto"/>
          </w:divBdr>
          <w:divsChild>
            <w:div w:id="1667172032">
              <w:marLeft w:val="0"/>
              <w:marRight w:val="0"/>
              <w:marTop w:val="0"/>
              <w:marBottom w:val="0"/>
              <w:divBdr>
                <w:top w:val="none" w:sz="0" w:space="0" w:color="auto"/>
                <w:left w:val="none" w:sz="0" w:space="0" w:color="auto"/>
                <w:bottom w:val="none" w:sz="0" w:space="0" w:color="auto"/>
                <w:right w:val="none" w:sz="0" w:space="0" w:color="auto"/>
              </w:divBdr>
              <w:divsChild>
                <w:div w:id="594098696">
                  <w:marLeft w:val="0"/>
                  <w:marRight w:val="0"/>
                  <w:marTop w:val="0"/>
                  <w:marBottom w:val="0"/>
                  <w:divBdr>
                    <w:top w:val="none" w:sz="0" w:space="0" w:color="auto"/>
                    <w:left w:val="none" w:sz="0" w:space="0" w:color="auto"/>
                    <w:bottom w:val="none" w:sz="0" w:space="0" w:color="auto"/>
                    <w:right w:val="none" w:sz="0" w:space="0" w:color="auto"/>
                  </w:divBdr>
                </w:div>
              </w:divsChild>
            </w:div>
            <w:div w:id="407269047">
              <w:marLeft w:val="0"/>
              <w:marRight w:val="0"/>
              <w:marTop w:val="0"/>
              <w:marBottom w:val="0"/>
              <w:divBdr>
                <w:top w:val="none" w:sz="0" w:space="0" w:color="auto"/>
                <w:left w:val="none" w:sz="0" w:space="0" w:color="auto"/>
                <w:bottom w:val="none" w:sz="0" w:space="0" w:color="auto"/>
                <w:right w:val="none" w:sz="0" w:space="0" w:color="auto"/>
              </w:divBdr>
              <w:divsChild>
                <w:div w:id="129321286">
                  <w:marLeft w:val="0"/>
                  <w:marRight w:val="0"/>
                  <w:marTop w:val="0"/>
                  <w:marBottom w:val="0"/>
                  <w:divBdr>
                    <w:top w:val="none" w:sz="0" w:space="0" w:color="auto"/>
                    <w:left w:val="none" w:sz="0" w:space="0" w:color="auto"/>
                    <w:bottom w:val="none" w:sz="0" w:space="0" w:color="auto"/>
                    <w:right w:val="none" w:sz="0" w:space="0" w:color="auto"/>
                  </w:divBdr>
                </w:div>
              </w:divsChild>
            </w:div>
            <w:div w:id="1689521530">
              <w:marLeft w:val="0"/>
              <w:marRight w:val="0"/>
              <w:marTop w:val="0"/>
              <w:marBottom w:val="0"/>
              <w:divBdr>
                <w:top w:val="none" w:sz="0" w:space="0" w:color="auto"/>
                <w:left w:val="none" w:sz="0" w:space="0" w:color="auto"/>
                <w:bottom w:val="none" w:sz="0" w:space="0" w:color="auto"/>
                <w:right w:val="none" w:sz="0" w:space="0" w:color="auto"/>
              </w:divBdr>
              <w:divsChild>
                <w:div w:id="1847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4188</Characters>
  <Application>Microsoft Macintosh Word</Application>
  <DocSecurity>0</DocSecurity>
  <Lines>34</Lines>
  <Paragraphs>9</Paragraphs>
  <ScaleCrop>false</ScaleCrop>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Debra</cp:lastModifiedBy>
  <cp:revision>1</cp:revision>
  <cp:lastPrinted>2016-03-08T01:30:00Z</cp:lastPrinted>
  <dcterms:created xsi:type="dcterms:W3CDTF">2016-03-08T01:29:00Z</dcterms:created>
  <dcterms:modified xsi:type="dcterms:W3CDTF">2016-03-08T01:30:00Z</dcterms:modified>
</cp:coreProperties>
</file>