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9950B9" w14:textId="77777777" w:rsidR="00B74B1E" w:rsidRPr="00373F0B" w:rsidRDefault="00B76257" w:rsidP="00415ED2">
      <w:pPr>
        <w:jc w:val="center"/>
        <w:rPr>
          <w:rFonts w:cs="Times New Roman"/>
          <w:b/>
          <w:color w:val="3366FF"/>
          <w:sz w:val="28"/>
          <w:szCs w:val="28"/>
        </w:rPr>
      </w:pPr>
      <w:r w:rsidRPr="00373F0B">
        <w:rPr>
          <w:rFonts w:cs="Times New Roman"/>
          <w:b/>
          <w:color w:val="3366FF"/>
          <w:sz w:val="28"/>
          <w:szCs w:val="28"/>
        </w:rPr>
        <w:t>Program Student Learning Outcomes Assessment Summary</w:t>
      </w:r>
      <w:r w:rsidR="00415ED2" w:rsidRPr="00373F0B">
        <w:rPr>
          <w:rFonts w:cs="Times New Roman"/>
          <w:b/>
          <w:color w:val="3366FF"/>
          <w:sz w:val="28"/>
          <w:szCs w:val="28"/>
        </w:rPr>
        <w:t xml:space="preserve"> </w:t>
      </w:r>
    </w:p>
    <w:p w14:paraId="45BAB76D" w14:textId="53F835D4" w:rsidR="00B76257" w:rsidRPr="00373F0B" w:rsidRDefault="00415ED2" w:rsidP="00415ED2">
      <w:pPr>
        <w:jc w:val="center"/>
        <w:rPr>
          <w:rFonts w:cs="Times New Roman"/>
          <w:b/>
          <w:color w:val="3366FF"/>
          <w:sz w:val="28"/>
          <w:szCs w:val="28"/>
        </w:rPr>
      </w:pPr>
      <w:r w:rsidRPr="00373F0B">
        <w:rPr>
          <w:rFonts w:cs="Times New Roman"/>
          <w:b/>
          <w:color w:val="3366FF"/>
          <w:sz w:val="28"/>
          <w:szCs w:val="28"/>
        </w:rPr>
        <w:t>(</w:t>
      </w:r>
      <w:r w:rsidR="00B071D8" w:rsidRPr="00373F0B">
        <w:rPr>
          <w:rFonts w:cs="Times New Roman"/>
          <w:b/>
          <w:color w:val="3366FF"/>
          <w:sz w:val="28"/>
          <w:szCs w:val="28"/>
        </w:rPr>
        <w:t xml:space="preserve">AY </w:t>
      </w:r>
      <w:r w:rsidRPr="00373F0B">
        <w:rPr>
          <w:rFonts w:cs="Times New Roman"/>
          <w:b/>
          <w:color w:val="3366FF"/>
          <w:sz w:val="28"/>
          <w:szCs w:val="28"/>
        </w:rPr>
        <w:t>201</w:t>
      </w:r>
      <w:r w:rsidR="006C1043">
        <w:rPr>
          <w:rFonts w:cs="Times New Roman"/>
          <w:b/>
          <w:color w:val="3366FF"/>
          <w:sz w:val="28"/>
          <w:szCs w:val="28"/>
        </w:rPr>
        <w:t>6</w:t>
      </w:r>
      <w:r w:rsidRPr="00373F0B">
        <w:rPr>
          <w:rFonts w:cs="Times New Roman"/>
          <w:b/>
          <w:color w:val="3366FF"/>
          <w:sz w:val="28"/>
          <w:szCs w:val="28"/>
        </w:rPr>
        <w:t>-201</w:t>
      </w:r>
      <w:r w:rsidR="006C1043">
        <w:rPr>
          <w:rFonts w:cs="Times New Roman"/>
          <w:b/>
          <w:color w:val="3366FF"/>
          <w:sz w:val="28"/>
          <w:szCs w:val="28"/>
        </w:rPr>
        <w:t>7</w:t>
      </w:r>
      <w:r w:rsidRPr="00373F0B">
        <w:rPr>
          <w:rFonts w:cs="Times New Roman"/>
          <w:b/>
          <w:color w:val="3366FF"/>
          <w:sz w:val="28"/>
          <w:szCs w:val="28"/>
        </w:rPr>
        <w:t>)</w:t>
      </w:r>
    </w:p>
    <w:p w14:paraId="271BB1DB" w14:textId="77777777" w:rsidR="00B76257" w:rsidRDefault="00B76257" w:rsidP="00B76257">
      <w:pPr>
        <w:rPr>
          <w:rFonts w:cs="Times New Roman"/>
        </w:rPr>
      </w:pPr>
    </w:p>
    <w:p w14:paraId="762D01FC" w14:textId="00A0605D" w:rsidR="00B76257" w:rsidRPr="0024733D" w:rsidRDefault="00B76257" w:rsidP="00B76257">
      <w:pPr>
        <w:widowControl w:val="0"/>
        <w:autoSpaceDE w:val="0"/>
        <w:autoSpaceDN w:val="0"/>
        <w:adjustRightInd w:val="0"/>
        <w:rPr>
          <w:rFonts w:cs="Times New Roman"/>
          <w:b/>
          <w:bCs/>
          <w:color w:val="3366FF"/>
        </w:rPr>
      </w:pPr>
      <w:r w:rsidRPr="00B071D8">
        <w:rPr>
          <w:rFonts w:cs="Times New Roman"/>
          <w:b/>
          <w:bCs/>
          <w:color w:val="3366FF"/>
        </w:rPr>
        <w:t>Program Student Learning Outcomes (PSLOs)</w:t>
      </w:r>
    </w:p>
    <w:p w14:paraId="37B213DD" w14:textId="77777777" w:rsidR="00B76257" w:rsidRPr="00FF7601" w:rsidRDefault="00B76257" w:rsidP="00E64D47">
      <w:pPr>
        <w:widowControl w:val="0"/>
        <w:autoSpaceDE w:val="0"/>
        <w:autoSpaceDN w:val="0"/>
        <w:adjustRightInd w:val="0"/>
        <w:spacing w:after="240"/>
        <w:rPr>
          <w:rFonts w:cs="Times New Roman"/>
        </w:rPr>
      </w:pPr>
      <w:r w:rsidRPr="000F5FAA">
        <w:rPr>
          <w:rFonts w:cs="Times New Roman"/>
        </w:rPr>
        <w:t>At the completion of the</w:t>
      </w:r>
      <w:r w:rsidRPr="00FF7601">
        <w:rPr>
          <w:rFonts w:cs="Times New Roman"/>
        </w:rPr>
        <w:t xml:space="preserve"> </w:t>
      </w:r>
      <w:r w:rsidR="00E96B5B" w:rsidRPr="00E96B5B">
        <w:rPr>
          <w:rFonts w:cs="Times New Roman"/>
          <w:b/>
        </w:rPr>
        <w:t>Hospitality &amp; Tourism Management</w:t>
      </w:r>
      <w:r w:rsidR="00E96B5B">
        <w:rPr>
          <w:rFonts w:cs="Times New Roman"/>
          <w:sz w:val="32"/>
          <w:szCs w:val="32"/>
        </w:rPr>
        <w:t xml:space="preserve"> </w:t>
      </w:r>
      <w:r w:rsidR="00FF7601" w:rsidRPr="00FF7601">
        <w:rPr>
          <w:rFonts w:cs="Times New Roman"/>
          <w:b/>
        </w:rPr>
        <w:t>Program</w:t>
      </w:r>
      <w:r w:rsidRPr="0093691C">
        <w:rPr>
          <w:rFonts w:cs="Times New Roman"/>
        </w:rPr>
        <w:t>,</w:t>
      </w:r>
      <w:r w:rsidRPr="000F5FAA">
        <w:rPr>
          <w:rFonts w:cs="Times New Roman"/>
        </w:rPr>
        <w:t xml:space="preserve"> the </w:t>
      </w:r>
      <w:r w:rsidRPr="00480A8A">
        <w:rPr>
          <w:rFonts w:cs="Times New Roman"/>
        </w:rPr>
        <w:t xml:space="preserve">student </w:t>
      </w:r>
      <w:r w:rsidR="00480A8A" w:rsidRPr="00480A8A">
        <w:rPr>
          <w:rFonts w:cs="Times New Roman"/>
        </w:rPr>
        <w:t>will</w:t>
      </w:r>
      <w:r w:rsidRPr="000F5FAA">
        <w:rPr>
          <w:rFonts w:cs="Times New Roman"/>
        </w:rPr>
        <w:t xml:space="preserve"> be able to:</w:t>
      </w:r>
    </w:p>
    <w:p w14:paraId="45B0CDBE" w14:textId="07D9BCE2" w:rsidR="00E96B5B" w:rsidRPr="0085255B" w:rsidRDefault="00E96B5B" w:rsidP="00E96B5B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after="240"/>
        <w:rPr>
          <w:rFonts w:cs="Times New Roman"/>
        </w:rPr>
      </w:pPr>
      <w:r w:rsidRPr="0085255B">
        <w:rPr>
          <w:rFonts w:cs="Times New Roman"/>
        </w:rPr>
        <w:t xml:space="preserve">Explain the interdependent components of the international hospitality and tourism industry including transportation, customer service, food service, lodging, recreation management, </w:t>
      </w:r>
      <w:proofErr w:type="gramStart"/>
      <w:r w:rsidRPr="0085255B">
        <w:rPr>
          <w:rFonts w:cs="Times New Roman"/>
        </w:rPr>
        <w:t>roles</w:t>
      </w:r>
      <w:proofErr w:type="gramEnd"/>
      <w:r w:rsidRPr="0085255B">
        <w:rPr>
          <w:rFonts w:cs="Times New Roman"/>
        </w:rPr>
        <w:t xml:space="preserve"> of national and state visitors’ au</w:t>
      </w:r>
      <w:r w:rsidR="006C1043">
        <w:rPr>
          <w:rFonts w:cs="Times New Roman"/>
        </w:rPr>
        <w:t>thorities, marketing and sales.</w:t>
      </w:r>
    </w:p>
    <w:p w14:paraId="2AD1BE4D" w14:textId="56A390D9" w:rsidR="00E96B5B" w:rsidRPr="0085255B" w:rsidRDefault="00E96B5B" w:rsidP="00E96B5B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after="240"/>
        <w:rPr>
          <w:rFonts w:cs="Times New Roman"/>
        </w:rPr>
      </w:pPr>
      <w:r w:rsidRPr="0085255B">
        <w:rPr>
          <w:rFonts w:cs="Times New Roman"/>
        </w:rPr>
        <w:t xml:space="preserve">Demonstrate professional lodging specific technical </w:t>
      </w:r>
      <w:r w:rsidR="006C1043">
        <w:rPr>
          <w:rFonts w:cs="Times New Roman"/>
        </w:rPr>
        <w:t>skills, supervisory techniques a</w:t>
      </w:r>
      <w:r w:rsidRPr="0085255B">
        <w:rPr>
          <w:rFonts w:cs="Times New Roman"/>
        </w:rPr>
        <w:t>nd management skills.</w:t>
      </w:r>
    </w:p>
    <w:p w14:paraId="4B7E665D" w14:textId="717C69AF" w:rsidR="00E96B5B" w:rsidRPr="0085255B" w:rsidRDefault="00E96B5B" w:rsidP="00E96B5B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after="240"/>
        <w:rPr>
          <w:rFonts w:cs="Times New Roman"/>
        </w:rPr>
      </w:pPr>
      <w:r w:rsidRPr="0085255B">
        <w:rPr>
          <w:rFonts w:cs="Times New Roman"/>
        </w:rPr>
        <w:t>Explain the types and eleme</w:t>
      </w:r>
      <w:r w:rsidR="006C1043">
        <w:rPr>
          <w:rFonts w:cs="Times New Roman"/>
        </w:rPr>
        <w:t>nts of food service operations.</w:t>
      </w:r>
    </w:p>
    <w:p w14:paraId="4B29E82F" w14:textId="14535E38" w:rsidR="00E96B5B" w:rsidRPr="0085255B" w:rsidRDefault="00E96B5B" w:rsidP="00E96B5B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after="240"/>
        <w:rPr>
          <w:rFonts w:cs="Times New Roman"/>
        </w:rPr>
      </w:pPr>
      <w:r w:rsidRPr="0085255B">
        <w:rPr>
          <w:rFonts w:cs="Times New Roman"/>
        </w:rPr>
        <w:t>Demonstrate front of the house techni</w:t>
      </w:r>
      <w:r w:rsidR="006C1043">
        <w:rPr>
          <w:rFonts w:cs="Times New Roman"/>
        </w:rPr>
        <w:t>cal and supervision techniques.</w:t>
      </w:r>
    </w:p>
    <w:p w14:paraId="21BD2A38" w14:textId="36B017BF" w:rsidR="00E96B5B" w:rsidRPr="0085255B" w:rsidRDefault="00E96B5B" w:rsidP="00E96B5B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after="240"/>
        <w:rPr>
          <w:rFonts w:cs="Times New Roman"/>
        </w:rPr>
      </w:pPr>
      <w:r w:rsidRPr="0085255B">
        <w:rPr>
          <w:rFonts w:cs="Times New Roman"/>
        </w:rPr>
        <w:t xml:space="preserve">Describe tourism attraction support services and related business </w:t>
      </w:r>
      <w:r w:rsidR="006C1043">
        <w:rPr>
          <w:rFonts w:cs="Times New Roman"/>
        </w:rPr>
        <w:t>opportunities.</w:t>
      </w:r>
    </w:p>
    <w:p w14:paraId="71096355" w14:textId="3B22E933" w:rsidR="00E96B5B" w:rsidRPr="005003A8" w:rsidRDefault="00E96B5B" w:rsidP="00E96B5B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after="240"/>
        <w:rPr>
          <w:rFonts w:cs="Times New Roman"/>
        </w:rPr>
      </w:pPr>
      <w:r w:rsidRPr="005003A8">
        <w:rPr>
          <w:rFonts w:cs="Times New Roman"/>
        </w:rPr>
        <w:t>Describe the importance of developing the FSM as a s</w:t>
      </w:r>
      <w:r w:rsidR="006C1043">
        <w:rPr>
          <w:rFonts w:cs="Times New Roman"/>
        </w:rPr>
        <w:t>ustainable tourism destination.</w:t>
      </w:r>
    </w:p>
    <w:p w14:paraId="1034AE8A" w14:textId="77777777" w:rsidR="00E96B5B" w:rsidRPr="005003A8" w:rsidRDefault="00E96B5B" w:rsidP="00E96B5B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after="240"/>
        <w:rPr>
          <w:rFonts w:cs="Times New Roman"/>
        </w:rPr>
      </w:pPr>
      <w:r w:rsidRPr="005003A8">
        <w:rPr>
          <w:rFonts w:cs="Times New Roman"/>
        </w:rPr>
        <w:t>Communicate in basic Japanese for lodging, food service and tourism provider guest services.</w:t>
      </w:r>
    </w:p>
    <w:p w14:paraId="5C7CB653" w14:textId="239D79D2" w:rsidR="00B76257" w:rsidRPr="0024733D" w:rsidRDefault="00B76257" w:rsidP="0024733D">
      <w:pPr>
        <w:widowControl w:val="0"/>
        <w:autoSpaceDE w:val="0"/>
        <w:autoSpaceDN w:val="0"/>
        <w:adjustRightInd w:val="0"/>
        <w:ind w:right="-306"/>
        <w:rPr>
          <w:rFonts w:cs="Times New Roman"/>
          <w:b/>
          <w:bCs/>
          <w:color w:val="3366FF"/>
        </w:rPr>
      </w:pPr>
      <w:r w:rsidRPr="00B071D8">
        <w:rPr>
          <w:rFonts w:cs="Times New Roman"/>
          <w:b/>
          <w:bCs/>
          <w:color w:val="3366FF"/>
        </w:rPr>
        <w:t>PSLO Assessment Report Summary</w:t>
      </w:r>
      <w:r w:rsidRPr="000F5FAA">
        <w:rPr>
          <w:rFonts w:cs="Times New Roman"/>
        </w:rPr>
        <w:t> </w:t>
      </w:r>
    </w:p>
    <w:p w14:paraId="376B62E6" w14:textId="77777777" w:rsidR="00B76257" w:rsidRPr="004567E0" w:rsidRDefault="00B76257" w:rsidP="00B76257">
      <w:pPr>
        <w:widowControl w:val="0"/>
        <w:autoSpaceDE w:val="0"/>
        <w:autoSpaceDN w:val="0"/>
        <w:adjustRightInd w:val="0"/>
        <w:rPr>
          <w:rFonts w:cs="Times New Roman"/>
          <w:color w:val="0000FF"/>
        </w:rPr>
      </w:pPr>
      <w:r w:rsidRPr="004567E0">
        <w:rPr>
          <w:rFonts w:cs="Times New Roman"/>
          <w:b/>
          <w:bCs/>
          <w:color w:val="0000FF"/>
        </w:rPr>
        <w:t xml:space="preserve">What we looked at: </w:t>
      </w:r>
    </w:p>
    <w:p w14:paraId="2DBDD5BE" w14:textId="5C511EBE" w:rsidR="006A7094" w:rsidRDefault="002F147E" w:rsidP="00B76257">
      <w:pPr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 xml:space="preserve">PSLOs 1, 2, </w:t>
      </w:r>
      <w:r w:rsidR="0010289D">
        <w:rPr>
          <w:rFonts w:cs="Times New Roman"/>
        </w:rPr>
        <w:t>3</w:t>
      </w:r>
      <w:r>
        <w:rPr>
          <w:rFonts w:cs="Times New Roman"/>
        </w:rPr>
        <w:t>, 4, 6, &amp; 7</w:t>
      </w:r>
      <w:r w:rsidR="0010289D">
        <w:rPr>
          <w:rFonts w:cs="Times New Roman"/>
        </w:rPr>
        <w:t xml:space="preserve"> focusing our assessments on students’ writing and math skills in the following courses:</w:t>
      </w:r>
    </w:p>
    <w:p w14:paraId="21E231FA" w14:textId="27C5197D" w:rsidR="006A7094" w:rsidRPr="0010289D" w:rsidRDefault="006A7094" w:rsidP="006A7094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cs="Times New Roman"/>
        </w:rPr>
      </w:pPr>
      <w:r w:rsidRPr="0010289D">
        <w:rPr>
          <w:rFonts w:cs="Times New Roman"/>
        </w:rPr>
        <w:t>HTM110-</w:t>
      </w:r>
      <w:r w:rsidRPr="0010289D">
        <w:rPr>
          <w:rFonts w:cs="Times New Roman"/>
          <w:i/>
        </w:rPr>
        <w:t>Introduction to Hospitality &amp; Tourism Management</w:t>
      </w:r>
      <w:r w:rsidR="00F603C8" w:rsidRPr="0010289D">
        <w:rPr>
          <w:rFonts w:cs="Times New Roman"/>
        </w:rPr>
        <w:t xml:space="preserve">; </w:t>
      </w:r>
      <w:r w:rsidRPr="0010289D">
        <w:rPr>
          <w:rFonts w:cs="Times New Roman"/>
        </w:rPr>
        <w:t>HTM120-</w:t>
      </w:r>
      <w:r w:rsidRPr="0010289D">
        <w:rPr>
          <w:rFonts w:cs="Times New Roman"/>
          <w:i/>
        </w:rPr>
        <w:t>Introduction to World Tourism</w:t>
      </w:r>
      <w:r w:rsidR="00F603C8" w:rsidRPr="0010289D">
        <w:rPr>
          <w:rFonts w:cs="Times New Roman"/>
        </w:rPr>
        <w:t xml:space="preserve">; </w:t>
      </w:r>
      <w:r w:rsidR="00437F43" w:rsidRPr="0010289D">
        <w:rPr>
          <w:rFonts w:cs="Times New Roman"/>
        </w:rPr>
        <w:t>HTM150-</w:t>
      </w:r>
      <w:r w:rsidR="00437F43" w:rsidRPr="0010289D">
        <w:rPr>
          <w:rFonts w:cs="Times New Roman"/>
          <w:i/>
        </w:rPr>
        <w:t>Hospitality Supervision</w:t>
      </w:r>
      <w:r w:rsidR="00F603C8" w:rsidRPr="0010289D">
        <w:rPr>
          <w:rFonts w:cs="Times New Roman"/>
        </w:rPr>
        <w:t xml:space="preserve">; </w:t>
      </w:r>
      <w:r w:rsidRPr="0010289D">
        <w:rPr>
          <w:rFonts w:cs="Times New Roman"/>
        </w:rPr>
        <w:t>HTM165-</w:t>
      </w:r>
      <w:r w:rsidRPr="0010289D">
        <w:rPr>
          <w:rFonts w:cs="Times New Roman"/>
          <w:i/>
        </w:rPr>
        <w:t>Food Fundamentals &amp; Quantity Cooking</w:t>
      </w:r>
      <w:r w:rsidR="00F603C8" w:rsidRPr="0010289D">
        <w:rPr>
          <w:rFonts w:cs="Times New Roman"/>
        </w:rPr>
        <w:t xml:space="preserve">; </w:t>
      </w:r>
      <w:r w:rsidR="00437F43" w:rsidRPr="0010289D">
        <w:rPr>
          <w:rFonts w:cs="Times New Roman"/>
        </w:rPr>
        <w:t>HTM170-</w:t>
      </w:r>
      <w:r w:rsidR="00437F43" w:rsidRPr="0010289D">
        <w:rPr>
          <w:rFonts w:cs="Times New Roman"/>
          <w:i/>
        </w:rPr>
        <w:t>Front Office Management</w:t>
      </w:r>
      <w:r w:rsidR="00F603C8" w:rsidRPr="0010289D">
        <w:rPr>
          <w:rFonts w:cs="Times New Roman"/>
        </w:rPr>
        <w:t xml:space="preserve">; </w:t>
      </w:r>
      <w:r w:rsidRPr="0010289D">
        <w:rPr>
          <w:rFonts w:cs="Times New Roman"/>
        </w:rPr>
        <w:t>HTM220-</w:t>
      </w:r>
      <w:r w:rsidRPr="0010289D">
        <w:rPr>
          <w:rFonts w:cs="Times New Roman"/>
          <w:i/>
        </w:rPr>
        <w:t>Food &amp; Beverage Management</w:t>
      </w:r>
      <w:r w:rsidR="00F603C8" w:rsidRPr="0010289D">
        <w:rPr>
          <w:rFonts w:cs="Times New Roman"/>
        </w:rPr>
        <w:t xml:space="preserve">; </w:t>
      </w:r>
      <w:r w:rsidRPr="0010289D">
        <w:rPr>
          <w:rFonts w:cs="Times New Roman"/>
        </w:rPr>
        <w:t>HTM250-</w:t>
      </w:r>
      <w:r w:rsidRPr="0010289D">
        <w:rPr>
          <w:rFonts w:cs="Times New Roman"/>
          <w:i/>
        </w:rPr>
        <w:t>Facilities Management &amp; Practicum</w:t>
      </w:r>
      <w:r w:rsidR="00AC55CB" w:rsidRPr="0010289D">
        <w:rPr>
          <w:rFonts w:cs="Times New Roman"/>
        </w:rPr>
        <w:t xml:space="preserve"> </w:t>
      </w:r>
      <w:r w:rsidR="00236C5E" w:rsidRPr="0010289D">
        <w:rPr>
          <w:rFonts w:cs="Times New Roman"/>
        </w:rPr>
        <w:t>(Capstone Course)</w:t>
      </w:r>
      <w:r w:rsidR="0010289D">
        <w:rPr>
          <w:rFonts w:cs="Times New Roman"/>
        </w:rPr>
        <w:t>.</w:t>
      </w:r>
    </w:p>
    <w:p w14:paraId="26646CD2" w14:textId="79911C92" w:rsidR="00236C5E" w:rsidRDefault="00B76257" w:rsidP="00B76257">
      <w:pPr>
        <w:widowControl w:val="0"/>
        <w:autoSpaceDE w:val="0"/>
        <w:autoSpaceDN w:val="0"/>
        <w:adjustRightInd w:val="0"/>
        <w:rPr>
          <w:rFonts w:cs="Times New Roman"/>
          <w:color w:val="3366FF"/>
        </w:rPr>
      </w:pPr>
      <w:r w:rsidRPr="00B071D8">
        <w:rPr>
          <w:rFonts w:cs="Times New Roman"/>
          <w:b/>
          <w:bCs/>
          <w:color w:val="3366FF"/>
        </w:rPr>
        <w:t>What we found:</w:t>
      </w:r>
      <w:r w:rsidRPr="00B071D8">
        <w:rPr>
          <w:rFonts w:cs="Times New Roman"/>
          <w:color w:val="3366FF"/>
        </w:rPr>
        <w:t xml:space="preserve"> </w:t>
      </w:r>
    </w:p>
    <w:p w14:paraId="56BBB164" w14:textId="77777777" w:rsidR="004737A3" w:rsidRPr="00236C5E" w:rsidRDefault="004737A3" w:rsidP="0024733D">
      <w:pPr>
        <w:widowControl w:val="0"/>
        <w:autoSpaceDE w:val="0"/>
        <w:autoSpaceDN w:val="0"/>
        <w:adjustRightInd w:val="0"/>
        <w:ind w:left="-426" w:firstLine="426"/>
        <w:rPr>
          <w:rFonts w:cs="Times New Roman"/>
        </w:rPr>
      </w:pPr>
    </w:p>
    <w:p w14:paraId="12775E20" w14:textId="51BCE786" w:rsidR="008A5D93" w:rsidRPr="008A5D93" w:rsidRDefault="00FB7791" w:rsidP="008A5D93">
      <w:pPr>
        <w:widowControl w:val="0"/>
        <w:autoSpaceDE w:val="0"/>
        <w:autoSpaceDN w:val="0"/>
        <w:adjustRightInd w:val="0"/>
        <w:ind w:left="720"/>
        <w:rPr>
          <w:rFonts w:cs="Times New Roman"/>
        </w:rPr>
      </w:pPr>
      <w:r w:rsidRPr="008A5D93">
        <w:rPr>
          <w:rFonts w:cs="Times New Roman"/>
          <w:b/>
        </w:rPr>
        <w:t>PSLO#1:</w:t>
      </w:r>
      <w:r w:rsidR="004567E0" w:rsidRPr="008A5D93">
        <w:rPr>
          <w:rFonts w:cs="Times New Roman"/>
          <w:b/>
        </w:rPr>
        <w:t xml:space="preserve"> </w:t>
      </w:r>
      <w:r w:rsidR="006C1043">
        <w:rPr>
          <w:rFonts w:cs="Times New Roman"/>
        </w:rPr>
        <w:t>[TARGET: 70% to achieve</w:t>
      </w:r>
      <w:r w:rsidR="008E76B9">
        <w:rPr>
          <w:rFonts w:cs="Times New Roman"/>
        </w:rPr>
        <w:t xml:space="preserve"> a good rating (70-79%) or better.]</w:t>
      </w:r>
    </w:p>
    <w:p w14:paraId="44E7F053" w14:textId="682EC2B9" w:rsidR="00CB58F6" w:rsidRPr="008A5D93" w:rsidRDefault="00FB7791" w:rsidP="00CB58F6">
      <w:pPr>
        <w:pStyle w:val="ListParagraph"/>
        <w:widowControl w:val="0"/>
        <w:numPr>
          <w:ilvl w:val="1"/>
          <w:numId w:val="14"/>
        </w:numPr>
        <w:autoSpaceDE w:val="0"/>
        <w:autoSpaceDN w:val="0"/>
        <w:adjustRightInd w:val="0"/>
        <w:rPr>
          <w:rFonts w:cs="Times New Roman"/>
        </w:rPr>
      </w:pPr>
      <w:r w:rsidRPr="008A5D93">
        <w:rPr>
          <w:rFonts w:cs="Times New Roman"/>
        </w:rPr>
        <w:t>HTM110</w:t>
      </w:r>
      <w:r w:rsidR="00CB58F6" w:rsidRPr="008A5D93">
        <w:rPr>
          <w:rFonts w:cs="Times New Roman"/>
        </w:rPr>
        <w:t xml:space="preserve">- </w:t>
      </w:r>
      <w:r w:rsidR="00A32F3F">
        <w:rPr>
          <w:rFonts w:cs="Times New Roman"/>
        </w:rPr>
        <w:t>Written essay assignment on the student’s perspective on tourism development and the cultural and envi</w:t>
      </w:r>
      <w:r w:rsidR="002F147E">
        <w:rPr>
          <w:rFonts w:cs="Times New Roman"/>
        </w:rPr>
        <w:t>ronmental impacts in the FSM, 80% or 20/25</w:t>
      </w:r>
      <w:r w:rsidR="00A32F3F">
        <w:rPr>
          <w:rFonts w:cs="Times New Roman"/>
        </w:rPr>
        <w:t xml:space="preserve"> achieved a rating of ‘good’ (70-79%) or ‘sati</w:t>
      </w:r>
      <w:r w:rsidR="008E76B9">
        <w:rPr>
          <w:rFonts w:cs="Times New Roman"/>
        </w:rPr>
        <w:t>sfactory’ (80-89%). Fall 201</w:t>
      </w:r>
      <w:r w:rsidR="002F147E">
        <w:rPr>
          <w:rFonts w:cs="Times New Roman"/>
        </w:rPr>
        <w:t>6</w:t>
      </w:r>
      <w:r w:rsidR="008E76B9">
        <w:rPr>
          <w:rFonts w:cs="Times New Roman"/>
        </w:rPr>
        <w:t xml:space="preserve">. </w:t>
      </w:r>
    </w:p>
    <w:p w14:paraId="2FAF9996" w14:textId="58482582" w:rsidR="00FB7791" w:rsidRPr="00ED35F0" w:rsidRDefault="007709B1" w:rsidP="00CB58F6">
      <w:pPr>
        <w:pStyle w:val="ListParagraph"/>
        <w:widowControl w:val="0"/>
        <w:numPr>
          <w:ilvl w:val="1"/>
          <w:numId w:val="14"/>
        </w:numPr>
        <w:autoSpaceDE w:val="0"/>
        <w:autoSpaceDN w:val="0"/>
        <w:adjustRightInd w:val="0"/>
        <w:rPr>
          <w:rFonts w:cs="Times New Roman"/>
        </w:rPr>
      </w:pPr>
      <w:r w:rsidRPr="00ED35F0">
        <w:rPr>
          <w:rFonts w:cs="Times New Roman"/>
        </w:rPr>
        <w:t>HTM120</w:t>
      </w:r>
      <w:r w:rsidR="003A55D9" w:rsidRPr="00ED35F0">
        <w:rPr>
          <w:rFonts w:cs="Times New Roman"/>
        </w:rPr>
        <w:t>-</w:t>
      </w:r>
      <w:r w:rsidR="00FB7791" w:rsidRPr="00ED35F0">
        <w:rPr>
          <w:rFonts w:cs="Times New Roman"/>
        </w:rPr>
        <w:t xml:space="preserve"> </w:t>
      </w:r>
      <w:r w:rsidR="00A32F3F" w:rsidRPr="00ED35F0">
        <w:rPr>
          <w:rFonts w:cs="Times New Roman"/>
        </w:rPr>
        <w:t>Written assignment explaining how the food service industry is part of the component that interrelates to the improvement to the FSM tourism sector, 100% or 19/19 achiev</w:t>
      </w:r>
      <w:r w:rsidR="00ED35F0" w:rsidRPr="00ED35F0">
        <w:rPr>
          <w:rFonts w:cs="Times New Roman"/>
        </w:rPr>
        <w:t xml:space="preserve">ed a rating of ‘good’ (70-79%) or </w:t>
      </w:r>
      <w:r w:rsidR="00A32F3F" w:rsidRPr="00ED35F0">
        <w:rPr>
          <w:rFonts w:cs="Times New Roman"/>
        </w:rPr>
        <w:t>‘satisfactory’ (80-89</w:t>
      </w:r>
      <w:r w:rsidR="00ED35F0" w:rsidRPr="00ED35F0">
        <w:rPr>
          <w:rFonts w:cs="Times New Roman"/>
        </w:rPr>
        <w:t>) in</w:t>
      </w:r>
      <w:r w:rsidR="00A32F3F" w:rsidRPr="00ED35F0">
        <w:rPr>
          <w:rFonts w:cs="Times New Roman"/>
        </w:rPr>
        <w:t xml:space="preserve"> Spring 201</w:t>
      </w:r>
      <w:r w:rsidR="00ED35F0" w:rsidRPr="00ED35F0">
        <w:rPr>
          <w:rFonts w:cs="Times New Roman"/>
        </w:rPr>
        <w:t>7</w:t>
      </w:r>
      <w:r w:rsidR="00A32F3F" w:rsidRPr="00ED35F0">
        <w:rPr>
          <w:rFonts w:cs="Times New Roman"/>
        </w:rPr>
        <w:t xml:space="preserve">. </w:t>
      </w:r>
    </w:p>
    <w:p w14:paraId="2CB4CEE1" w14:textId="534D2A73" w:rsidR="00AC55CB" w:rsidRPr="004548ED" w:rsidRDefault="008D3BF4" w:rsidP="004548ED">
      <w:pPr>
        <w:pStyle w:val="ListParagraph"/>
        <w:widowControl w:val="0"/>
        <w:numPr>
          <w:ilvl w:val="1"/>
          <w:numId w:val="14"/>
        </w:numPr>
        <w:autoSpaceDE w:val="0"/>
        <w:autoSpaceDN w:val="0"/>
        <w:adjustRightInd w:val="0"/>
        <w:rPr>
          <w:rFonts w:cs="Times New Roman"/>
          <w:sz w:val="20"/>
          <w:szCs w:val="20"/>
        </w:rPr>
      </w:pPr>
      <w:r w:rsidRPr="004548ED">
        <w:rPr>
          <w:rFonts w:cs="Times New Roman"/>
        </w:rPr>
        <w:t>HTM 250</w:t>
      </w:r>
      <w:r w:rsidR="00ED35F0">
        <w:rPr>
          <w:rFonts w:cs="Times New Roman"/>
        </w:rPr>
        <w:t>[TARGET: 100% to achieve at least satisfactory (80-89%) rating.]</w:t>
      </w:r>
      <w:r w:rsidRPr="004548ED">
        <w:rPr>
          <w:rFonts w:cs="Times New Roman"/>
        </w:rPr>
        <w:t>-</w:t>
      </w:r>
      <w:r w:rsidR="00A32F3F">
        <w:rPr>
          <w:rFonts w:cs="Times New Roman"/>
        </w:rPr>
        <w:t>Written report of the functions or duties performed in the different departments at the student’s work-sites including hotel/lodgings, restaurant/food services</w:t>
      </w:r>
      <w:r w:rsidR="00A451E4">
        <w:rPr>
          <w:rFonts w:cs="Times New Roman"/>
        </w:rPr>
        <w:t xml:space="preserve">, and travel/tourism agencies, </w:t>
      </w:r>
      <w:r w:rsidR="00ED35F0" w:rsidRPr="00ED35F0">
        <w:rPr>
          <w:rFonts w:cs="Times New Roman"/>
        </w:rPr>
        <w:t>5</w:t>
      </w:r>
      <w:r w:rsidR="00A451E4" w:rsidRPr="00ED35F0">
        <w:rPr>
          <w:rFonts w:cs="Times New Roman"/>
        </w:rPr>
        <w:t xml:space="preserve">0% or </w:t>
      </w:r>
      <w:r w:rsidR="00ED35F0" w:rsidRPr="00ED35F0">
        <w:rPr>
          <w:rFonts w:cs="Times New Roman"/>
        </w:rPr>
        <w:t xml:space="preserve">1/2 received a </w:t>
      </w:r>
      <w:r w:rsidR="00ED35F0">
        <w:rPr>
          <w:rFonts w:cs="Times New Roman"/>
        </w:rPr>
        <w:t xml:space="preserve">satisfactory rating in Fall </w:t>
      </w:r>
      <w:r w:rsidR="00ED35F0" w:rsidRPr="00ED35F0">
        <w:rPr>
          <w:rFonts w:cs="Times New Roman"/>
        </w:rPr>
        <w:t>2016</w:t>
      </w:r>
      <w:r w:rsidR="00A451E4" w:rsidRPr="00ED35F0">
        <w:rPr>
          <w:rFonts w:cs="Times New Roman"/>
        </w:rPr>
        <w:t xml:space="preserve">; </w:t>
      </w:r>
      <w:r w:rsidR="00161C03" w:rsidRPr="00ED35F0">
        <w:rPr>
          <w:rFonts w:cs="Times New Roman"/>
        </w:rPr>
        <w:t>100%</w:t>
      </w:r>
      <w:r w:rsidR="00161C03">
        <w:rPr>
          <w:rFonts w:cs="Times New Roman"/>
        </w:rPr>
        <w:t xml:space="preserve"> or </w:t>
      </w:r>
      <w:r w:rsidR="00D7632E">
        <w:rPr>
          <w:rFonts w:cs="Times New Roman"/>
        </w:rPr>
        <w:t>2</w:t>
      </w:r>
      <w:r w:rsidR="00161C03">
        <w:rPr>
          <w:rFonts w:cs="Times New Roman"/>
        </w:rPr>
        <w:t>/</w:t>
      </w:r>
      <w:r w:rsidR="00D7632E">
        <w:rPr>
          <w:rFonts w:cs="Times New Roman"/>
        </w:rPr>
        <w:t>2</w:t>
      </w:r>
      <w:r w:rsidR="00161C03">
        <w:rPr>
          <w:rFonts w:cs="Times New Roman"/>
        </w:rPr>
        <w:t xml:space="preserve"> achieved a rating of ‘satisfactory’ (80-89%) in Spring 201</w:t>
      </w:r>
      <w:r w:rsidR="00D7632E">
        <w:rPr>
          <w:rFonts w:cs="Times New Roman"/>
        </w:rPr>
        <w:t>7</w:t>
      </w:r>
      <w:r w:rsidR="00161C03">
        <w:rPr>
          <w:rFonts w:cs="Times New Roman"/>
        </w:rPr>
        <w:t xml:space="preserve">. </w:t>
      </w:r>
    </w:p>
    <w:p w14:paraId="339D68EE" w14:textId="77777777" w:rsidR="008A5D93" w:rsidRDefault="008A5D93" w:rsidP="008A5D93">
      <w:pPr>
        <w:widowControl w:val="0"/>
        <w:autoSpaceDE w:val="0"/>
        <w:autoSpaceDN w:val="0"/>
        <w:adjustRightInd w:val="0"/>
        <w:ind w:left="720"/>
        <w:rPr>
          <w:rFonts w:cs="Times New Roman"/>
          <w:b/>
        </w:rPr>
      </w:pPr>
    </w:p>
    <w:p w14:paraId="4D310E2E" w14:textId="3DA42007" w:rsidR="007709B1" w:rsidRDefault="007709B1" w:rsidP="008A5D93">
      <w:pPr>
        <w:widowControl w:val="0"/>
        <w:autoSpaceDE w:val="0"/>
        <w:autoSpaceDN w:val="0"/>
        <w:adjustRightInd w:val="0"/>
        <w:ind w:left="720"/>
        <w:rPr>
          <w:rFonts w:cs="Times New Roman"/>
          <w:b/>
        </w:rPr>
      </w:pPr>
      <w:r w:rsidRPr="008A5D93">
        <w:rPr>
          <w:rFonts w:cs="Times New Roman"/>
          <w:b/>
        </w:rPr>
        <w:t>PSLO#2</w:t>
      </w:r>
      <w:r w:rsidR="00CE63EA" w:rsidRPr="008A5D93">
        <w:rPr>
          <w:rFonts w:cs="Times New Roman"/>
          <w:b/>
        </w:rPr>
        <w:t>:</w:t>
      </w:r>
      <w:r w:rsidR="00AC55CB" w:rsidRPr="008A5D93">
        <w:rPr>
          <w:rFonts w:cs="Times New Roman"/>
          <w:b/>
        </w:rPr>
        <w:t xml:space="preserve"> </w:t>
      </w:r>
    </w:p>
    <w:p w14:paraId="32AAF955" w14:textId="27944D70" w:rsidR="00121172" w:rsidRPr="00FA349F" w:rsidRDefault="00FA349F" w:rsidP="00FA349F">
      <w:pPr>
        <w:pStyle w:val="ListParagraph"/>
        <w:widowControl w:val="0"/>
        <w:numPr>
          <w:ilvl w:val="0"/>
          <w:numId w:val="26"/>
        </w:numPr>
        <w:autoSpaceDE w:val="0"/>
        <w:autoSpaceDN w:val="0"/>
        <w:adjustRightInd w:val="0"/>
        <w:rPr>
          <w:rFonts w:cs="Times New Roman"/>
          <w:b/>
          <w:i/>
        </w:rPr>
      </w:pPr>
      <w:r>
        <w:rPr>
          <w:rFonts w:cs="Times New Roman"/>
        </w:rPr>
        <w:t>Review a case study on the application of yield management in the lodg</w:t>
      </w:r>
      <w:r w:rsidR="008033B7">
        <w:rPr>
          <w:rFonts w:cs="Times New Roman"/>
        </w:rPr>
        <w:t>ing industries.</w:t>
      </w:r>
      <w:r>
        <w:rPr>
          <w:rFonts w:cs="Times New Roman"/>
        </w:rPr>
        <w:t xml:space="preserve"> </w:t>
      </w:r>
      <w:r w:rsidR="008033B7">
        <w:rPr>
          <w:rFonts w:cs="Times New Roman"/>
        </w:rPr>
        <w:t>HTM 150 (Fall 201</w:t>
      </w:r>
      <w:r w:rsidR="000E2187">
        <w:rPr>
          <w:rFonts w:cs="Times New Roman"/>
        </w:rPr>
        <w:t>6</w:t>
      </w:r>
      <w:r w:rsidR="008033B7">
        <w:rPr>
          <w:rFonts w:cs="Times New Roman"/>
        </w:rPr>
        <w:t>)-</w:t>
      </w:r>
      <w:r w:rsidR="000E2187">
        <w:rPr>
          <w:rFonts w:cs="Times New Roman"/>
        </w:rPr>
        <w:t>100% or 10/10</w:t>
      </w:r>
      <w:r>
        <w:rPr>
          <w:rFonts w:cs="Times New Roman"/>
        </w:rPr>
        <w:t xml:space="preserve"> achieved a score of 35</w:t>
      </w:r>
      <w:r w:rsidR="008033B7">
        <w:rPr>
          <w:rFonts w:cs="Times New Roman"/>
        </w:rPr>
        <w:t xml:space="preserve">/50 (70%) or better. </w:t>
      </w:r>
      <w:r>
        <w:rPr>
          <w:rFonts w:cs="Times New Roman"/>
        </w:rPr>
        <w:t>[TARGET: 70% to achieve 70% or better.]</w:t>
      </w:r>
    </w:p>
    <w:p w14:paraId="373BB51A" w14:textId="114161A5" w:rsidR="008E76B9" w:rsidRPr="008E76B9" w:rsidRDefault="00FA349F" w:rsidP="00FA349F">
      <w:pPr>
        <w:pStyle w:val="ListParagraph"/>
        <w:widowControl w:val="0"/>
        <w:numPr>
          <w:ilvl w:val="0"/>
          <w:numId w:val="26"/>
        </w:numPr>
        <w:autoSpaceDE w:val="0"/>
        <w:autoSpaceDN w:val="0"/>
        <w:adjustRightInd w:val="0"/>
        <w:rPr>
          <w:rFonts w:cs="Times New Roman"/>
          <w:b/>
          <w:i/>
        </w:rPr>
      </w:pPr>
      <w:r>
        <w:rPr>
          <w:rFonts w:cs="Times New Roman"/>
        </w:rPr>
        <w:t>Demonstration exercise on calculation of guest accommodation charges, receipt of payments, and reconciling th</w:t>
      </w:r>
      <w:r w:rsidR="008033B7">
        <w:rPr>
          <w:rFonts w:cs="Times New Roman"/>
        </w:rPr>
        <w:t>e accounts receivables.</w:t>
      </w:r>
      <w:r w:rsidR="001C3822">
        <w:rPr>
          <w:rFonts w:cs="Times New Roman"/>
        </w:rPr>
        <w:t xml:space="preserve"> </w:t>
      </w:r>
      <w:r w:rsidR="008E76B9">
        <w:rPr>
          <w:rFonts w:cs="Times New Roman"/>
        </w:rPr>
        <w:t>[TARGET: 70% to achieve at least 70% accuracy.]</w:t>
      </w:r>
    </w:p>
    <w:p w14:paraId="2E741F02" w14:textId="2D63D524" w:rsidR="008E76B9" w:rsidRPr="008E76B9" w:rsidRDefault="001C3822" w:rsidP="008E76B9">
      <w:pPr>
        <w:pStyle w:val="ListParagraph"/>
        <w:widowControl w:val="0"/>
        <w:numPr>
          <w:ilvl w:val="0"/>
          <w:numId w:val="35"/>
        </w:numPr>
        <w:autoSpaceDE w:val="0"/>
        <w:autoSpaceDN w:val="0"/>
        <w:adjustRightInd w:val="0"/>
        <w:rPr>
          <w:rFonts w:cs="Times New Roman"/>
          <w:b/>
          <w:i/>
        </w:rPr>
      </w:pPr>
      <w:r>
        <w:rPr>
          <w:rFonts w:cs="Times New Roman"/>
        </w:rPr>
        <w:lastRenderedPageBreak/>
        <w:t>HTM150 (Fall 201</w:t>
      </w:r>
      <w:r w:rsidR="006A5BDB">
        <w:rPr>
          <w:rFonts w:cs="Times New Roman"/>
        </w:rPr>
        <w:t>6</w:t>
      </w:r>
      <w:r>
        <w:rPr>
          <w:rFonts w:cs="Times New Roman"/>
        </w:rPr>
        <w:t>)-</w:t>
      </w:r>
      <w:r w:rsidR="00FA349F">
        <w:rPr>
          <w:rFonts w:cs="Times New Roman"/>
        </w:rPr>
        <w:t xml:space="preserve"> </w:t>
      </w:r>
      <w:r w:rsidR="006A5BDB">
        <w:rPr>
          <w:rFonts w:cs="Times New Roman"/>
        </w:rPr>
        <w:t>100</w:t>
      </w:r>
      <w:r>
        <w:rPr>
          <w:rFonts w:cs="Times New Roman"/>
        </w:rPr>
        <w:t>% or 10/1</w:t>
      </w:r>
      <w:r w:rsidR="006A5BDB">
        <w:rPr>
          <w:rFonts w:cs="Times New Roman"/>
        </w:rPr>
        <w:t>0</w:t>
      </w:r>
      <w:r>
        <w:rPr>
          <w:rFonts w:cs="Times New Roman"/>
        </w:rPr>
        <w:t xml:space="preserve"> </w:t>
      </w:r>
      <w:r w:rsidR="008E76B9">
        <w:rPr>
          <w:rFonts w:cs="Times New Roman"/>
        </w:rPr>
        <w:t xml:space="preserve">achieved at least 70% accuracy in calculations.  </w:t>
      </w:r>
    </w:p>
    <w:p w14:paraId="09F370C5" w14:textId="7B20789E" w:rsidR="00FA349F" w:rsidRPr="00ED1EBB" w:rsidRDefault="00ED1EBB" w:rsidP="008E76B9">
      <w:pPr>
        <w:pStyle w:val="ListParagraph"/>
        <w:widowControl w:val="0"/>
        <w:numPr>
          <w:ilvl w:val="0"/>
          <w:numId w:val="36"/>
        </w:numPr>
        <w:autoSpaceDE w:val="0"/>
        <w:autoSpaceDN w:val="0"/>
        <w:adjustRightInd w:val="0"/>
        <w:rPr>
          <w:rFonts w:cs="Times New Roman"/>
          <w:b/>
          <w:i/>
        </w:rPr>
      </w:pPr>
      <w:r w:rsidRPr="00ED1EBB">
        <w:rPr>
          <w:rFonts w:cs="Times New Roman"/>
        </w:rPr>
        <w:t>HTM170 (Spring2017</w:t>
      </w:r>
      <w:r w:rsidR="001C3822" w:rsidRPr="00ED1EBB">
        <w:rPr>
          <w:rFonts w:cs="Times New Roman"/>
        </w:rPr>
        <w:t xml:space="preserve">) </w:t>
      </w:r>
      <w:r w:rsidR="00FA349F" w:rsidRPr="00ED1EBB">
        <w:rPr>
          <w:rFonts w:cs="Times New Roman"/>
        </w:rPr>
        <w:t xml:space="preserve">100% or </w:t>
      </w:r>
      <w:r>
        <w:rPr>
          <w:rFonts w:cs="Times New Roman"/>
        </w:rPr>
        <w:t>10/10</w:t>
      </w:r>
      <w:r w:rsidR="00FA349F" w:rsidRPr="00ED1EBB">
        <w:rPr>
          <w:rFonts w:cs="Times New Roman"/>
        </w:rPr>
        <w:t xml:space="preserve"> achieved at least</w:t>
      </w:r>
      <w:r w:rsidR="001C3822" w:rsidRPr="00ED1EBB">
        <w:rPr>
          <w:rFonts w:cs="Times New Roman"/>
        </w:rPr>
        <w:t xml:space="preserve"> 70% accuracy in calculations. </w:t>
      </w:r>
      <w:r w:rsidR="00FA349F" w:rsidRPr="00ED1EBB">
        <w:rPr>
          <w:rFonts w:cs="Times New Roman"/>
        </w:rPr>
        <w:t xml:space="preserve"> </w:t>
      </w:r>
    </w:p>
    <w:p w14:paraId="50BBDFAB" w14:textId="3B128770" w:rsidR="008E76B9" w:rsidRPr="008E76B9" w:rsidRDefault="00FA349F" w:rsidP="00FA349F">
      <w:pPr>
        <w:pStyle w:val="ListParagraph"/>
        <w:widowControl w:val="0"/>
        <w:numPr>
          <w:ilvl w:val="0"/>
          <w:numId w:val="26"/>
        </w:numPr>
        <w:autoSpaceDE w:val="0"/>
        <w:autoSpaceDN w:val="0"/>
        <w:adjustRightInd w:val="0"/>
        <w:rPr>
          <w:rFonts w:cs="Times New Roman"/>
          <w:b/>
          <w:i/>
        </w:rPr>
      </w:pPr>
      <w:r>
        <w:rPr>
          <w:rFonts w:cs="Times New Roman"/>
        </w:rPr>
        <w:t>Case scenario activities to pe</w:t>
      </w:r>
      <w:r w:rsidR="008033B7">
        <w:rPr>
          <w:rFonts w:cs="Times New Roman"/>
        </w:rPr>
        <w:t>rform the night audit functions.</w:t>
      </w:r>
      <w:r w:rsidR="001C3822">
        <w:rPr>
          <w:rFonts w:cs="Times New Roman"/>
        </w:rPr>
        <w:t xml:space="preserve"> </w:t>
      </w:r>
      <w:r w:rsidR="00AE2761">
        <w:rPr>
          <w:rFonts w:cs="Times New Roman"/>
        </w:rPr>
        <w:t>[TARGET: 60% to achieve at least a good rating (70-79%).]</w:t>
      </w:r>
    </w:p>
    <w:p w14:paraId="145B53F2" w14:textId="434AF6E2" w:rsidR="00AE2761" w:rsidRPr="00AE2761" w:rsidRDefault="001C3822" w:rsidP="00AE2761">
      <w:pPr>
        <w:pStyle w:val="ListParagraph"/>
        <w:widowControl w:val="0"/>
        <w:numPr>
          <w:ilvl w:val="0"/>
          <w:numId w:val="37"/>
        </w:numPr>
        <w:autoSpaceDE w:val="0"/>
        <w:autoSpaceDN w:val="0"/>
        <w:adjustRightInd w:val="0"/>
        <w:rPr>
          <w:rFonts w:cs="Times New Roman"/>
          <w:b/>
          <w:i/>
        </w:rPr>
      </w:pPr>
      <w:r>
        <w:rPr>
          <w:rFonts w:cs="Times New Roman"/>
        </w:rPr>
        <w:t>HTM15</w:t>
      </w:r>
      <w:r w:rsidR="00AE2761">
        <w:rPr>
          <w:rFonts w:cs="Times New Roman"/>
        </w:rPr>
        <w:t>0 (Fall 201</w:t>
      </w:r>
      <w:r w:rsidR="006A5BDB">
        <w:rPr>
          <w:rFonts w:cs="Times New Roman"/>
        </w:rPr>
        <w:t>6</w:t>
      </w:r>
      <w:r w:rsidR="00AE2761">
        <w:rPr>
          <w:rFonts w:cs="Times New Roman"/>
        </w:rPr>
        <w:t xml:space="preserve">)- </w:t>
      </w:r>
      <w:r w:rsidR="006A5BDB">
        <w:rPr>
          <w:rFonts w:cs="Times New Roman"/>
        </w:rPr>
        <w:t>100</w:t>
      </w:r>
      <w:r w:rsidR="00AE2761">
        <w:rPr>
          <w:rFonts w:cs="Times New Roman"/>
        </w:rPr>
        <w:t>% or 10/1</w:t>
      </w:r>
      <w:r w:rsidR="006A5BDB">
        <w:rPr>
          <w:rFonts w:cs="Times New Roman"/>
        </w:rPr>
        <w:t>0</w:t>
      </w:r>
      <w:r w:rsidR="00AE2761" w:rsidRPr="00AE2761">
        <w:rPr>
          <w:rFonts w:cs="Times New Roman"/>
        </w:rPr>
        <w:t xml:space="preserve"> </w:t>
      </w:r>
      <w:r w:rsidR="00AE2761">
        <w:rPr>
          <w:rFonts w:cs="Times New Roman"/>
        </w:rPr>
        <w:t xml:space="preserve">achieved a rating of ‘good’ (70-79%). </w:t>
      </w:r>
    </w:p>
    <w:p w14:paraId="7205CE0C" w14:textId="26C06172" w:rsidR="00FA349F" w:rsidRPr="00BF1535" w:rsidRDefault="001C3822" w:rsidP="008E76B9">
      <w:pPr>
        <w:pStyle w:val="ListParagraph"/>
        <w:widowControl w:val="0"/>
        <w:numPr>
          <w:ilvl w:val="0"/>
          <w:numId w:val="37"/>
        </w:numPr>
        <w:autoSpaceDE w:val="0"/>
        <w:autoSpaceDN w:val="0"/>
        <w:adjustRightInd w:val="0"/>
        <w:rPr>
          <w:rFonts w:cs="Times New Roman"/>
          <w:b/>
          <w:i/>
        </w:rPr>
      </w:pPr>
      <w:r w:rsidRPr="00BF1535">
        <w:rPr>
          <w:rFonts w:cs="Times New Roman"/>
        </w:rPr>
        <w:t>HTM170 (Spring 201</w:t>
      </w:r>
      <w:r w:rsidR="00BF1535">
        <w:rPr>
          <w:rFonts w:cs="Times New Roman"/>
        </w:rPr>
        <w:t>7</w:t>
      </w:r>
      <w:r w:rsidRPr="00BF1535">
        <w:rPr>
          <w:rFonts w:cs="Times New Roman"/>
        </w:rPr>
        <w:t>)-</w:t>
      </w:r>
      <w:r w:rsidR="00365D05" w:rsidRPr="00BF1535">
        <w:rPr>
          <w:rFonts w:cs="Times New Roman"/>
        </w:rPr>
        <w:t xml:space="preserve"> 100% or </w:t>
      </w:r>
      <w:r w:rsidR="00BF1535">
        <w:rPr>
          <w:rFonts w:cs="Times New Roman"/>
        </w:rPr>
        <w:t>10/10</w:t>
      </w:r>
      <w:r w:rsidR="00365D05" w:rsidRPr="00BF1535">
        <w:rPr>
          <w:rFonts w:cs="Times New Roman"/>
        </w:rPr>
        <w:t xml:space="preserve"> achie</w:t>
      </w:r>
      <w:r w:rsidR="00BF1535">
        <w:rPr>
          <w:rFonts w:cs="Times New Roman"/>
        </w:rPr>
        <w:t>ved a rating of ‘good’ (70-79%).</w:t>
      </w:r>
    </w:p>
    <w:p w14:paraId="32EB2356" w14:textId="640111C8" w:rsidR="00365D05" w:rsidRDefault="00CE63EA" w:rsidP="00365D05">
      <w:pPr>
        <w:widowControl w:val="0"/>
        <w:autoSpaceDE w:val="0"/>
        <w:autoSpaceDN w:val="0"/>
        <w:adjustRightInd w:val="0"/>
        <w:ind w:left="720"/>
        <w:rPr>
          <w:rFonts w:cs="Times New Roman"/>
          <w:b/>
        </w:rPr>
      </w:pPr>
      <w:r w:rsidRPr="00BF1535">
        <w:rPr>
          <w:rFonts w:cs="Times New Roman"/>
          <w:b/>
        </w:rPr>
        <w:t>PSLO#3:</w:t>
      </w:r>
      <w:r w:rsidR="00AC55CB" w:rsidRPr="00365D05">
        <w:rPr>
          <w:rFonts w:cs="Times New Roman"/>
          <w:b/>
        </w:rPr>
        <w:t xml:space="preserve"> </w:t>
      </w:r>
    </w:p>
    <w:p w14:paraId="52C82A28" w14:textId="79B16529" w:rsidR="00511BEF" w:rsidRDefault="00511BEF" w:rsidP="00365D05">
      <w:pPr>
        <w:pStyle w:val="ListParagraph"/>
        <w:widowControl w:val="0"/>
        <w:numPr>
          <w:ilvl w:val="0"/>
          <w:numId w:val="28"/>
        </w:numPr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>Demonstration of learned knowledge on basic culinary techniques and skills in a full service pub</w:t>
      </w:r>
      <w:r w:rsidR="008E76B9">
        <w:rPr>
          <w:rFonts w:cs="Times New Roman"/>
        </w:rPr>
        <w:t>lic teaching restaurant setting; including food costing, menu planning, quantity cooking, portioning, guest check calculating, and cashiering.</w:t>
      </w:r>
    </w:p>
    <w:p w14:paraId="518FFCBC" w14:textId="22887113" w:rsidR="008033B7" w:rsidRPr="008033B7" w:rsidRDefault="008033B7" w:rsidP="00511BEF">
      <w:pPr>
        <w:pStyle w:val="ListParagraph"/>
        <w:widowControl w:val="0"/>
        <w:numPr>
          <w:ilvl w:val="0"/>
          <w:numId w:val="30"/>
        </w:numPr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>HTM</w:t>
      </w:r>
      <w:r w:rsidR="006634CC">
        <w:rPr>
          <w:rFonts w:cs="Times New Roman"/>
        </w:rPr>
        <w:t>165</w:t>
      </w:r>
      <w:r w:rsidR="00E81EBB">
        <w:rPr>
          <w:rFonts w:cs="Times New Roman"/>
        </w:rPr>
        <w:t xml:space="preserve"> </w:t>
      </w:r>
      <w:r>
        <w:rPr>
          <w:rFonts w:cs="Times New Roman"/>
        </w:rPr>
        <w:t>(</w:t>
      </w:r>
      <w:r w:rsidR="006634CC">
        <w:rPr>
          <w:rFonts w:cs="Times New Roman"/>
        </w:rPr>
        <w:t>Fall 2016)-93</w:t>
      </w:r>
      <w:r w:rsidRPr="00511BEF">
        <w:rPr>
          <w:rFonts w:cs="Times New Roman"/>
        </w:rPr>
        <w:t xml:space="preserve">% or </w:t>
      </w:r>
      <w:r>
        <w:rPr>
          <w:rFonts w:cs="Times New Roman"/>
        </w:rPr>
        <w:t>13</w:t>
      </w:r>
      <w:r w:rsidRPr="00511BEF">
        <w:rPr>
          <w:rFonts w:cs="Times New Roman"/>
        </w:rPr>
        <w:t>/1</w:t>
      </w:r>
      <w:r w:rsidR="006634CC">
        <w:rPr>
          <w:rFonts w:cs="Times New Roman"/>
        </w:rPr>
        <w:t>4</w:t>
      </w:r>
      <w:r>
        <w:rPr>
          <w:rFonts w:cs="Times New Roman"/>
        </w:rPr>
        <w:t>3</w:t>
      </w:r>
      <w:r w:rsidRPr="00511BEF">
        <w:rPr>
          <w:rFonts w:cs="Times New Roman"/>
        </w:rPr>
        <w:t xml:space="preserve"> achieve</w:t>
      </w:r>
      <w:r w:rsidR="006634CC">
        <w:rPr>
          <w:rFonts w:cs="Times New Roman"/>
        </w:rPr>
        <w:t>d a rating of ‘good’ (70-79%)</w:t>
      </w:r>
      <w:r>
        <w:rPr>
          <w:rFonts w:cs="Times New Roman"/>
        </w:rPr>
        <w:t>. [TARGET: 6</w:t>
      </w:r>
      <w:r w:rsidRPr="008033B7">
        <w:rPr>
          <w:rFonts w:cs="Times New Roman"/>
        </w:rPr>
        <w:t>0% to achieve a rating of good (70-79%) or better.]</w:t>
      </w:r>
    </w:p>
    <w:p w14:paraId="7006F949" w14:textId="06E6CA64" w:rsidR="008033B7" w:rsidRPr="00F36821" w:rsidRDefault="008033B7" w:rsidP="008033B7">
      <w:pPr>
        <w:pStyle w:val="ListParagraph"/>
        <w:widowControl w:val="0"/>
        <w:numPr>
          <w:ilvl w:val="0"/>
          <w:numId w:val="30"/>
        </w:numPr>
        <w:autoSpaceDE w:val="0"/>
        <w:autoSpaceDN w:val="0"/>
        <w:adjustRightInd w:val="0"/>
        <w:rPr>
          <w:rFonts w:cs="Times New Roman"/>
        </w:rPr>
      </w:pPr>
      <w:r w:rsidRPr="00F36821">
        <w:rPr>
          <w:rFonts w:cs="Times New Roman"/>
        </w:rPr>
        <w:t>HTM250 (</w:t>
      </w:r>
      <w:r w:rsidR="004C7507" w:rsidRPr="00F36821">
        <w:rPr>
          <w:rFonts w:cs="Times New Roman"/>
        </w:rPr>
        <w:t>Spring 201</w:t>
      </w:r>
      <w:r w:rsidR="00F36821" w:rsidRPr="00F36821">
        <w:rPr>
          <w:rFonts w:cs="Times New Roman"/>
        </w:rPr>
        <w:t>7</w:t>
      </w:r>
      <w:r w:rsidRPr="00F36821">
        <w:rPr>
          <w:rFonts w:cs="Times New Roman"/>
        </w:rPr>
        <w:t>)</w:t>
      </w:r>
      <w:r w:rsidR="00ED35F0" w:rsidRPr="00ED35F0">
        <w:rPr>
          <w:rFonts w:cs="Times New Roman"/>
        </w:rPr>
        <w:t xml:space="preserve"> </w:t>
      </w:r>
      <w:r w:rsidR="00ED35F0" w:rsidRPr="00F36821">
        <w:rPr>
          <w:rFonts w:cs="Times New Roman"/>
        </w:rPr>
        <w:t>[TARGET: 100% to achieve a rating of good (70-79%) or better.]</w:t>
      </w:r>
      <w:r w:rsidRPr="00F36821">
        <w:rPr>
          <w:rFonts w:cs="Times New Roman"/>
        </w:rPr>
        <w:t xml:space="preserve">-100% or </w:t>
      </w:r>
      <w:r w:rsidR="00F36821" w:rsidRPr="00F36821">
        <w:rPr>
          <w:rFonts w:cs="Times New Roman"/>
        </w:rPr>
        <w:t>2/2</w:t>
      </w:r>
      <w:r w:rsidRPr="00F36821">
        <w:rPr>
          <w:rFonts w:cs="Times New Roman"/>
        </w:rPr>
        <w:t xml:space="preserve"> achieved a rating of ‘satisfactory’ (80-89%) or ‘exemplary’ (90-100%). </w:t>
      </w:r>
    </w:p>
    <w:p w14:paraId="7B744769" w14:textId="77777777" w:rsidR="008033B7" w:rsidRDefault="004C7507" w:rsidP="008033B7">
      <w:pPr>
        <w:pStyle w:val="ListParagraph"/>
        <w:widowControl w:val="0"/>
        <w:numPr>
          <w:ilvl w:val="0"/>
          <w:numId w:val="28"/>
        </w:numPr>
        <w:autoSpaceDE w:val="0"/>
        <w:autoSpaceDN w:val="0"/>
        <w:adjustRightInd w:val="0"/>
        <w:rPr>
          <w:rFonts w:cs="Times New Roman"/>
        </w:rPr>
      </w:pPr>
      <w:r w:rsidRPr="008033B7">
        <w:rPr>
          <w:rFonts w:cs="Times New Roman"/>
        </w:rPr>
        <w:t>Laboratory exercises demonstrating proper food handling safety with regards to storage and cooking temperatures</w:t>
      </w:r>
      <w:proofErr w:type="gramStart"/>
      <w:r w:rsidRPr="008033B7">
        <w:rPr>
          <w:rFonts w:cs="Times New Roman"/>
        </w:rPr>
        <w:t>;</w:t>
      </w:r>
      <w:proofErr w:type="gramEnd"/>
      <w:r w:rsidRPr="008033B7">
        <w:rPr>
          <w:rFonts w:cs="Times New Roman"/>
        </w:rPr>
        <w:t xml:space="preserve"> and illustrating the common standard meat cuts, poultry cuts, a</w:t>
      </w:r>
      <w:r w:rsidR="008033B7">
        <w:rPr>
          <w:rFonts w:cs="Times New Roman"/>
        </w:rPr>
        <w:t>nd seafood portioning standards.</w:t>
      </w:r>
      <w:r w:rsidRPr="008033B7">
        <w:rPr>
          <w:rFonts w:cs="Times New Roman"/>
        </w:rPr>
        <w:t xml:space="preserve"> </w:t>
      </w:r>
    </w:p>
    <w:p w14:paraId="5D037291" w14:textId="438E71EF" w:rsidR="00656755" w:rsidRDefault="00656755" w:rsidP="008033B7">
      <w:pPr>
        <w:pStyle w:val="ListParagraph"/>
        <w:widowControl w:val="0"/>
        <w:numPr>
          <w:ilvl w:val="0"/>
          <w:numId w:val="30"/>
        </w:numPr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>HTM165 (Fall 2016)-</w:t>
      </w:r>
      <w:r w:rsidR="00F36821">
        <w:rPr>
          <w:rFonts w:cs="Times New Roman"/>
        </w:rPr>
        <w:t>93% or 13/14 achieved a rating of ‘good’ or ‘satisfactory’.</w:t>
      </w:r>
    </w:p>
    <w:p w14:paraId="41361BFD" w14:textId="6A265E7B" w:rsidR="00ED1EBB" w:rsidRDefault="00ED1EBB" w:rsidP="008033B7">
      <w:pPr>
        <w:pStyle w:val="ListParagraph"/>
        <w:widowControl w:val="0"/>
        <w:numPr>
          <w:ilvl w:val="0"/>
          <w:numId w:val="30"/>
        </w:numPr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>HTM165 (</w:t>
      </w:r>
      <w:r w:rsidR="00656755">
        <w:rPr>
          <w:rFonts w:cs="Times New Roman"/>
        </w:rPr>
        <w:t>Spring 2017</w:t>
      </w:r>
      <w:r>
        <w:rPr>
          <w:rFonts w:cs="Times New Roman"/>
        </w:rPr>
        <w:t>)-9</w:t>
      </w:r>
      <w:r w:rsidR="00656755">
        <w:rPr>
          <w:rFonts w:cs="Times New Roman"/>
        </w:rPr>
        <w:t>2</w:t>
      </w:r>
      <w:r>
        <w:rPr>
          <w:rFonts w:cs="Times New Roman"/>
        </w:rPr>
        <w:t xml:space="preserve">% or </w:t>
      </w:r>
      <w:r w:rsidR="00656755">
        <w:rPr>
          <w:rFonts w:cs="Times New Roman"/>
        </w:rPr>
        <w:t>11/12</w:t>
      </w:r>
      <w:r>
        <w:rPr>
          <w:rFonts w:cs="Times New Roman"/>
        </w:rPr>
        <w:t xml:space="preserve"> achieved a ra</w:t>
      </w:r>
      <w:r w:rsidR="00656755">
        <w:rPr>
          <w:rFonts w:cs="Times New Roman"/>
        </w:rPr>
        <w:t>ting of ‘good’</w:t>
      </w:r>
      <w:r>
        <w:rPr>
          <w:rFonts w:cs="Times New Roman"/>
        </w:rPr>
        <w:t>.</w:t>
      </w:r>
    </w:p>
    <w:p w14:paraId="441F758F" w14:textId="58CE3084" w:rsidR="00F36821" w:rsidRDefault="00F36821" w:rsidP="008033B7">
      <w:pPr>
        <w:pStyle w:val="ListParagraph"/>
        <w:widowControl w:val="0"/>
        <w:numPr>
          <w:ilvl w:val="0"/>
          <w:numId w:val="30"/>
        </w:numPr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>HTM250 (Fall 2016)-</w:t>
      </w:r>
      <w:r w:rsidR="00ED35F0">
        <w:rPr>
          <w:rFonts w:cs="Times New Roman"/>
        </w:rPr>
        <w:t>100% or 2/2 achieved a rating of ‘satisfactory’.</w:t>
      </w:r>
    </w:p>
    <w:p w14:paraId="2C6FDA92" w14:textId="47AC2BDD" w:rsidR="00ED1EBB" w:rsidRDefault="008033B7" w:rsidP="008033B7">
      <w:pPr>
        <w:pStyle w:val="ListParagraph"/>
        <w:widowControl w:val="0"/>
        <w:numPr>
          <w:ilvl w:val="0"/>
          <w:numId w:val="30"/>
        </w:numPr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>HTM25</w:t>
      </w:r>
      <w:r w:rsidR="00F36821">
        <w:rPr>
          <w:rFonts w:cs="Times New Roman"/>
        </w:rPr>
        <w:t>0 (Spring 2017</w:t>
      </w:r>
      <w:r>
        <w:rPr>
          <w:rFonts w:cs="Times New Roman"/>
        </w:rPr>
        <w:t>)-</w:t>
      </w:r>
      <w:r w:rsidR="00F36821">
        <w:rPr>
          <w:rFonts w:cs="Times New Roman"/>
        </w:rPr>
        <w:t>100% or 2/2</w:t>
      </w:r>
      <w:r w:rsidR="00511BEF" w:rsidRPr="008033B7">
        <w:rPr>
          <w:rFonts w:cs="Times New Roman"/>
        </w:rPr>
        <w:t xml:space="preserve"> achieved a rating of ‘satisfactory’ (80-89%) or ‘exemplary’ (90-100%).</w:t>
      </w:r>
      <w:r w:rsidRPr="008033B7">
        <w:rPr>
          <w:rFonts w:cs="Times New Roman"/>
        </w:rPr>
        <w:t xml:space="preserve"> </w:t>
      </w:r>
      <w:r>
        <w:rPr>
          <w:rFonts w:cs="Times New Roman"/>
        </w:rPr>
        <w:t>[TARGET: 10</w:t>
      </w:r>
      <w:r w:rsidRPr="008033B7">
        <w:rPr>
          <w:rFonts w:cs="Times New Roman"/>
        </w:rPr>
        <w:t>0% to achieve a rating of good (70-79%) or better.]</w:t>
      </w:r>
    </w:p>
    <w:p w14:paraId="331B9B65" w14:textId="7F8D932C" w:rsidR="00F36821" w:rsidRDefault="00F36821" w:rsidP="00F36821">
      <w:pPr>
        <w:widowControl w:val="0"/>
        <w:autoSpaceDE w:val="0"/>
        <w:autoSpaceDN w:val="0"/>
        <w:adjustRightInd w:val="0"/>
        <w:rPr>
          <w:rFonts w:cs="Times New Roman"/>
          <w:b/>
        </w:rPr>
      </w:pPr>
      <w:r>
        <w:rPr>
          <w:rFonts w:cs="Times New Roman"/>
        </w:rPr>
        <w:tab/>
      </w:r>
      <w:r w:rsidRPr="00F36821">
        <w:rPr>
          <w:rFonts w:cs="Times New Roman"/>
          <w:b/>
        </w:rPr>
        <w:t>PSLO#4:</w:t>
      </w:r>
    </w:p>
    <w:p w14:paraId="3FDED016" w14:textId="77777777" w:rsidR="008120BB" w:rsidRDefault="008120BB" w:rsidP="008120BB">
      <w:pPr>
        <w:pStyle w:val="ListParagraph"/>
        <w:widowControl w:val="0"/>
        <w:numPr>
          <w:ilvl w:val="0"/>
          <w:numId w:val="40"/>
        </w:numPr>
        <w:autoSpaceDE w:val="0"/>
        <w:autoSpaceDN w:val="0"/>
        <w:adjustRightInd w:val="0"/>
        <w:spacing w:after="240"/>
        <w:rPr>
          <w:rFonts w:cs="Times New Roman"/>
        </w:rPr>
      </w:pPr>
      <w:r w:rsidRPr="0085255B">
        <w:rPr>
          <w:rFonts w:cs="Times New Roman"/>
        </w:rPr>
        <w:t>Demonstrate front of the house techni</w:t>
      </w:r>
      <w:r>
        <w:rPr>
          <w:rFonts w:cs="Times New Roman"/>
        </w:rPr>
        <w:t>cal and supervision techniques at work-sites.</w:t>
      </w:r>
    </w:p>
    <w:p w14:paraId="53FB6684" w14:textId="77777777" w:rsidR="008120BB" w:rsidRDefault="008120BB" w:rsidP="008120BB">
      <w:pPr>
        <w:pStyle w:val="ListParagraph"/>
        <w:widowControl w:val="0"/>
        <w:numPr>
          <w:ilvl w:val="0"/>
          <w:numId w:val="41"/>
        </w:numPr>
        <w:autoSpaceDE w:val="0"/>
        <w:autoSpaceDN w:val="0"/>
        <w:adjustRightInd w:val="0"/>
        <w:spacing w:after="240"/>
        <w:rPr>
          <w:rFonts w:cs="Times New Roman"/>
        </w:rPr>
      </w:pPr>
      <w:r>
        <w:rPr>
          <w:rFonts w:cs="Times New Roman"/>
        </w:rPr>
        <w:t>HTM250 (Fall 2016)-100% or 1/1 achieved high ratings from site supervisors.</w:t>
      </w:r>
    </w:p>
    <w:p w14:paraId="447F3D84" w14:textId="5688515F" w:rsidR="00700708" w:rsidRDefault="008120BB" w:rsidP="008440A9">
      <w:pPr>
        <w:pStyle w:val="ListParagraph"/>
        <w:widowControl w:val="0"/>
        <w:numPr>
          <w:ilvl w:val="0"/>
          <w:numId w:val="41"/>
        </w:numPr>
        <w:autoSpaceDE w:val="0"/>
        <w:autoSpaceDN w:val="0"/>
        <w:adjustRightInd w:val="0"/>
        <w:spacing w:after="240"/>
        <w:rPr>
          <w:rFonts w:cs="Times New Roman"/>
        </w:rPr>
      </w:pPr>
      <w:r>
        <w:rPr>
          <w:rFonts w:cs="Times New Roman"/>
        </w:rPr>
        <w:t>HTM250 (Spring 2017)-50% or 1/2 achieved high ratings from site supervisors.</w:t>
      </w:r>
    </w:p>
    <w:p w14:paraId="46A68E84" w14:textId="7C3D7373" w:rsidR="008120BB" w:rsidRDefault="008120BB" w:rsidP="008120BB">
      <w:pPr>
        <w:widowControl w:val="0"/>
        <w:autoSpaceDE w:val="0"/>
        <w:autoSpaceDN w:val="0"/>
        <w:adjustRightInd w:val="0"/>
        <w:spacing w:after="240"/>
        <w:rPr>
          <w:rFonts w:cs="Times New Roman"/>
          <w:b/>
        </w:rPr>
      </w:pPr>
      <w:r>
        <w:rPr>
          <w:rFonts w:cs="Times New Roman"/>
        </w:rPr>
        <w:tab/>
      </w:r>
      <w:r w:rsidRPr="008120BB">
        <w:rPr>
          <w:rFonts w:cs="Times New Roman"/>
          <w:b/>
        </w:rPr>
        <w:t>PSLO#6:</w:t>
      </w:r>
    </w:p>
    <w:p w14:paraId="5C830E11" w14:textId="3753ED65" w:rsidR="008120BB" w:rsidRDefault="008120BB" w:rsidP="008120BB">
      <w:pPr>
        <w:pStyle w:val="ListParagraph"/>
        <w:widowControl w:val="0"/>
        <w:numPr>
          <w:ilvl w:val="0"/>
          <w:numId w:val="40"/>
        </w:numPr>
        <w:autoSpaceDE w:val="0"/>
        <w:autoSpaceDN w:val="0"/>
        <w:adjustRightInd w:val="0"/>
        <w:spacing w:after="240"/>
        <w:rPr>
          <w:rFonts w:cs="Times New Roman"/>
        </w:rPr>
      </w:pPr>
      <w:r>
        <w:rPr>
          <w:rFonts w:cs="Times New Roman"/>
        </w:rPr>
        <w:t>Conduct marketing specific research and statistical data analysis in the formulation of a marketing plan.</w:t>
      </w:r>
    </w:p>
    <w:p w14:paraId="75FAF347" w14:textId="376D72FF" w:rsidR="008120BB" w:rsidRDefault="008120BB" w:rsidP="008120BB">
      <w:pPr>
        <w:pStyle w:val="ListParagraph"/>
        <w:widowControl w:val="0"/>
        <w:numPr>
          <w:ilvl w:val="0"/>
          <w:numId w:val="42"/>
        </w:numPr>
        <w:autoSpaceDE w:val="0"/>
        <w:autoSpaceDN w:val="0"/>
        <w:adjustRightInd w:val="0"/>
        <w:spacing w:after="240"/>
        <w:rPr>
          <w:rFonts w:cs="Times New Roman"/>
        </w:rPr>
      </w:pPr>
      <w:r>
        <w:rPr>
          <w:rFonts w:cs="Times New Roman"/>
        </w:rPr>
        <w:t>HTM230 (Fall 2016)-100% or 8/8 achieved rating of 75%.</w:t>
      </w:r>
    </w:p>
    <w:p w14:paraId="425AFB74" w14:textId="74C8252C" w:rsidR="008120BB" w:rsidRDefault="008120BB" w:rsidP="008120BB">
      <w:pPr>
        <w:widowControl w:val="0"/>
        <w:autoSpaceDE w:val="0"/>
        <w:autoSpaceDN w:val="0"/>
        <w:adjustRightInd w:val="0"/>
        <w:spacing w:after="240"/>
        <w:rPr>
          <w:rFonts w:cs="Times New Roman"/>
          <w:b/>
        </w:rPr>
      </w:pPr>
      <w:r>
        <w:rPr>
          <w:rFonts w:cs="Times New Roman"/>
        </w:rPr>
        <w:tab/>
      </w:r>
      <w:r w:rsidRPr="008120BB">
        <w:rPr>
          <w:rFonts w:cs="Times New Roman"/>
          <w:b/>
        </w:rPr>
        <w:t>PSLO#7:</w:t>
      </w:r>
    </w:p>
    <w:p w14:paraId="1CDCE1DD" w14:textId="2BFD57DD" w:rsidR="00C506F9" w:rsidRPr="00C506F9" w:rsidRDefault="008120BB" w:rsidP="008120BB">
      <w:pPr>
        <w:pStyle w:val="ListParagraph"/>
        <w:widowControl w:val="0"/>
        <w:numPr>
          <w:ilvl w:val="0"/>
          <w:numId w:val="40"/>
        </w:numPr>
        <w:autoSpaceDE w:val="0"/>
        <w:autoSpaceDN w:val="0"/>
        <w:adjustRightInd w:val="0"/>
        <w:spacing w:after="240"/>
        <w:rPr>
          <w:rFonts w:cs="Times New Roman"/>
          <w:b/>
        </w:rPr>
      </w:pPr>
      <w:r>
        <w:rPr>
          <w:rFonts w:cs="Times New Roman"/>
        </w:rPr>
        <w:t>Student</w:t>
      </w:r>
      <w:r w:rsidR="00C506F9">
        <w:rPr>
          <w:rFonts w:cs="Times New Roman"/>
        </w:rPr>
        <w:t xml:space="preserve">s practice conversation in Japanese including greetings and other expressions necessary to serve customers. </w:t>
      </w:r>
    </w:p>
    <w:p w14:paraId="312075D4" w14:textId="50225928" w:rsidR="00C506F9" w:rsidRPr="00C506F9" w:rsidRDefault="00C506F9" w:rsidP="00C506F9">
      <w:pPr>
        <w:pStyle w:val="ListParagraph"/>
        <w:widowControl w:val="0"/>
        <w:numPr>
          <w:ilvl w:val="0"/>
          <w:numId w:val="43"/>
        </w:numPr>
        <w:autoSpaceDE w:val="0"/>
        <w:autoSpaceDN w:val="0"/>
        <w:adjustRightInd w:val="0"/>
        <w:spacing w:after="240"/>
        <w:rPr>
          <w:rFonts w:cs="Times New Roman"/>
          <w:b/>
        </w:rPr>
      </w:pPr>
      <w:r>
        <w:rPr>
          <w:rFonts w:cs="Times New Roman"/>
        </w:rPr>
        <w:t>FL120 (Fall 2016) 92% or 12/13 students achieved rating of 70% or better.</w:t>
      </w:r>
    </w:p>
    <w:p w14:paraId="0D606067" w14:textId="7CE4AD63" w:rsidR="00381E89" w:rsidRDefault="00B76257" w:rsidP="008E76B9">
      <w:pPr>
        <w:widowControl w:val="0"/>
        <w:autoSpaceDE w:val="0"/>
        <w:autoSpaceDN w:val="0"/>
        <w:adjustRightInd w:val="0"/>
        <w:rPr>
          <w:rFonts w:cs="Times New Roman"/>
          <w:b/>
          <w:bCs/>
          <w:color w:val="3366FF"/>
        </w:rPr>
      </w:pPr>
      <w:r w:rsidRPr="008440A9">
        <w:rPr>
          <w:rFonts w:cs="Times New Roman"/>
          <w:b/>
          <w:bCs/>
          <w:color w:val="3366FF"/>
        </w:rPr>
        <w:t>What we are planning to work on:</w:t>
      </w:r>
    </w:p>
    <w:p w14:paraId="393A6FB6" w14:textId="79720B3B" w:rsidR="006E3ADB" w:rsidRPr="00C118CC" w:rsidRDefault="00C118CC" w:rsidP="008E76B9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cs="Times New Roman"/>
          <w:b/>
          <w:bCs/>
          <w:color w:val="3366FF"/>
        </w:rPr>
      </w:pPr>
      <w:r>
        <w:rPr>
          <w:rFonts w:cs="Times New Roman"/>
          <w:bCs/>
        </w:rPr>
        <w:t>PSLO#6 and HTM230-improve on providing support in terms of coaching and tutoring students on research methods and data analysis and interpretation.</w:t>
      </w:r>
    </w:p>
    <w:p w14:paraId="0989759F" w14:textId="3767CED9" w:rsidR="00C118CC" w:rsidRPr="006E3ADB" w:rsidRDefault="00C118CC" w:rsidP="008E76B9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cs="Times New Roman"/>
          <w:b/>
          <w:bCs/>
          <w:color w:val="3366FF"/>
        </w:rPr>
      </w:pPr>
      <w:r>
        <w:rPr>
          <w:rFonts w:cs="Times New Roman"/>
          <w:bCs/>
        </w:rPr>
        <w:t>Improving on increasing ratings from good or satisfactory to meeting exemplary through added exercises on both math related problems and writing assignments.</w:t>
      </w:r>
      <w:bookmarkStart w:id="0" w:name="_GoBack"/>
      <w:bookmarkEnd w:id="0"/>
    </w:p>
    <w:p w14:paraId="6A5DC689" w14:textId="74FF5FA6" w:rsidR="008F4B9F" w:rsidRDefault="00B76257" w:rsidP="00F26543">
      <w:pPr>
        <w:widowControl w:val="0"/>
        <w:autoSpaceDE w:val="0"/>
        <w:autoSpaceDN w:val="0"/>
        <w:adjustRightInd w:val="0"/>
        <w:rPr>
          <w:rFonts w:cs="Times New Roman"/>
          <w:color w:val="3366FF"/>
        </w:rPr>
      </w:pPr>
      <w:r w:rsidRPr="00F26543">
        <w:rPr>
          <w:rFonts w:cs="Times New Roman"/>
          <w:b/>
          <w:bCs/>
          <w:color w:val="3366FF"/>
        </w:rPr>
        <w:lastRenderedPageBreak/>
        <w:t>Recommendations for students:</w:t>
      </w:r>
      <w:r w:rsidRPr="00F26543">
        <w:rPr>
          <w:rFonts w:cs="Times New Roman"/>
          <w:color w:val="3366FF"/>
        </w:rPr>
        <w:t xml:space="preserve"> </w:t>
      </w:r>
    </w:p>
    <w:p w14:paraId="2A967620" w14:textId="3BB4AD3B" w:rsidR="008F4B9F" w:rsidRPr="006E3ADB" w:rsidRDefault="00381E89" w:rsidP="00B76257">
      <w:pPr>
        <w:pStyle w:val="ListParagraph"/>
        <w:widowControl w:val="0"/>
        <w:numPr>
          <w:ilvl w:val="0"/>
          <w:numId w:val="23"/>
        </w:numPr>
        <w:autoSpaceDE w:val="0"/>
        <w:autoSpaceDN w:val="0"/>
        <w:adjustRightInd w:val="0"/>
        <w:rPr>
          <w:rFonts w:cs="Times New Roman"/>
          <w:color w:val="3366FF"/>
        </w:rPr>
      </w:pPr>
      <w:r w:rsidRPr="006E3ADB">
        <w:rPr>
          <w:rFonts w:cs="Times New Roman"/>
        </w:rPr>
        <w:t xml:space="preserve">Students </w:t>
      </w:r>
      <w:r w:rsidR="0047131C" w:rsidRPr="006E3ADB">
        <w:rPr>
          <w:rFonts w:cs="Times New Roman"/>
        </w:rPr>
        <w:t>are advised to s</w:t>
      </w:r>
      <w:r w:rsidR="006E3ADB" w:rsidRPr="006E3ADB">
        <w:rPr>
          <w:rFonts w:cs="Times New Roman"/>
        </w:rPr>
        <w:t xml:space="preserve">uccessfully complete EN110, EN120, and at least MS099 </w:t>
      </w:r>
      <w:r w:rsidR="006E3ADB">
        <w:rPr>
          <w:rFonts w:cs="Times New Roman"/>
        </w:rPr>
        <w:t>by the first semester.</w:t>
      </w:r>
    </w:p>
    <w:p w14:paraId="36006040" w14:textId="2AC8BE8B" w:rsidR="005E29DB" w:rsidRPr="00BE220C" w:rsidRDefault="006E3ADB" w:rsidP="00B76257">
      <w:pPr>
        <w:pStyle w:val="ListParagraph"/>
        <w:widowControl w:val="0"/>
        <w:numPr>
          <w:ilvl w:val="0"/>
          <w:numId w:val="23"/>
        </w:numPr>
        <w:autoSpaceDE w:val="0"/>
        <w:autoSpaceDN w:val="0"/>
        <w:adjustRightInd w:val="0"/>
        <w:rPr>
          <w:rFonts w:cs="Times New Roman"/>
          <w:color w:val="3366FF"/>
        </w:rPr>
      </w:pPr>
      <w:r>
        <w:rPr>
          <w:rFonts w:cs="Times New Roman"/>
        </w:rPr>
        <w:t xml:space="preserve">Students are </w:t>
      </w:r>
      <w:r w:rsidR="0024733D">
        <w:rPr>
          <w:rFonts w:cs="Times New Roman"/>
        </w:rPr>
        <w:t>advised</w:t>
      </w:r>
      <w:r>
        <w:rPr>
          <w:rFonts w:cs="Times New Roman"/>
        </w:rPr>
        <w:t xml:space="preserve"> to successfully complete AC131 prior to taking HTM150 or HTM170.</w:t>
      </w:r>
    </w:p>
    <w:sectPr w:rsidR="005E29DB" w:rsidRPr="00BE220C" w:rsidSect="0024733D">
      <w:pgSz w:w="12240" w:h="15840"/>
      <w:pgMar w:top="1440" w:right="1325" w:bottom="1135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958"/>
    <w:multiLevelType w:val="hybridMultilevel"/>
    <w:tmpl w:val="FD1CC1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E51AA4"/>
    <w:multiLevelType w:val="hybridMultilevel"/>
    <w:tmpl w:val="60E0DE82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0E4F18EC"/>
    <w:multiLevelType w:val="hybridMultilevel"/>
    <w:tmpl w:val="7E305D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0317FE"/>
    <w:multiLevelType w:val="hybridMultilevel"/>
    <w:tmpl w:val="41409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500F3A"/>
    <w:multiLevelType w:val="hybridMultilevel"/>
    <w:tmpl w:val="AFD892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DB17BB"/>
    <w:multiLevelType w:val="hybridMultilevel"/>
    <w:tmpl w:val="441C3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205CCA"/>
    <w:multiLevelType w:val="hybridMultilevel"/>
    <w:tmpl w:val="FE245C3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2B10B61"/>
    <w:multiLevelType w:val="hybridMultilevel"/>
    <w:tmpl w:val="81260AD4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263A4968"/>
    <w:multiLevelType w:val="hybridMultilevel"/>
    <w:tmpl w:val="9BBE797A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27603581"/>
    <w:multiLevelType w:val="hybridMultilevel"/>
    <w:tmpl w:val="900A5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C15DE4"/>
    <w:multiLevelType w:val="hybridMultilevel"/>
    <w:tmpl w:val="5A4ECED6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280E4FCC"/>
    <w:multiLevelType w:val="hybridMultilevel"/>
    <w:tmpl w:val="31A87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C65346"/>
    <w:multiLevelType w:val="hybridMultilevel"/>
    <w:tmpl w:val="ECC85C54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2D7D5E67"/>
    <w:multiLevelType w:val="hybridMultilevel"/>
    <w:tmpl w:val="C24A3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9B6617"/>
    <w:multiLevelType w:val="hybridMultilevel"/>
    <w:tmpl w:val="B91CD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B63DCC"/>
    <w:multiLevelType w:val="hybridMultilevel"/>
    <w:tmpl w:val="E938C7D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5FF22E6"/>
    <w:multiLevelType w:val="hybridMultilevel"/>
    <w:tmpl w:val="32962EBA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7D534C7"/>
    <w:multiLevelType w:val="hybridMultilevel"/>
    <w:tmpl w:val="07F8FE72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>
    <w:nsid w:val="3E102601"/>
    <w:multiLevelType w:val="hybridMultilevel"/>
    <w:tmpl w:val="63D8E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335EB3"/>
    <w:multiLevelType w:val="hybridMultilevel"/>
    <w:tmpl w:val="69D0A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530F39"/>
    <w:multiLevelType w:val="hybridMultilevel"/>
    <w:tmpl w:val="3FCAA79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F275BD"/>
    <w:multiLevelType w:val="hybridMultilevel"/>
    <w:tmpl w:val="381CF1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546C5A"/>
    <w:multiLevelType w:val="hybridMultilevel"/>
    <w:tmpl w:val="F12256EA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>
    <w:nsid w:val="45F757CD"/>
    <w:multiLevelType w:val="hybridMultilevel"/>
    <w:tmpl w:val="59FEE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B2E6AF2"/>
    <w:multiLevelType w:val="hybridMultilevel"/>
    <w:tmpl w:val="0EB6A78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4BC62A99"/>
    <w:multiLevelType w:val="hybridMultilevel"/>
    <w:tmpl w:val="ECC4E42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>
    <w:nsid w:val="4C0C2B20"/>
    <w:multiLevelType w:val="hybridMultilevel"/>
    <w:tmpl w:val="478E60C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4EAB2C74"/>
    <w:multiLevelType w:val="hybridMultilevel"/>
    <w:tmpl w:val="34DEA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47B42EC"/>
    <w:multiLevelType w:val="hybridMultilevel"/>
    <w:tmpl w:val="8E3E50C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4E76404"/>
    <w:multiLevelType w:val="hybridMultilevel"/>
    <w:tmpl w:val="5CE06BA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592E114A"/>
    <w:multiLevelType w:val="hybridMultilevel"/>
    <w:tmpl w:val="C92E9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A7F1048"/>
    <w:multiLevelType w:val="hybridMultilevel"/>
    <w:tmpl w:val="C0B8F7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C3312E"/>
    <w:multiLevelType w:val="hybridMultilevel"/>
    <w:tmpl w:val="C7A21B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E1B0ACA"/>
    <w:multiLevelType w:val="hybridMultilevel"/>
    <w:tmpl w:val="3B9065B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601D7170"/>
    <w:multiLevelType w:val="hybridMultilevel"/>
    <w:tmpl w:val="66BA894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284370B"/>
    <w:multiLevelType w:val="hybridMultilevel"/>
    <w:tmpl w:val="456EFB4E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6">
    <w:nsid w:val="642B0615"/>
    <w:multiLevelType w:val="hybridMultilevel"/>
    <w:tmpl w:val="1190027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693D1963"/>
    <w:multiLevelType w:val="hybridMultilevel"/>
    <w:tmpl w:val="4C361F0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9F10E09"/>
    <w:multiLevelType w:val="hybridMultilevel"/>
    <w:tmpl w:val="56964F84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9">
    <w:nsid w:val="6DD01520"/>
    <w:multiLevelType w:val="hybridMultilevel"/>
    <w:tmpl w:val="4CF0E1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5452AEB"/>
    <w:multiLevelType w:val="hybridMultilevel"/>
    <w:tmpl w:val="73586442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1">
    <w:nsid w:val="7A8B0397"/>
    <w:multiLevelType w:val="hybridMultilevel"/>
    <w:tmpl w:val="D37273AE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2">
    <w:nsid w:val="7F926178"/>
    <w:multiLevelType w:val="hybridMultilevel"/>
    <w:tmpl w:val="74F090A8"/>
    <w:lvl w:ilvl="0" w:tplc="ED6C0E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1"/>
  </w:num>
  <w:num w:numId="3">
    <w:abstractNumId w:val="20"/>
  </w:num>
  <w:num w:numId="4">
    <w:abstractNumId w:val="13"/>
  </w:num>
  <w:num w:numId="5">
    <w:abstractNumId w:val="14"/>
  </w:num>
  <w:num w:numId="6">
    <w:abstractNumId w:val="0"/>
  </w:num>
  <w:num w:numId="7">
    <w:abstractNumId w:val="27"/>
  </w:num>
  <w:num w:numId="8">
    <w:abstractNumId w:val="11"/>
  </w:num>
  <w:num w:numId="9">
    <w:abstractNumId w:val="2"/>
  </w:num>
  <w:num w:numId="10">
    <w:abstractNumId w:val="31"/>
  </w:num>
  <w:num w:numId="11">
    <w:abstractNumId w:val="32"/>
  </w:num>
  <w:num w:numId="12">
    <w:abstractNumId w:val="39"/>
  </w:num>
  <w:num w:numId="13">
    <w:abstractNumId w:val="9"/>
  </w:num>
  <w:num w:numId="14">
    <w:abstractNumId w:val="3"/>
  </w:num>
  <w:num w:numId="15">
    <w:abstractNumId w:val="23"/>
  </w:num>
  <w:num w:numId="16">
    <w:abstractNumId w:val="30"/>
  </w:num>
  <w:num w:numId="17">
    <w:abstractNumId w:val="15"/>
  </w:num>
  <w:num w:numId="18">
    <w:abstractNumId w:val="6"/>
  </w:num>
  <w:num w:numId="19">
    <w:abstractNumId w:val="19"/>
  </w:num>
  <w:num w:numId="20">
    <w:abstractNumId w:val="18"/>
  </w:num>
  <w:num w:numId="21">
    <w:abstractNumId w:val="1"/>
  </w:num>
  <w:num w:numId="22">
    <w:abstractNumId w:val="37"/>
  </w:num>
  <w:num w:numId="23">
    <w:abstractNumId w:val="42"/>
  </w:num>
  <w:num w:numId="24">
    <w:abstractNumId w:val="7"/>
  </w:num>
  <w:num w:numId="25">
    <w:abstractNumId w:val="36"/>
  </w:num>
  <w:num w:numId="26">
    <w:abstractNumId w:val="33"/>
  </w:num>
  <w:num w:numId="27">
    <w:abstractNumId w:val="41"/>
  </w:num>
  <w:num w:numId="28">
    <w:abstractNumId w:val="28"/>
  </w:num>
  <w:num w:numId="29">
    <w:abstractNumId w:val="25"/>
  </w:num>
  <w:num w:numId="30">
    <w:abstractNumId w:val="35"/>
  </w:num>
  <w:num w:numId="31">
    <w:abstractNumId w:val="40"/>
  </w:num>
  <w:num w:numId="32">
    <w:abstractNumId w:val="29"/>
  </w:num>
  <w:num w:numId="33">
    <w:abstractNumId w:val="16"/>
  </w:num>
  <w:num w:numId="34">
    <w:abstractNumId w:val="5"/>
  </w:num>
  <w:num w:numId="35">
    <w:abstractNumId w:val="38"/>
  </w:num>
  <w:num w:numId="36">
    <w:abstractNumId w:val="17"/>
  </w:num>
  <w:num w:numId="37">
    <w:abstractNumId w:val="8"/>
  </w:num>
  <w:num w:numId="38">
    <w:abstractNumId w:val="26"/>
  </w:num>
  <w:num w:numId="39">
    <w:abstractNumId w:val="24"/>
  </w:num>
  <w:num w:numId="40">
    <w:abstractNumId w:val="34"/>
  </w:num>
  <w:num w:numId="41">
    <w:abstractNumId w:val="10"/>
  </w:num>
  <w:num w:numId="42">
    <w:abstractNumId w:val="12"/>
  </w:num>
  <w:num w:numId="4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257"/>
    <w:rsid w:val="00042E8C"/>
    <w:rsid w:val="000739AC"/>
    <w:rsid w:val="00081C51"/>
    <w:rsid w:val="00086D67"/>
    <w:rsid w:val="000E2187"/>
    <w:rsid w:val="000F4AB2"/>
    <w:rsid w:val="0010289D"/>
    <w:rsid w:val="00121172"/>
    <w:rsid w:val="00123313"/>
    <w:rsid w:val="00124FB3"/>
    <w:rsid w:val="00125597"/>
    <w:rsid w:val="00155ABE"/>
    <w:rsid w:val="00161C03"/>
    <w:rsid w:val="001738D3"/>
    <w:rsid w:val="001C3237"/>
    <w:rsid w:val="001C3822"/>
    <w:rsid w:val="001E060B"/>
    <w:rsid w:val="001E7DEB"/>
    <w:rsid w:val="00214BBA"/>
    <w:rsid w:val="00236C5E"/>
    <w:rsid w:val="0024733D"/>
    <w:rsid w:val="0025303B"/>
    <w:rsid w:val="00271275"/>
    <w:rsid w:val="002F147E"/>
    <w:rsid w:val="00331FDC"/>
    <w:rsid w:val="00360AA7"/>
    <w:rsid w:val="00361E3B"/>
    <w:rsid w:val="00365D05"/>
    <w:rsid w:val="00373F0B"/>
    <w:rsid w:val="00381E89"/>
    <w:rsid w:val="003A55D9"/>
    <w:rsid w:val="003A5DC8"/>
    <w:rsid w:val="003B1216"/>
    <w:rsid w:val="00415ED2"/>
    <w:rsid w:val="00437F43"/>
    <w:rsid w:val="004548ED"/>
    <w:rsid w:val="004567E0"/>
    <w:rsid w:val="004625FC"/>
    <w:rsid w:val="004710D3"/>
    <w:rsid w:val="0047131C"/>
    <w:rsid w:val="004737A3"/>
    <w:rsid w:val="00480A8A"/>
    <w:rsid w:val="00485BFA"/>
    <w:rsid w:val="004C7507"/>
    <w:rsid w:val="00503A4F"/>
    <w:rsid w:val="00511BEF"/>
    <w:rsid w:val="005B656F"/>
    <w:rsid w:val="005E29DB"/>
    <w:rsid w:val="00600A3E"/>
    <w:rsid w:val="00603217"/>
    <w:rsid w:val="00656755"/>
    <w:rsid w:val="006634CC"/>
    <w:rsid w:val="0066781C"/>
    <w:rsid w:val="006928A3"/>
    <w:rsid w:val="006A5BDB"/>
    <w:rsid w:val="006A7094"/>
    <w:rsid w:val="006C1043"/>
    <w:rsid w:val="006D4AC6"/>
    <w:rsid w:val="006E3ADB"/>
    <w:rsid w:val="00700708"/>
    <w:rsid w:val="00720510"/>
    <w:rsid w:val="00745545"/>
    <w:rsid w:val="00754410"/>
    <w:rsid w:val="00762D85"/>
    <w:rsid w:val="007709B1"/>
    <w:rsid w:val="007A60E1"/>
    <w:rsid w:val="007B0247"/>
    <w:rsid w:val="007B3CD8"/>
    <w:rsid w:val="008033B7"/>
    <w:rsid w:val="008120BB"/>
    <w:rsid w:val="00823D41"/>
    <w:rsid w:val="008440A9"/>
    <w:rsid w:val="0085255B"/>
    <w:rsid w:val="008560F7"/>
    <w:rsid w:val="0088047A"/>
    <w:rsid w:val="008A42F1"/>
    <w:rsid w:val="008A5D93"/>
    <w:rsid w:val="008C508F"/>
    <w:rsid w:val="008D3BF4"/>
    <w:rsid w:val="008E76B9"/>
    <w:rsid w:val="008F4B9F"/>
    <w:rsid w:val="00910D53"/>
    <w:rsid w:val="009249AF"/>
    <w:rsid w:val="0093691C"/>
    <w:rsid w:val="009A385C"/>
    <w:rsid w:val="00A041B3"/>
    <w:rsid w:val="00A32F3F"/>
    <w:rsid w:val="00A451E4"/>
    <w:rsid w:val="00A45B78"/>
    <w:rsid w:val="00A6291D"/>
    <w:rsid w:val="00A825AA"/>
    <w:rsid w:val="00A93038"/>
    <w:rsid w:val="00AC55CB"/>
    <w:rsid w:val="00AC7E2E"/>
    <w:rsid w:val="00AE2761"/>
    <w:rsid w:val="00B071D8"/>
    <w:rsid w:val="00B107C5"/>
    <w:rsid w:val="00B1645E"/>
    <w:rsid w:val="00B16BE8"/>
    <w:rsid w:val="00B310E2"/>
    <w:rsid w:val="00B74265"/>
    <w:rsid w:val="00B74B1E"/>
    <w:rsid w:val="00B76257"/>
    <w:rsid w:val="00B879B9"/>
    <w:rsid w:val="00BA686F"/>
    <w:rsid w:val="00BE220C"/>
    <w:rsid w:val="00BF1535"/>
    <w:rsid w:val="00C017C3"/>
    <w:rsid w:val="00C118CC"/>
    <w:rsid w:val="00C179A3"/>
    <w:rsid w:val="00C21049"/>
    <w:rsid w:val="00C4324A"/>
    <w:rsid w:val="00C506F9"/>
    <w:rsid w:val="00C9185B"/>
    <w:rsid w:val="00C94566"/>
    <w:rsid w:val="00CB58F6"/>
    <w:rsid w:val="00CC7833"/>
    <w:rsid w:val="00CE63EA"/>
    <w:rsid w:val="00D7632E"/>
    <w:rsid w:val="00DD0424"/>
    <w:rsid w:val="00DE1B1D"/>
    <w:rsid w:val="00DF07AF"/>
    <w:rsid w:val="00E35395"/>
    <w:rsid w:val="00E42405"/>
    <w:rsid w:val="00E4404A"/>
    <w:rsid w:val="00E64D47"/>
    <w:rsid w:val="00E81EBB"/>
    <w:rsid w:val="00E9516E"/>
    <w:rsid w:val="00E95F1A"/>
    <w:rsid w:val="00E96B5B"/>
    <w:rsid w:val="00EC0577"/>
    <w:rsid w:val="00ED1EBB"/>
    <w:rsid w:val="00ED35F0"/>
    <w:rsid w:val="00F011FD"/>
    <w:rsid w:val="00F26543"/>
    <w:rsid w:val="00F317B2"/>
    <w:rsid w:val="00F36821"/>
    <w:rsid w:val="00F60059"/>
    <w:rsid w:val="00F603C8"/>
    <w:rsid w:val="00F83F89"/>
    <w:rsid w:val="00F93630"/>
    <w:rsid w:val="00FA349F"/>
    <w:rsid w:val="00FB7791"/>
    <w:rsid w:val="00FC7127"/>
    <w:rsid w:val="00FF76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0519D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2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6257"/>
    <w:pPr>
      <w:ind w:left="720"/>
      <w:contextualSpacing/>
    </w:pPr>
  </w:style>
  <w:style w:type="table" w:styleId="TableGrid">
    <w:name w:val="Table Grid"/>
    <w:basedOn w:val="TableNormal"/>
    <w:uiPriority w:val="59"/>
    <w:rsid w:val="00754410"/>
    <w:rPr>
      <w:rFonts w:asciiTheme="minorHAnsi" w:eastAsiaTheme="minorHAnsi" w:hAnsi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7B3CD8"/>
    <w:pPr>
      <w:spacing w:before="100" w:beforeAutospacing="1" w:after="100" w:afterAutospacing="1"/>
    </w:pPr>
    <w:rPr>
      <w:rFonts w:eastAsia="Times New Roman" w:cs="Times New Roman"/>
    </w:rPr>
  </w:style>
  <w:style w:type="character" w:styleId="Strong">
    <w:name w:val="Strong"/>
    <w:basedOn w:val="DefaultParagraphFont"/>
    <w:uiPriority w:val="22"/>
    <w:qFormat/>
    <w:rsid w:val="007B3CD8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BA686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686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686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686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686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686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686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2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6257"/>
    <w:pPr>
      <w:ind w:left="720"/>
      <w:contextualSpacing/>
    </w:pPr>
  </w:style>
  <w:style w:type="table" w:styleId="TableGrid">
    <w:name w:val="Table Grid"/>
    <w:basedOn w:val="TableNormal"/>
    <w:uiPriority w:val="59"/>
    <w:rsid w:val="00754410"/>
    <w:rPr>
      <w:rFonts w:asciiTheme="minorHAnsi" w:eastAsiaTheme="minorHAnsi" w:hAnsi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7B3CD8"/>
    <w:pPr>
      <w:spacing w:before="100" w:beforeAutospacing="1" w:after="100" w:afterAutospacing="1"/>
    </w:pPr>
    <w:rPr>
      <w:rFonts w:eastAsia="Times New Roman" w:cs="Times New Roman"/>
    </w:rPr>
  </w:style>
  <w:style w:type="character" w:styleId="Strong">
    <w:name w:val="Strong"/>
    <w:basedOn w:val="DefaultParagraphFont"/>
    <w:uiPriority w:val="22"/>
    <w:qFormat/>
    <w:rsid w:val="007B3CD8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BA686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686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686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686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686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686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686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434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6604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46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3</Pages>
  <Words>822</Words>
  <Characters>4691</Characters>
  <Application>Microsoft Macintosh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COM-FSM</Company>
  <LinksUpToDate>false</LinksUpToDate>
  <CharactersWithSpaces>5502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 R. Perkins</dc:creator>
  <cp:lastModifiedBy>Debra</cp:lastModifiedBy>
  <cp:revision>5</cp:revision>
  <cp:lastPrinted>2014-08-05T00:04:00Z</cp:lastPrinted>
  <dcterms:created xsi:type="dcterms:W3CDTF">2017-08-03T22:22:00Z</dcterms:created>
  <dcterms:modified xsi:type="dcterms:W3CDTF">2017-08-07T02:46:00Z</dcterms:modified>
</cp:coreProperties>
</file>