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2C" w:rsidRPr="00B878CA" w:rsidRDefault="00B878CA" w:rsidP="004D1C2C">
      <w:pPr>
        <w:ind w:left="360" w:hanging="360"/>
        <w:jc w:val="both"/>
        <w:rPr>
          <w:rFonts w:cs="Times New Roman"/>
          <w:b/>
          <w:sz w:val="24"/>
        </w:rPr>
      </w:pPr>
      <w:r w:rsidRPr="00B878CA">
        <w:rPr>
          <w:rFonts w:cs="Times New Roman"/>
          <w:b/>
          <w:sz w:val="24"/>
        </w:rPr>
        <w:t>(9)</w:t>
      </w:r>
      <w:r w:rsidRPr="00B878CA">
        <w:rPr>
          <w:rFonts w:cs="Times New Roman"/>
          <w:b/>
          <w:sz w:val="24"/>
        </w:rPr>
        <w:tab/>
      </w:r>
      <w:r w:rsidRPr="00B878CA">
        <w:rPr>
          <w:rFonts w:cs="Times New Roman"/>
          <w:b/>
          <w:sz w:val="24"/>
          <w:bdr w:val="single" w:sz="4" w:space="0" w:color="auto"/>
        </w:rPr>
        <w:t>CCSSE Assessment</w:t>
      </w:r>
    </w:p>
    <w:p w:rsidR="004D1C2C" w:rsidRPr="00B878CA" w:rsidRDefault="004D1C2C" w:rsidP="004D1C2C">
      <w:pPr>
        <w:ind w:left="360" w:hanging="360"/>
        <w:jc w:val="both"/>
        <w:rPr>
          <w:rFonts w:cs="Times New Roman"/>
          <w:sz w:val="10"/>
          <w:szCs w:val="10"/>
        </w:rPr>
      </w:pPr>
    </w:p>
    <w:p w:rsidR="00BD3825" w:rsidRDefault="004B44BC" w:rsidP="00B878CA">
      <w:pPr>
        <w:ind w:firstLine="360"/>
        <w:jc w:val="both"/>
        <w:rPr>
          <w:rFonts w:cs="Times New Roman"/>
          <w:sz w:val="24"/>
        </w:rPr>
      </w:pPr>
      <w:r>
        <w:rPr>
          <w:rFonts w:cs="Times New Roman"/>
          <w:sz w:val="24"/>
        </w:rPr>
        <w:t>The</w:t>
      </w:r>
      <w:r w:rsidR="00B14553">
        <w:rPr>
          <w:rFonts w:cs="Times New Roman"/>
          <w:sz w:val="24"/>
        </w:rPr>
        <w:t xml:space="preserve"> “Community College Survey of Student Engagement” </w:t>
      </w:r>
      <w:r>
        <w:rPr>
          <w:rFonts w:cs="Times New Roman"/>
          <w:sz w:val="24"/>
        </w:rPr>
        <w:t>(CCSSE) is a student survey.  It has</w:t>
      </w:r>
      <w:r w:rsidR="00B14553">
        <w:rPr>
          <w:rFonts w:cs="Times New Roman"/>
          <w:sz w:val="24"/>
        </w:rPr>
        <w:t xml:space="preserve"> 5 benchmarks</w:t>
      </w:r>
      <w:r w:rsidR="00397070">
        <w:rPr>
          <w:rFonts w:cs="Times New Roman"/>
          <w:sz w:val="24"/>
        </w:rPr>
        <w:t xml:space="preserve"> (minimum 50% for each benchmark)</w:t>
      </w:r>
      <w:r w:rsidR="00B14553">
        <w:rPr>
          <w:rFonts w:cs="Times New Roman"/>
          <w:sz w:val="24"/>
        </w:rPr>
        <w:t xml:space="preserve">:  (a) active and collaborative learning, (b) student </w:t>
      </w:r>
      <w:r>
        <w:rPr>
          <w:rFonts w:cs="Times New Roman"/>
          <w:sz w:val="24"/>
        </w:rPr>
        <w:t xml:space="preserve">     </w:t>
      </w:r>
      <w:r w:rsidR="00B14553">
        <w:rPr>
          <w:rFonts w:cs="Times New Roman"/>
          <w:sz w:val="24"/>
        </w:rPr>
        <w:t xml:space="preserve">effort, (c) academic challenge, (d) student-faculty interaction, and (e) support for learners.  </w:t>
      </w:r>
      <w:r w:rsidR="00BD3825">
        <w:rPr>
          <w:rFonts w:cs="Times New Roman"/>
          <w:sz w:val="24"/>
        </w:rPr>
        <w:t xml:space="preserve">The 5 benchmarks have a total of 36 “best practices” which administrators/staff/faculty at Chuuk Campus should help students to engage in “access and success”.  The 36 practices are shown on page 28.  </w:t>
      </w:r>
    </w:p>
    <w:p w:rsidR="00BD3825" w:rsidRPr="00BD3825" w:rsidRDefault="00BD3825" w:rsidP="00B878CA">
      <w:pPr>
        <w:ind w:firstLine="360"/>
        <w:jc w:val="both"/>
        <w:rPr>
          <w:rFonts w:cs="Times New Roman"/>
          <w:sz w:val="8"/>
          <w:szCs w:val="8"/>
        </w:rPr>
      </w:pPr>
    </w:p>
    <w:p w:rsidR="004D1C2C" w:rsidRDefault="00BD3825" w:rsidP="009E6F6B">
      <w:pPr>
        <w:ind w:firstLine="360"/>
        <w:jc w:val="both"/>
        <w:rPr>
          <w:rFonts w:cs="Times New Roman"/>
          <w:sz w:val="24"/>
        </w:rPr>
      </w:pPr>
      <w:r>
        <w:rPr>
          <w:rFonts w:cs="Times New Roman"/>
          <w:sz w:val="24"/>
        </w:rPr>
        <w:t xml:space="preserve">CCSSE was established in 2001 as a </w:t>
      </w:r>
      <w:r w:rsidR="009E6F6B">
        <w:rPr>
          <w:rFonts w:cs="Times New Roman"/>
          <w:sz w:val="24"/>
        </w:rPr>
        <w:t xml:space="preserve">national </w:t>
      </w:r>
      <w:r>
        <w:rPr>
          <w:rFonts w:cs="Times New Roman"/>
          <w:sz w:val="24"/>
        </w:rPr>
        <w:t>project of the U.S. Community College Leadership Program</w:t>
      </w:r>
      <w:r w:rsidR="009E6F6B">
        <w:rPr>
          <w:rFonts w:cs="Times New Roman"/>
          <w:sz w:val="24"/>
        </w:rPr>
        <w:t xml:space="preserve"> headquartered at the University of Texas at Austin.  From 2001-2010, the CCSSE survey was given to millions of community-college students throughout the United States and Canada, including the Republic of the Marshall Islands.  In 2013, COM-FSM students took the survey for the first time.  </w:t>
      </w:r>
      <w:r w:rsidR="00A43014">
        <w:rPr>
          <w:rFonts w:cs="Times New Roman"/>
          <w:sz w:val="24"/>
        </w:rPr>
        <w:t>The 2013</w:t>
      </w:r>
      <w:r w:rsidR="00397070">
        <w:rPr>
          <w:rFonts w:cs="Times New Roman"/>
          <w:sz w:val="24"/>
        </w:rPr>
        <w:t xml:space="preserve"> data, by campus, </w:t>
      </w:r>
      <w:r w:rsidR="0085560A">
        <w:rPr>
          <w:rFonts w:cs="Times New Roman"/>
          <w:sz w:val="24"/>
        </w:rPr>
        <w:t xml:space="preserve">revealed </w:t>
      </w:r>
      <w:r w:rsidR="00397070">
        <w:rPr>
          <w:rFonts w:cs="Times New Roman"/>
          <w:sz w:val="24"/>
        </w:rPr>
        <w:t>the following</w:t>
      </w:r>
      <w:r w:rsidR="0085560A">
        <w:rPr>
          <w:rFonts w:cs="Times New Roman"/>
          <w:sz w:val="24"/>
        </w:rPr>
        <w:t xml:space="preserve"> comparison</w:t>
      </w:r>
      <w:r w:rsidR="00397070">
        <w:rPr>
          <w:rFonts w:cs="Times New Roman"/>
          <w:sz w:val="24"/>
        </w:rPr>
        <w:t xml:space="preserve">:  </w:t>
      </w:r>
    </w:p>
    <w:p w:rsidR="00397070" w:rsidRPr="00397070" w:rsidRDefault="00397070" w:rsidP="00B878CA">
      <w:pPr>
        <w:ind w:firstLine="360"/>
        <w:jc w:val="both"/>
        <w:rPr>
          <w:rFonts w:cs="Times New Roman"/>
          <w:sz w:val="4"/>
          <w:szCs w:val="4"/>
        </w:rPr>
      </w:pPr>
    </w:p>
    <w:p w:rsidR="00397070" w:rsidRDefault="00397070" w:rsidP="00397070">
      <w:pPr>
        <w:jc w:val="center"/>
        <w:rPr>
          <w:rFonts w:cs="Times New Roman"/>
          <w:sz w:val="24"/>
        </w:rPr>
      </w:pPr>
      <w:r>
        <w:rPr>
          <w:rFonts w:ascii="Helvetica" w:hAnsi="Helvetica" w:cs="Helvetica"/>
          <w:noProof/>
        </w:rPr>
        <w:drawing>
          <wp:inline distT="0" distB="0" distL="0" distR="0">
            <wp:extent cx="4362450" cy="2455116"/>
            <wp:effectExtent l="19050" t="19050" r="19050" b="21384"/>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2795" b="3343"/>
                    <a:stretch>
                      <a:fillRect/>
                    </a:stretch>
                  </pic:blipFill>
                  <pic:spPr bwMode="auto">
                    <a:xfrm>
                      <a:off x="0" y="0"/>
                      <a:ext cx="4362450" cy="2455116"/>
                    </a:xfrm>
                    <a:prstGeom prst="rect">
                      <a:avLst/>
                    </a:prstGeom>
                    <a:noFill/>
                    <a:ln w="6350" cmpd="sng">
                      <a:solidFill>
                        <a:srgbClr val="000000"/>
                      </a:solidFill>
                      <a:miter lim="800000"/>
                      <a:headEnd/>
                      <a:tailEnd/>
                    </a:ln>
                    <a:effectLst/>
                  </pic:spPr>
                </pic:pic>
              </a:graphicData>
            </a:graphic>
          </wp:inline>
        </w:drawing>
      </w:r>
    </w:p>
    <w:p w:rsidR="00D879B5" w:rsidRPr="00D879B5" w:rsidRDefault="00D879B5" w:rsidP="004B44BC">
      <w:pPr>
        <w:jc w:val="both"/>
        <w:rPr>
          <w:rFonts w:cs="Times New Roman"/>
          <w:sz w:val="8"/>
          <w:szCs w:val="8"/>
        </w:rPr>
      </w:pPr>
    </w:p>
    <w:p w:rsidR="004B44BC" w:rsidRDefault="00D879B5" w:rsidP="004B44BC">
      <w:pPr>
        <w:ind w:firstLine="360"/>
        <w:jc w:val="both"/>
        <w:rPr>
          <w:rFonts w:cs="Times New Roman"/>
          <w:sz w:val="24"/>
        </w:rPr>
      </w:pPr>
      <w:r>
        <w:rPr>
          <w:rFonts w:cs="Times New Roman"/>
          <w:sz w:val="24"/>
        </w:rPr>
        <w:t xml:space="preserve">At our Visioning </w:t>
      </w:r>
      <w:r w:rsidR="00A43014">
        <w:rPr>
          <w:rFonts w:cs="Times New Roman"/>
          <w:sz w:val="24"/>
        </w:rPr>
        <w:t>Mini-</w:t>
      </w:r>
      <w:r w:rsidR="004B44BC">
        <w:rPr>
          <w:rFonts w:cs="Times New Roman"/>
          <w:sz w:val="24"/>
        </w:rPr>
        <w:t>Summit (August 2016</w:t>
      </w:r>
      <w:r>
        <w:rPr>
          <w:rFonts w:cs="Times New Roman"/>
          <w:sz w:val="24"/>
        </w:rPr>
        <w:t>), CCSSE data</w:t>
      </w:r>
      <w:r w:rsidR="00A43014">
        <w:rPr>
          <w:rFonts w:cs="Times New Roman"/>
          <w:sz w:val="24"/>
        </w:rPr>
        <w:t xml:space="preserve"> (such as</w:t>
      </w:r>
      <w:r w:rsidR="0085560A">
        <w:rPr>
          <w:rFonts w:cs="Times New Roman"/>
          <w:sz w:val="24"/>
        </w:rPr>
        <w:t xml:space="preserve"> bar graph</w:t>
      </w:r>
      <w:r w:rsidR="00A43014">
        <w:rPr>
          <w:rFonts w:cs="Times New Roman"/>
          <w:sz w:val="24"/>
        </w:rPr>
        <w:t xml:space="preserve"> above</w:t>
      </w:r>
      <w:r w:rsidR="0085560A">
        <w:rPr>
          <w:rFonts w:cs="Times New Roman"/>
          <w:sz w:val="24"/>
        </w:rPr>
        <w:t>)</w:t>
      </w:r>
      <w:r>
        <w:rPr>
          <w:rFonts w:cs="Times New Roman"/>
          <w:sz w:val="24"/>
        </w:rPr>
        <w:t xml:space="preserve"> from VPI</w:t>
      </w:r>
      <w:r>
        <w:rPr>
          <w:rFonts w:cs="Times New Roman"/>
          <w:sz w:val="24"/>
        </w:rPr>
        <w:t>E</w:t>
      </w:r>
      <w:r>
        <w:rPr>
          <w:rFonts w:cs="Times New Roman"/>
          <w:sz w:val="24"/>
        </w:rPr>
        <w:t>QA Frankie Harriss were presented</w:t>
      </w:r>
      <w:r w:rsidR="007015AE">
        <w:rPr>
          <w:rFonts w:cs="Times New Roman"/>
          <w:sz w:val="24"/>
        </w:rPr>
        <w:t xml:space="preserve"> to and analyzed by</w:t>
      </w:r>
      <w:r>
        <w:rPr>
          <w:rFonts w:cs="Times New Roman"/>
          <w:sz w:val="24"/>
        </w:rPr>
        <w:t xml:space="preserve"> participant</w:t>
      </w:r>
      <w:r w:rsidR="007015AE">
        <w:rPr>
          <w:rFonts w:cs="Times New Roman"/>
          <w:sz w:val="24"/>
        </w:rPr>
        <w:t xml:space="preserve">s.  The </w:t>
      </w:r>
      <w:r w:rsidR="004B44BC">
        <w:rPr>
          <w:rFonts w:cs="Times New Roman"/>
          <w:sz w:val="24"/>
        </w:rPr>
        <w:t>conclusion</w:t>
      </w:r>
      <w:r>
        <w:rPr>
          <w:rFonts w:cs="Times New Roman"/>
          <w:sz w:val="24"/>
        </w:rPr>
        <w:t xml:space="preserve"> was</w:t>
      </w:r>
      <w:r w:rsidR="004B44BC">
        <w:rPr>
          <w:rFonts w:cs="Times New Roman"/>
          <w:sz w:val="24"/>
        </w:rPr>
        <w:t xml:space="preserve"> dismal.  In 4 of the 5 benchmarks, Chuuk Campus scored the worst among COM-FSM campuses.  In two cases </w:t>
      </w:r>
      <w:r w:rsidR="007015AE">
        <w:rPr>
          <w:rFonts w:cs="Times New Roman"/>
          <w:sz w:val="24"/>
        </w:rPr>
        <w:t xml:space="preserve">         </w:t>
      </w:r>
      <w:r w:rsidR="004B44BC">
        <w:rPr>
          <w:rFonts w:cs="Times New Roman"/>
          <w:sz w:val="24"/>
        </w:rPr>
        <w:t>(academic challenge and student-faculty</w:t>
      </w:r>
      <w:r w:rsidR="007015AE">
        <w:rPr>
          <w:rFonts w:cs="Times New Roman"/>
          <w:sz w:val="24"/>
        </w:rPr>
        <w:t xml:space="preserve"> interaction), Chuuk Campus performed</w:t>
      </w:r>
      <w:r w:rsidR="004B44BC">
        <w:rPr>
          <w:rFonts w:cs="Times New Roman"/>
          <w:sz w:val="24"/>
        </w:rPr>
        <w:t xml:space="preserve"> below the 50% min</w:t>
      </w:r>
      <w:r w:rsidR="004B44BC">
        <w:rPr>
          <w:rFonts w:cs="Times New Roman"/>
          <w:sz w:val="24"/>
        </w:rPr>
        <w:t>i</w:t>
      </w:r>
      <w:r w:rsidR="004B44BC">
        <w:rPr>
          <w:rFonts w:cs="Times New Roman"/>
          <w:sz w:val="24"/>
        </w:rPr>
        <w:t xml:space="preserve">mum standard.  </w:t>
      </w:r>
    </w:p>
    <w:p w:rsidR="004B44BC" w:rsidRPr="004B44BC" w:rsidRDefault="004B44BC" w:rsidP="004B44BC">
      <w:pPr>
        <w:ind w:firstLine="360"/>
        <w:jc w:val="both"/>
        <w:rPr>
          <w:rFonts w:cs="Times New Roman"/>
          <w:sz w:val="8"/>
          <w:szCs w:val="8"/>
        </w:rPr>
      </w:pPr>
    </w:p>
    <w:p w:rsidR="00AB2786" w:rsidRDefault="004B44BC" w:rsidP="00AB2786">
      <w:pPr>
        <w:ind w:firstLine="360"/>
        <w:jc w:val="both"/>
        <w:rPr>
          <w:rFonts w:cs="Times New Roman"/>
          <w:sz w:val="24"/>
        </w:rPr>
      </w:pPr>
      <w:r>
        <w:rPr>
          <w:rFonts w:cs="Times New Roman"/>
          <w:sz w:val="24"/>
        </w:rPr>
        <w:t>Chuuk Campus has needed an assessment instrument of its own to reinforce the intent and purpose of improving student perception in all five benchmarks.  In April 2017, our Chuuk Assessment Working Group (ChAWG) submitted a final draft instrument to measure student perception of all five benc</w:t>
      </w:r>
      <w:r>
        <w:rPr>
          <w:rFonts w:cs="Times New Roman"/>
          <w:sz w:val="24"/>
        </w:rPr>
        <w:t>h</w:t>
      </w:r>
      <w:r>
        <w:rPr>
          <w:rFonts w:cs="Times New Roman"/>
          <w:sz w:val="24"/>
        </w:rPr>
        <w:t xml:space="preserve">marks.  At our own Assessment Convention (June 2017), participants contributed significantly to </w:t>
      </w:r>
      <w:r w:rsidR="00AB2786">
        <w:rPr>
          <w:rFonts w:cs="Times New Roman"/>
          <w:sz w:val="24"/>
        </w:rPr>
        <w:t xml:space="preserve">         </w:t>
      </w:r>
      <w:r w:rsidR="002B2E5F">
        <w:rPr>
          <w:rFonts w:cs="Times New Roman"/>
          <w:sz w:val="24"/>
        </w:rPr>
        <w:t>fin</w:t>
      </w:r>
      <w:r>
        <w:rPr>
          <w:rFonts w:cs="Times New Roman"/>
          <w:sz w:val="24"/>
        </w:rPr>
        <w:t xml:space="preserve">alizing the assessment instrument.  </w:t>
      </w:r>
      <w:r w:rsidR="00BD3825">
        <w:rPr>
          <w:rFonts w:cs="Times New Roman"/>
          <w:sz w:val="24"/>
        </w:rPr>
        <w:t xml:space="preserve">The 2017 participants collapsed the </w:t>
      </w:r>
      <w:r w:rsidR="00AB2786">
        <w:rPr>
          <w:rFonts w:cs="Times New Roman"/>
          <w:sz w:val="24"/>
        </w:rPr>
        <w:t xml:space="preserve">36 practices into a total of      15 – three per benchmark.  It was determined that any student survey with 36 items would be viewed as a negative activity by students, and that a survey form with 15 items would be more likely to obtain honest responses from students.  The survey form with 15 items is shown on page 29.  </w:t>
      </w:r>
    </w:p>
    <w:p w:rsidR="00AB2786" w:rsidRPr="00AB2786" w:rsidRDefault="00AB2786" w:rsidP="00AB2786">
      <w:pPr>
        <w:ind w:firstLine="360"/>
        <w:jc w:val="both"/>
        <w:rPr>
          <w:rFonts w:cs="Times New Roman"/>
          <w:sz w:val="8"/>
          <w:szCs w:val="8"/>
        </w:rPr>
      </w:pPr>
    </w:p>
    <w:p w:rsidR="00AB2786" w:rsidRDefault="00AB2786" w:rsidP="00AB2786">
      <w:pPr>
        <w:ind w:firstLine="360"/>
        <w:jc w:val="both"/>
        <w:rPr>
          <w:rFonts w:cs="Times New Roman"/>
          <w:sz w:val="24"/>
        </w:rPr>
      </w:pPr>
      <w:r>
        <w:rPr>
          <w:rFonts w:cs="Times New Roman"/>
          <w:sz w:val="24"/>
        </w:rPr>
        <w:t xml:space="preserve">We are to be reminded that the 15 selected items are not etched in concrete.  Given 36, we are free to replace our </w:t>
      </w:r>
      <w:r w:rsidR="002B2E5F">
        <w:rPr>
          <w:rFonts w:cs="Times New Roman"/>
          <w:sz w:val="24"/>
        </w:rPr>
        <w:t xml:space="preserve">original 15 (in 2017) by a new set of 10-15 items in upcoming years.  </w:t>
      </w:r>
    </w:p>
    <w:p w:rsidR="004A1852" w:rsidRPr="004A1852" w:rsidRDefault="004A1852" w:rsidP="00AB2786">
      <w:pPr>
        <w:ind w:firstLine="360"/>
        <w:jc w:val="both"/>
        <w:rPr>
          <w:rFonts w:cs="Times New Roman"/>
          <w:sz w:val="8"/>
          <w:szCs w:val="8"/>
        </w:rPr>
      </w:pPr>
    </w:p>
    <w:p w:rsidR="009E6F6B" w:rsidRDefault="004A1852" w:rsidP="007015AE">
      <w:pPr>
        <w:ind w:firstLine="360"/>
        <w:jc w:val="both"/>
        <w:rPr>
          <w:rFonts w:cs="Times New Roman"/>
          <w:sz w:val="24"/>
        </w:rPr>
      </w:pPr>
      <w:r w:rsidRPr="007015AE">
        <w:rPr>
          <w:rFonts w:cs="Times New Roman"/>
          <w:b/>
          <w:sz w:val="24"/>
          <w:bdr w:val="single" w:sz="4" w:space="0" w:color="auto"/>
        </w:rPr>
        <w:t>Recommendation #9</w:t>
      </w:r>
      <w:r>
        <w:rPr>
          <w:rFonts w:cs="Times New Roman"/>
          <w:sz w:val="24"/>
        </w:rPr>
        <w:t xml:space="preserve">:  </w:t>
      </w:r>
      <w:r w:rsidRPr="007015AE">
        <w:rPr>
          <w:rFonts w:cs="Times New Roman"/>
          <w:b/>
          <w:i/>
          <w:sz w:val="24"/>
        </w:rPr>
        <w:t>That the student survey (on page 29) be administered to all Chuuk Ca</w:t>
      </w:r>
      <w:r w:rsidRPr="007015AE">
        <w:rPr>
          <w:rFonts w:cs="Times New Roman"/>
          <w:b/>
          <w:i/>
          <w:sz w:val="24"/>
        </w:rPr>
        <w:t>m</w:t>
      </w:r>
      <w:r w:rsidRPr="007015AE">
        <w:rPr>
          <w:rFonts w:cs="Times New Roman"/>
          <w:b/>
          <w:i/>
          <w:sz w:val="24"/>
        </w:rPr>
        <w:t xml:space="preserve">pus students near </w:t>
      </w:r>
      <w:r w:rsidR="007015AE">
        <w:rPr>
          <w:rFonts w:cs="Times New Roman"/>
          <w:b/>
          <w:i/>
          <w:sz w:val="24"/>
        </w:rPr>
        <w:t xml:space="preserve">(i) </w:t>
      </w:r>
      <w:r w:rsidRPr="007015AE">
        <w:rPr>
          <w:rFonts w:cs="Times New Roman"/>
          <w:b/>
          <w:i/>
          <w:sz w:val="24"/>
        </w:rPr>
        <w:t xml:space="preserve">the end of each semester or </w:t>
      </w:r>
      <w:r w:rsidR="007015AE">
        <w:rPr>
          <w:rFonts w:cs="Times New Roman"/>
          <w:b/>
          <w:i/>
          <w:sz w:val="24"/>
        </w:rPr>
        <w:t xml:space="preserve">(ii) </w:t>
      </w:r>
      <w:r w:rsidR="007015AE" w:rsidRPr="007015AE">
        <w:rPr>
          <w:rFonts w:cs="Times New Roman"/>
          <w:b/>
          <w:i/>
          <w:sz w:val="24"/>
        </w:rPr>
        <w:t>the end of the spring semester each year</w:t>
      </w:r>
      <w:r w:rsidR="007015AE">
        <w:rPr>
          <w:rFonts w:cs="Times New Roman"/>
          <w:b/>
          <w:i/>
          <w:sz w:val="24"/>
        </w:rPr>
        <w:t xml:space="preserve">; and that professional development/training for all employees be scheduled to address low percentages in any of the five benchmarks.  </w:t>
      </w:r>
    </w:p>
    <w:p w:rsidR="009E6F6B" w:rsidRPr="009E6F6B" w:rsidRDefault="009E6F6B" w:rsidP="009E6F6B">
      <w:pPr>
        <w:pBdr>
          <w:top w:val="single" w:sz="4" w:space="1" w:color="auto"/>
          <w:left w:val="single" w:sz="4" w:space="4" w:color="auto"/>
          <w:bottom w:val="single" w:sz="4" w:space="1" w:color="auto"/>
          <w:right w:val="single" w:sz="4" w:space="4" w:color="auto"/>
        </w:pBdr>
        <w:ind w:left="2880" w:right="2880"/>
        <w:jc w:val="center"/>
        <w:rPr>
          <w:rFonts w:cs="Times New Roman"/>
          <w:b/>
          <w:sz w:val="24"/>
        </w:rPr>
      </w:pPr>
      <w:r w:rsidRPr="009E6F6B">
        <w:rPr>
          <w:rFonts w:cs="Times New Roman"/>
          <w:b/>
          <w:sz w:val="24"/>
        </w:rPr>
        <w:lastRenderedPageBreak/>
        <w:t>CCSSE Benchmarks and Best Practices</w:t>
      </w:r>
    </w:p>
    <w:p w:rsidR="009E6F6B" w:rsidRPr="009E6F6B" w:rsidRDefault="009E6F6B" w:rsidP="004B44BC">
      <w:pPr>
        <w:jc w:val="both"/>
        <w:rPr>
          <w:rFonts w:cs="Times New Roman"/>
          <w:sz w:val="12"/>
          <w:szCs w:val="12"/>
        </w:rPr>
      </w:pPr>
    </w:p>
    <w:p w:rsidR="004B44BC" w:rsidRDefault="002B2E5F" w:rsidP="009E6F6B">
      <w:pPr>
        <w:ind w:firstLine="360"/>
        <w:jc w:val="both"/>
        <w:rPr>
          <w:rFonts w:cs="Times New Roman"/>
          <w:sz w:val="24"/>
        </w:rPr>
      </w:pPr>
      <w:r>
        <w:rPr>
          <w:rFonts w:cs="Times New Roman"/>
          <w:sz w:val="24"/>
        </w:rPr>
        <w:t>The five benchmark</w:t>
      </w:r>
      <w:r w:rsidR="004B44BC">
        <w:rPr>
          <w:rFonts w:cs="Times New Roman"/>
          <w:sz w:val="24"/>
        </w:rPr>
        <w:t>s include the 36 pract</w:t>
      </w:r>
      <w:r w:rsidR="009E6F6B">
        <w:rPr>
          <w:rFonts w:cs="Times New Roman"/>
          <w:sz w:val="24"/>
        </w:rPr>
        <w:t xml:space="preserve">ices listed below:  </w:t>
      </w:r>
    </w:p>
    <w:p w:rsidR="004B44BC" w:rsidRPr="00FD6D63" w:rsidRDefault="004B44BC" w:rsidP="004B44BC">
      <w:pPr>
        <w:jc w:val="both"/>
        <w:rPr>
          <w:rFonts w:cs="Times New Roman"/>
          <w:sz w:val="4"/>
          <w:szCs w:val="4"/>
        </w:rPr>
      </w:pPr>
    </w:p>
    <w:p w:rsidR="004B44BC" w:rsidRPr="009E6F6B" w:rsidRDefault="004B44BC" w:rsidP="004B44BC">
      <w:pPr>
        <w:tabs>
          <w:tab w:val="right" w:pos="10080"/>
        </w:tabs>
        <w:ind w:left="360" w:hanging="360"/>
        <w:jc w:val="both"/>
        <w:rPr>
          <w:rFonts w:cs="Times New Roman"/>
          <w:sz w:val="24"/>
        </w:rPr>
      </w:pPr>
      <w:r w:rsidRPr="009E6F6B">
        <w:rPr>
          <w:rFonts w:cs="Times New Roman"/>
          <w:sz w:val="24"/>
        </w:rPr>
        <w:t>(1)</w:t>
      </w:r>
      <w:r w:rsidRPr="009E6F6B">
        <w:rPr>
          <w:rFonts w:cs="Times New Roman"/>
          <w:sz w:val="24"/>
        </w:rPr>
        <w:tab/>
      </w:r>
      <w:r w:rsidRPr="009E6F6B">
        <w:rPr>
          <w:rFonts w:cs="Times New Roman"/>
          <w:b/>
          <w:sz w:val="24"/>
          <w:u w:val="single"/>
        </w:rPr>
        <w:t>Active and Collaborative Learning</w:t>
      </w:r>
    </w:p>
    <w:p w:rsidR="004B44BC" w:rsidRPr="009E6F6B" w:rsidRDefault="004B44BC" w:rsidP="009E6F6B">
      <w:pPr>
        <w:tabs>
          <w:tab w:val="left" w:pos="810"/>
        </w:tabs>
        <w:ind w:left="810" w:hanging="450"/>
        <w:jc w:val="both"/>
        <w:rPr>
          <w:rFonts w:cs="Times New Roman"/>
          <w:sz w:val="24"/>
        </w:rPr>
      </w:pPr>
      <w:r w:rsidRPr="009E6F6B">
        <w:rPr>
          <w:rFonts w:cs="Times New Roman"/>
          <w:sz w:val="24"/>
        </w:rPr>
        <w:t>1.1</w:t>
      </w:r>
      <w:r w:rsidRPr="009E6F6B">
        <w:rPr>
          <w:rFonts w:cs="Times New Roman"/>
          <w:sz w:val="24"/>
        </w:rPr>
        <w:tab/>
        <w:t>ask questions in class or contribute to class discussions</w:t>
      </w:r>
    </w:p>
    <w:p w:rsidR="004B44BC" w:rsidRPr="009E6F6B" w:rsidRDefault="004B44BC" w:rsidP="009E6F6B">
      <w:pPr>
        <w:tabs>
          <w:tab w:val="left" w:pos="810"/>
        </w:tabs>
        <w:ind w:left="810" w:hanging="450"/>
        <w:jc w:val="both"/>
        <w:rPr>
          <w:rFonts w:cs="Times New Roman"/>
          <w:sz w:val="24"/>
        </w:rPr>
      </w:pPr>
      <w:r w:rsidRPr="009E6F6B">
        <w:rPr>
          <w:rFonts w:cs="Times New Roman"/>
          <w:sz w:val="24"/>
        </w:rPr>
        <w:t>1.2</w:t>
      </w:r>
      <w:r w:rsidRPr="009E6F6B">
        <w:rPr>
          <w:rFonts w:cs="Times New Roman"/>
          <w:sz w:val="24"/>
        </w:rPr>
        <w:tab/>
        <w:t>make a class presentation</w:t>
      </w:r>
    </w:p>
    <w:p w:rsidR="004B44BC" w:rsidRPr="009E6F6B" w:rsidRDefault="004B44BC" w:rsidP="009E6F6B">
      <w:pPr>
        <w:tabs>
          <w:tab w:val="left" w:pos="810"/>
        </w:tabs>
        <w:ind w:left="810" w:hanging="450"/>
        <w:jc w:val="both"/>
        <w:rPr>
          <w:rFonts w:cs="Times New Roman"/>
          <w:sz w:val="24"/>
        </w:rPr>
      </w:pPr>
      <w:r w:rsidRPr="009E6F6B">
        <w:rPr>
          <w:rFonts w:cs="Times New Roman"/>
          <w:sz w:val="24"/>
        </w:rPr>
        <w:t>1.3</w:t>
      </w:r>
      <w:r w:rsidRPr="009E6F6B">
        <w:rPr>
          <w:rFonts w:cs="Times New Roman"/>
          <w:sz w:val="24"/>
        </w:rPr>
        <w:tab/>
        <w:t>work with other students on projects during class</w:t>
      </w:r>
    </w:p>
    <w:p w:rsidR="004B44BC" w:rsidRPr="009E6F6B" w:rsidRDefault="004B44BC" w:rsidP="009E6F6B">
      <w:pPr>
        <w:tabs>
          <w:tab w:val="left" w:pos="810"/>
        </w:tabs>
        <w:ind w:left="810" w:hanging="450"/>
        <w:jc w:val="both"/>
        <w:rPr>
          <w:rFonts w:cs="Times New Roman"/>
          <w:sz w:val="24"/>
        </w:rPr>
      </w:pPr>
      <w:r w:rsidRPr="009E6F6B">
        <w:rPr>
          <w:rFonts w:cs="Times New Roman"/>
          <w:sz w:val="24"/>
        </w:rPr>
        <w:t>1.4</w:t>
      </w:r>
      <w:r w:rsidRPr="009E6F6B">
        <w:rPr>
          <w:rFonts w:cs="Times New Roman"/>
          <w:sz w:val="24"/>
        </w:rPr>
        <w:tab/>
        <w:t>work with classmates outside of class to prepare class assignments</w:t>
      </w:r>
    </w:p>
    <w:p w:rsidR="004B44BC" w:rsidRPr="009E6F6B" w:rsidRDefault="004B44BC" w:rsidP="009E6F6B">
      <w:pPr>
        <w:tabs>
          <w:tab w:val="left" w:pos="810"/>
        </w:tabs>
        <w:ind w:left="810" w:hanging="450"/>
        <w:jc w:val="both"/>
        <w:rPr>
          <w:rFonts w:cs="Times New Roman"/>
          <w:sz w:val="24"/>
        </w:rPr>
      </w:pPr>
      <w:r w:rsidRPr="009E6F6B">
        <w:rPr>
          <w:rFonts w:cs="Times New Roman"/>
          <w:sz w:val="24"/>
        </w:rPr>
        <w:t>1.5</w:t>
      </w:r>
      <w:r w:rsidRPr="009E6F6B">
        <w:rPr>
          <w:rFonts w:cs="Times New Roman"/>
          <w:sz w:val="24"/>
        </w:rPr>
        <w:tab/>
        <w:t>tutor or teach other students</w:t>
      </w:r>
    </w:p>
    <w:p w:rsidR="004B44BC" w:rsidRPr="009E6F6B" w:rsidRDefault="004B44BC" w:rsidP="009E6F6B">
      <w:pPr>
        <w:tabs>
          <w:tab w:val="left" w:pos="810"/>
        </w:tabs>
        <w:ind w:left="810" w:hanging="450"/>
        <w:jc w:val="both"/>
        <w:rPr>
          <w:rFonts w:cs="Times New Roman"/>
          <w:sz w:val="24"/>
        </w:rPr>
      </w:pPr>
      <w:r w:rsidRPr="009E6F6B">
        <w:rPr>
          <w:rFonts w:cs="Times New Roman"/>
          <w:sz w:val="24"/>
        </w:rPr>
        <w:t>1.6</w:t>
      </w:r>
      <w:r w:rsidRPr="009E6F6B">
        <w:rPr>
          <w:rFonts w:cs="Times New Roman"/>
          <w:sz w:val="24"/>
        </w:rPr>
        <w:tab/>
        <w:t>participate in a community-based project as a part of a regular course</w:t>
      </w:r>
    </w:p>
    <w:p w:rsidR="004B44BC" w:rsidRPr="009E6F6B" w:rsidRDefault="004B44BC" w:rsidP="009E6F6B">
      <w:pPr>
        <w:tabs>
          <w:tab w:val="left" w:pos="810"/>
        </w:tabs>
        <w:ind w:left="810" w:hanging="450"/>
        <w:jc w:val="both"/>
        <w:rPr>
          <w:rFonts w:cs="Times New Roman"/>
          <w:sz w:val="24"/>
        </w:rPr>
      </w:pPr>
      <w:r w:rsidRPr="009E6F6B">
        <w:rPr>
          <w:rFonts w:cs="Times New Roman"/>
          <w:sz w:val="24"/>
        </w:rPr>
        <w:t>1.7</w:t>
      </w:r>
      <w:r w:rsidRPr="009E6F6B">
        <w:rPr>
          <w:rFonts w:cs="Times New Roman"/>
          <w:sz w:val="24"/>
        </w:rPr>
        <w:tab/>
        <w:t xml:space="preserve">discuss ideas from assigned readings or classes with others outside (i.e., other students, family members, co-workers, etc.).  </w:t>
      </w:r>
    </w:p>
    <w:p w:rsidR="004B44BC" w:rsidRPr="00FD6D63" w:rsidRDefault="004B44BC" w:rsidP="004B44BC">
      <w:pPr>
        <w:jc w:val="both"/>
        <w:rPr>
          <w:rFonts w:cs="Times New Roman"/>
          <w:sz w:val="4"/>
          <w:szCs w:val="4"/>
        </w:rPr>
      </w:pPr>
    </w:p>
    <w:p w:rsidR="004B44BC" w:rsidRPr="009E6F6B" w:rsidRDefault="004B44BC" w:rsidP="004B44BC">
      <w:pPr>
        <w:tabs>
          <w:tab w:val="right" w:pos="10080"/>
        </w:tabs>
        <w:ind w:left="360" w:hanging="360"/>
        <w:jc w:val="both"/>
        <w:rPr>
          <w:rFonts w:cs="Times New Roman"/>
          <w:sz w:val="24"/>
        </w:rPr>
      </w:pPr>
      <w:r w:rsidRPr="009E6F6B">
        <w:rPr>
          <w:rFonts w:cs="Times New Roman"/>
          <w:sz w:val="24"/>
        </w:rPr>
        <w:t>(2)</w:t>
      </w:r>
      <w:r w:rsidRPr="009E6F6B">
        <w:rPr>
          <w:rFonts w:cs="Times New Roman"/>
          <w:sz w:val="24"/>
        </w:rPr>
        <w:tab/>
      </w:r>
      <w:r w:rsidRPr="009E6F6B">
        <w:rPr>
          <w:rFonts w:cs="Times New Roman"/>
          <w:b/>
          <w:sz w:val="24"/>
          <w:u w:val="single"/>
        </w:rPr>
        <w:t>Student Effort</w:t>
      </w:r>
    </w:p>
    <w:p w:rsidR="004B44BC" w:rsidRPr="009E6F6B" w:rsidRDefault="004B44BC" w:rsidP="009E6F6B">
      <w:pPr>
        <w:ind w:left="810" w:hanging="450"/>
        <w:jc w:val="both"/>
        <w:rPr>
          <w:rFonts w:cs="Times New Roman"/>
          <w:sz w:val="24"/>
        </w:rPr>
      </w:pPr>
      <w:r w:rsidRPr="009E6F6B">
        <w:rPr>
          <w:rFonts w:cs="Times New Roman"/>
          <w:sz w:val="24"/>
        </w:rPr>
        <w:t xml:space="preserve">2.1 </w:t>
      </w:r>
      <w:r w:rsidR="009E6F6B">
        <w:rPr>
          <w:rFonts w:cs="Times New Roman"/>
          <w:sz w:val="24"/>
        </w:rPr>
        <w:tab/>
      </w:r>
      <w:r w:rsidRPr="009E6F6B">
        <w:rPr>
          <w:rFonts w:cs="Times New Roman"/>
          <w:sz w:val="24"/>
        </w:rPr>
        <w:t>prepare two or more drafts of a paper or assignment before turning it in</w:t>
      </w:r>
    </w:p>
    <w:p w:rsidR="004B44BC" w:rsidRPr="009E6F6B" w:rsidRDefault="004B44BC" w:rsidP="009E6F6B">
      <w:pPr>
        <w:ind w:left="810" w:hanging="450"/>
        <w:jc w:val="both"/>
        <w:rPr>
          <w:rFonts w:cs="Times New Roman"/>
          <w:sz w:val="24"/>
        </w:rPr>
      </w:pPr>
      <w:r w:rsidRPr="009E6F6B">
        <w:rPr>
          <w:rFonts w:cs="Times New Roman"/>
          <w:sz w:val="24"/>
        </w:rPr>
        <w:t xml:space="preserve">2.2 </w:t>
      </w:r>
      <w:r w:rsidR="009E6F6B">
        <w:rPr>
          <w:rFonts w:cs="Times New Roman"/>
          <w:sz w:val="24"/>
        </w:rPr>
        <w:tab/>
      </w:r>
      <w:r w:rsidRPr="009E6F6B">
        <w:rPr>
          <w:rFonts w:cs="Times New Roman"/>
          <w:sz w:val="24"/>
        </w:rPr>
        <w:t>work on a paper or project that requires integrating ideas or information from various sources</w:t>
      </w:r>
    </w:p>
    <w:p w:rsidR="004B44BC" w:rsidRPr="009E6F6B" w:rsidRDefault="004B44BC" w:rsidP="009E6F6B">
      <w:pPr>
        <w:ind w:left="810" w:hanging="450"/>
        <w:jc w:val="both"/>
        <w:rPr>
          <w:rFonts w:cs="Times New Roman"/>
          <w:sz w:val="24"/>
        </w:rPr>
      </w:pPr>
      <w:r w:rsidRPr="009E6F6B">
        <w:rPr>
          <w:rFonts w:cs="Times New Roman"/>
          <w:sz w:val="24"/>
        </w:rPr>
        <w:t xml:space="preserve">2.3 </w:t>
      </w:r>
      <w:r w:rsidR="009E6F6B">
        <w:rPr>
          <w:rFonts w:cs="Times New Roman"/>
          <w:sz w:val="24"/>
        </w:rPr>
        <w:tab/>
      </w:r>
      <w:r w:rsidRPr="009E6F6B">
        <w:rPr>
          <w:rFonts w:cs="Times New Roman"/>
          <w:sz w:val="24"/>
        </w:rPr>
        <w:t>come to class without completing readings or assignments</w:t>
      </w:r>
    </w:p>
    <w:p w:rsidR="004B44BC" w:rsidRPr="009E6F6B" w:rsidRDefault="004B44BC" w:rsidP="009E6F6B">
      <w:pPr>
        <w:ind w:left="810" w:hanging="450"/>
        <w:jc w:val="both"/>
        <w:rPr>
          <w:rFonts w:cs="Times New Roman"/>
          <w:sz w:val="24"/>
        </w:rPr>
      </w:pPr>
      <w:r w:rsidRPr="009E6F6B">
        <w:rPr>
          <w:rFonts w:cs="Times New Roman"/>
          <w:sz w:val="24"/>
        </w:rPr>
        <w:t xml:space="preserve">2.4 </w:t>
      </w:r>
      <w:r w:rsidR="009E6F6B">
        <w:rPr>
          <w:rFonts w:cs="Times New Roman"/>
          <w:sz w:val="24"/>
        </w:rPr>
        <w:tab/>
      </w:r>
      <w:r w:rsidRPr="009E6F6B">
        <w:rPr>
          <w:rFonts w:cs="Times New Roman"/>
          <w:sz w:val="24"/>
        </w:rPr>
        <w:t>use peer or other tutoring services</w:t>
      </w:r>
    </w:p>
    <w:p w:rsidR="004B44BC" w:rsidRPr="009E6F6B" w:rsidRDefault="004B44BC" w:rsidP="009E6F6B">
      <w:pPr>
        <w:ind w:left="810" w:hanging="450"/>
        <w:jc w:val="both"/>
        <w:rPr>
          <w:rFonts w:cs="Times New Roman"/>
          <w:sz w:val="24"/>
        </w:rPr>
      </w:pPr>
      <w:r w:rsidRPr="009E6F6B">
        <w:rPr>
          <w:rFonts w:cs="Times New Roman"/>
          <w:sz w:val="24"/>
        </w:rPr>
        <w:t xml:space="preserve">2.5 </w:t>
      </w:r>
      <w:r w:rsidR="009E6F6B">
        <w:rPr>
          <w:rFonts w:cs="Times New Roman"/>
          <w:sz w:val="24"/>
        </w:rPr>
        <w:tab/>
      </w:r>
      <w:r w:rsidRPr="009E6F6B">
        <w:rPr>
          <w:rFonts w:cs="Times New Roman"/>
          <w:sz w:val="24"/>
        </w:rPr>
        <w:t>use skill labs</w:t>
      </w:r>
    </w:p>
    <w:p w:rsidR="004B44BC" w:rsidRPr="009E6F6B" w:rsidRDefault="004B44BC" w:rsidP="009E6F6B">
      <w:pPr>
        <w:ind w:left="810" w:hanging="450"/>
        <w:jc w:val="both"/>
        <w:rPr>
          <w:rFonts w:cs="Times New Roman"/>
          <w:sz w:val="24"/>
        </w:rPr>
      </w:pPr>
      <w:r w:rsidRPr="009E6F6B">
        <w:rPr>
          <w:rFonts w:cs="Times New Roman"/>
          <w:sz w:val="24"/>
        </w:rPr>
        <w:t xml:space="preserve">2.6 </w:t>
      </w:r>
      <w:r w:rsidR="009E6F6B">
        <w:rPr>
          <w:rFonts w:cs="Times New Roman"/>
          <w:sz w:val="24"/>
        </w:rPr>
        <w:tab/>
      </w:r>
      <w:r w:rsidRPr="009E6F6B">
        <w:rPr>
          <w:rFonts w:cs="Times New Roman"/>
          <w:sz w:val="24"/>
        </w:rPr>
        <w:t>use a computer lab</w:t>
      </w:r>
    </w:p>
    <w:p w:rsidR="004B44BC" w:rsidRPr="009E6F6B" w:rsidRDefault="004B44BC" w:rsidP="009E6F6B">
      <w:pPr>
        <w:ind w:left="810" w:hanging="450"/>
        <w:jc w:val="both"/>
        <w:rPr>
          <w:rFonts w:cs="Times New Roman"/>
          <w:sz w:val="24"/>
        </w:rPr>
      </w:pPr>
      <w:r w:rsidRPr="009E6F6B">
        <w:rPr>
          <w:rFonts w:cs="Times New Roman"/>
          <w:sz w:val="24"/>
        </w:rPr>
        <w:t xml:space="preserve">2.7 </w:t>
      </w:r>
      <w:r w:rsidR="009E6F6B">
        <w:rPr>
          <w:rFonts w:cs="Times New Roman"/>
          <w:sz w:val="24"/>
        </w:rPr>
        <w:tab/>
      </w:r>
      <w:r w:rsidRPr="009E6F6B">
        <w:rPr>
          <w:rFonts w:cs="Times New Roman"/>
          <w:sz w:val="24"/>
        </w:rPr>
        <w:t>read books on his/her own (not assigned) for personal enjoyment or academic enrichment</w:t>
      </w:r>
    </w:p>
    <w:p w:rsidR="004B44BC" w:rsidRDefault="004B44BC" w:rsidP="009E6F6B">
      <w:pPr>
        <w:ind w:left="810" w:hanging="450"/>
        <w:jc w:val="both"/>
        <w:rPr>
          <w:rFonts w:cs="Times New Roman"/>
          <w:sz w:val="24"/>
        </w:rPr>
      </w:pPr>
      <w:r w:rsidRPr="009E6F6B">
        <w:rPr>
          <w:rFonts w:cs="Times New Roman"/>
          <w:sz w:val="24"/>
        </w:rPr>
        <w:t xml:space="preserve">2.8 spend a number of hours in a typical week preparing for class (studying, reading, writing, </w:t>
      </w:r>
      <w:r w:rsidR="009E6F6B">
        <w:rPr>
          <w:rFonts w:cs="Times New Roman"/>
          <w:sz w:val="24"/>
        </w:rPr>
        <w:t xml:space="preserve">          </w:t>
      </w:r>
      <w:r w:rsidRPr="009E6F6B">
        <w:rPr>
          <w:rFonts w:cs="Times New Roman"/>
          <w:sz w:val="24"/>
        </w:rPr>
        <w:t>rehearsing, or other activities related to his/her program)</w:t>
      </w:r>
    </w:p>
    <w:p w:rsidR="009E6F6B" w:rsidRPr="009E6F6B" w:rsidRDefault="009E6F6B" w:rsidP="009E6F6B">
      <w:pPr>
        <w:ind w:left="810" w:hanging="450"/>
        <w:jc w:val="both"/>
        <w:rPr>
          <w:rFonts w:cs="Times New Roman"/>
          <w:sz w:val="4"/>
          <w:szCs w:val="4"/>
        </w:rPr>
      </w:pPr>
    </w:p>
    <w:p w:rsidR="004B44BC" w:rsidRPr="009E6F6B" w:rsidRDefault="004B44BC" w:rsidP="004B44BC">
      <w:pPr>
        <w:tabs>
          <w:tab w:val="right" w:pos="10080"/>
        </w:tabs>
        <w:ind w:left="360" w:hanging="360"/>
        <w:jc w:val="both"/>
        <w:rPr>
          <w:rFonts w:cs="Times New Roman"/>
          <w:sz w:val="24"/>
        </w:rPr>
      </w:pPr>
      <w:r w:rsidRPr="009E6F6B">
        <w:rPr>
          <w:rFonts w:cs="Times New Roman"/>
          <w:sz w:val="24"/>
        </w:rPr>
        <w:t>(3)</w:t>
      </w:r>
      <w:r w:rsidRPr="009E6F6B">
        <w:rPr>
          <w:rFonts w:cs="Times New Roman"/>
          <w:sz w:val="24"/>
        </w:rPr>
        <w:tab/>
      </w:r>
      <w:r w:rsidRPr="009E6F6B">
        <w:rPr>
          <w:rFonts w:cs="Times New Roman"/>
          <w:b/>
          <w:sz w:val="24"/>
          <w:u w:val="single"/>
        </w:rPr>
        <w:t>Academic Challenge</w:t>
      </w:r>
    </w:p>
    <w:p w:rsidR="004B44BC" w:rsidRPr="009E6F6B" w:rsidRDefault="004B44BC" w:rsidP="009E6F6B">
      <w:pPr>
        <w:ind w:left="810" w:hanging="450"/>
        <w:jc w:val="both"/>
        <w:rPr>
          <w:rFonts w:cs="Times New Roman"/>
          <w:sz w:val="24"/>
        </w:rPr>
      </w:pPr>
      <w:r w:rsidRPr="009E6F6B">
        <w:rPr>
          <w:rFonts w:cs="Times New Roman"/>
          <w:sz w:val="24"/>
        </w:rPr>
        <w:t xml:space="preserve">3.1 </w:t>
      </w:r>
      <w:r w:rsidR="009E6F6B">
        <w:rPr>
          <w:rFonts w:cs="Times New Roman"/>
          <w:sz w:val="24"/>
        </w:rPr>
        <w:tab/>
      </w:r>
      <w:r w:rsidRPr="009E6F6B">
        <w:rPr>
          <w:rFonts w:cs="Times New Roman"/>
          <w:sz w:val="24"/>
        </w:rPr>
        <w:t>analyze the basic elements of an idea, experience, or theory</w:t>
      </w:r>
    </w:p>
    <w:p w:rsidR="004B44BC" w:rsidRPr="009E6F6B" w:rsidRDefault="004B44BC" w:rsidP="009E6F6B">
      <w:pPr>
        <w:ind w:left="810" w:hanging="450"/>
        <w:jc w:val="both"/>
        <w:rPr>
          <w:rFonts w:cs="Times New Roman"/>
          <w:sz w:val="24"/>
        </w:rPr>
      </w:pPr>
      <w:r w:rsidRPr="009E6F6B">
        <w:rPr>
          <w:rFonts w:cs="Times New Roman"/>
          <w:sz w:val="24"/>
        </w:rPr>
        <w:t xml:space="preserve">3.2 </w:t>
      </w:r>
      <w:r w:rsidR="009E6F6B">
        <w:rPr>
          <w:rFonts w:cs="Times New Roman"/>
          <w:sz w:val="24"/>
        </w:rPr>
        <w:tab/>
      </w:r>
      <w:r w:rsidRPr="009E6F6B">
        <w:rPr>
          <w:rFonts w:cs="Times New Roman"/>
          <w:sz w:val="24"/>
        </w:rPr>
        <w:t>synthesize and organize ideas, information, or experiences in new ways</w:t>
      </w:r>
    </w:p>
    <w:p w:rsidR="004B44BC" w:rsidRPr="009E6F6B" w:rsidRDefault="004B44BC" w:rsidP="009E6F6B">
      <w:pPr>
        <w:ind w:left="810" w:hanging="450"/>
        <w:jc w:val="both"/>
        <w:rPr>
          <w:rFonts w:cs="Times New Roman"/>
          <w:sz w:val="24"/>
        </w:rPr>
      </w:pPr>
      <w:r w:rsidRPr="009E6F6B">
        <w:rPr>
          <w:rFonts w:cs="Times New Roman"/>
          <w:sz w:val="24"/>
        </w:rPr>
        <w:t xml:space="preserve">3.3 </w:t>
      </w:r>
      <w:r w:rsidR="009E6F6B">
        <w:rPr>
          <w:rFonts w:cs="Times New Roman"/>
          <w:sz w:val="24"/>
        </w:rPr>
        <w:tab/>
      </w:r>
      <w:r w:rsidRPr="009E6F6B">
        <w:rPr>
          <w:rFonts w:cs="Times New Roman"/>
          <w:sz w:val="24"/>
        </w:rPr>
        <w:t>make judgments about the value or soundness of information, arguments, or methods</w:t>
      </w:r>
    </w:p>
    <w:p w:rsidR="004B44BC" w:rsidRPr="009E6F6B" w:rsidRDefault="004B44BC" w:rsidP="009E6F6B">
      <w:pPr>
        <w:ind w:left="810" w:hanging="450"/>
        <w:jc w:val="both"/>
        <w:rPr>
          <w:rFonts w:cs="Times New Roman"/>
          <w:sz w:val="24"/>
        </w:rPr>
      </w:pPr>
      <w:r w:rsidRPr="009E6F6B">
        <w:rPr>
          <w:rFonts w:cs="Times New Roman"/>
          <w:sz w:val="24"/>
        </w:rPr>
        <w:t xml:space="preserve">3.4 </w:t>
      </w:r>
      <w:r w:rsidR="009E6F6B">
        <w:rPr>
          <w:rFonts w:cs="Times New Roman"/>
          <w:sz w:val="24"/>
        </w:rPr>
        <w:tab/>
      </w:r>
      <w:r w:rsidRPr="009E6F6B">
        <w:rPr>
          <w:rFonts w:cs="Times New Roman"/>
          <w:sz w:val="24"/>
        </w:rPr>
        <w:t>apply theories or concepts to practical problems or in new situations</w:t>
      </w:r>
    </w:p>
    <w:p w:rsidR="004B44BC" w:rsidRPr="009E6F6B" w:rsidRDefault="004B44BC" w:rsidP="009E6F6B">
      <w:pPr>
        <w:ind w:left="810" w:hanging="450"/>
        <w:jc w:val="both"/>
        <w:rPr>
          <w:rFonts w:cs="Times New Roman"/>
          <w:sz w:val="24"/>
        </w:rPr>
      </w:pPr>
      <w:r w:rsidRPr="009E6F6B">
        <w:rPr>
          <w:rFonts w:cs="Times New Roman"/>
          <w:sz w:val="24"/>
        </w:rPr>
        <w:t xml:space="preserve">3.5 </w:t>
      </w:r>
      <w:r w:rsidR="009E6F6B">
        <w:rPr>
          <w:rFonts w:cs="Times New Roman"/>
          <w:sz w:val="24"/>
        </w:rPr>
        <w:tab/>
      </w:r>
      <w:r w:rsidRPr="009E6F6B">
        <w:rPr>
          <w:rFonts w:cs="Times New Roman"/>
          <w:sz w:val="24"/>
        </w:rPr>
        <w:t>use information he/she has read or heard to perform a new skill</w:t>
      </w:r>
    </w:p>
    <w:p w:rsidR="004B44BC" w:rsidRPr="009E6F6B" w:rsidRDefault="004B44BC" w:rsidP="009E6F6B">
      <w:pPr>
        <w:ind w:left="810" w:hanging="450"/>
        <w:jc w:val="both"/>
        <w:rPr>
          <w:rFonts w:cs="Times New Roman"/>
          <w:sz w:val="24"/>
        </w:rPr>
      </w:pPr>
      <w:r w:rsidRPr="009E6F6B">
        <w:rPr>
          <w:rFonts w:cs="Times New Roman"/>
          <w:sz w:val="24"/>
        </w:rPr>
        <w:t xml:space="preserve">3.6 </w:t>
      </w:r>
      <w:r w:rsidR="009E6F6B">
        <w:rPr>
          <w:rFonts w:cs="Times New Roman"/>
          <w:sz w:val="24"/>
        </w:rPr>
        <w:tab/>
      </w:r>
      <w:r w:rsidRPr="009E6F6B">
        <w:rPr>
          <w:rFonts w:cs="Times New Roman"/>
          <w:sz w:val="24"/>
        </w:rPr>
        <w:t xml:space="preserve">read a number of assigned textbooks, manuals, books, or book-length packs of course readings </w:t>
      </w:r>
    </w:p>
    <w:p w:rsidR="004B44BC" w:rsidRPr="009E6F6B" w:rsidRDefault="004B44BC" w:rsidP="009E6F6B">
      <w:pPr>
        <w:ind w:left="810" w:hanging="450"/>
        <w:jc w:val="both"/>
        <w:rPr>
          <w:rFonts w:cs="Times New Roman"/>
          <w:sz w:val="24"/>
        </w:rPr>
      </w:pPr>
      <w:r w:rsidRPr="009E6F6B">
        <w:rPr>
          <w:rFonts w:cs="Times New Roman"/>
          <w:sz w:val="24"/>
        </w:rPr>
        <w:t xml:space="preserve">3.7 </w:t>
      </w:r>
      <w:r w:rsidR="009E6F6B">
        <w:rPr>
          <w:rFonts w:cs="Times New Roman"/>
          <w:sz w:val="24"/>
        </w:rPr>
        <w:tab/>
      </w:r>
      <w:r w:rsidRPr="009E6F6B">
        <w:rPr>
          <w:rFonts w:cs="Times New Roman"/>
          <w:sz w:val="24"/>
        </w:rPr>
        <w:t>write a number of papers or reports of any length</w:t>
      </w:r>
    </w:p>
    <w:p w:rsidR="004B44BC" w:rsidRPr="009E6F6B" w:rsidRDefault="004B44BC" w:rsidP="009E6F6B">
      <w:pPr>
        <w:ind w:left="810" w:hanging="450"/>
        <w:jc w:val="both"/>
        <w:rPr>
          <w:rFonts w:cs="Times New Roman"/>
          <w:sz w:val="24"/>
        </w:rPr>
      </w:pPr>
      <w:r w:rsidRPr="009E6F6B">
        <w:rPr>
          <w:rFonts w:cs="Times New Roman"/>
          <w:sz w:val="24"/>
        </w:rPr>
        <w:t xml:space="preserve">3.8 </w:t>
      </w:r>
      <w:r w:rsidR="009E6F6B">
        <w:rPr>
          <w:rFonts w:cs="Times New Roman"/>
          <w:sz w:val="24"/>
        </w:rPr>
        <w:tab/>
      </w:r>
      <w:r w:rsidRPr="009E6F6B">
        <w:rPr>
          <w:rFonts w:cs="Times New Roman"/>
          <w:sz w:val="24"/>
        </w:rPr>
        <w:t>do his/her best work on an exam/test/quiz that challenged him/her</w:t>
      </w:r>
    </w:p>
    <w:p w:rsidR="004B44BC" w:rsidRPr="007E16D3" w:rsidRDefault="004B44BC" w:rsidP="004B44BC">
      <w:pPr>
        <w:ind w:left="360"/>
        <w:jc w:val="both"/>
        <w:rPr>
          <w:rFonts w:cs="Times New Roman"/>
          <w:sz w:val="4"/>
          <w:szCs w:val="4"/>
        </w:rPr>
      </w:pPr>
    </w:p>
    <w:p w:rsidR="004B44BC" w:rsidRPr="009E6F6B" w:rsidRDefault="004B44BC" w:rsidP="004B44BC">
      <w:pPr>
        <w:tabs>
          <w:tab w:val="right" w:pos="10080"/>
        </w:tabs>
        <w:ind w:left="360" w:hanging="360"/>
        <w:jc w:val="both"/>
        <w:rPr>
          <w:rFonts w:cs="Times New Roman"/>
          <w:sz w:val="24"/>
        </w:rPr>
      </w:pPr>
      <w:r w:rsidRPr="009E6F6B">
        <w:rPr>
          <w:rFonts w:cs="Times New Roman"/>
          <w:sz w:val="24"/>
        </w:rPr>
        <w:t>(4)</w:t>
      </w:r>
      <w:r w:rsidRPr="009E6F6B">
        <w:rPr>
          <w:rFonts w:cs="Times New Roman"/>
          <w:sz w:val="24"/>
        </w:rPr>
        <w:tab/>
      </w:r>
      <w:r w:rsidRPr="009E6F6B">
        <w:rPr>
          <w:rFonts w:cs="Times New Roman"/>
          <w:b/>
          <w:sz w:val="24"/>
          <w:u w:val="single"/>
        </w:rPr>
        <w:t>Student-Faculty Interaction</w:t>
      </w:r>
    </w:p>
    <w:p w:rsidR="004B44BC" w:rsidRPr="009E6F6B" w:rsidRDefault="004B44BC" w:rsidP="009E6F6B">
      <w:pPr>
        <w:ind w:left="810" w:hanging="450"/>
        <w:jc w:val="both"/>
        <w:rPr>
          <w:rFonts w:cs="Times New Roman"/>
          <w:sz w:val="24"/>
        </w:rPr>
      </w:pPr>
      <w:r w:rsidRPr="009E6F6B">
        <w:rPr>
          <w:rFonts w:cs="Times New Roman"/>
          <w:sz w:val="24"/>
        </w:rPr>
        <w:t xml:space="preserve">4.1 </w:t>
      </w:r>
      <w:r w:rsidR="009E6F6B">
        <w:rPr>
          <w:rFonts w:cs="Times New Roman"/>
          <w:sz w:val="24"/>
        </w:rPr>
        <w:tab/>
      </w:r>
      <w:r w:rsidRPr="009E6F6B">
        <w:rPr>
          <w:rFonts w:cs="Times New Roman"/>
          <w:sz w:val="24"/>
        </w:rPr>
        <w:t>use e-mail to communicate with an instructor</w:t>
      </w:r>
    </w:p>
    <w:p w:rsidR="004B44BC" w:rsidRPr="009E6F6B" w:rsidRDefault="004B44BC" w:rsidP="009E6F6B">
      <w:pPr>
        <w:ind w:left="810" w:hanging="450"/>
        <w:jc w:val="both"/>
        <w:rPr>
          <w:rFonts w:cs="Times New Roman"/>
          <w:sz w:val="24"/>
        </w:rPr>
      </w:pPr>
      <w:r w:rsidRPr="009E6F6B">
        <w:rPr>
          <w:rFonts w:cs="Times New Roman"/>
          <w:sz w:val="24"/>
        </w:rPr>
        <w:t xml:space="preserve">4.2 </w:t>
      </w:r>
      <w:r w:rsidR="009E6F6B">
        <w:rPr>
          <w:rFonts w:cs="Times New Roman"/>
          <w:sz w:val="24"/>
        </w:rPr>
        <w:tab/>
      </w:r>
      <w:r w:rsidRPr="009E6F6B">
        <w:rPr>
          <w:rFonts w:cs="Times New Roman"/>
          <w:sz w:val="24"/>
        </w:rPr>
        <w:t>discuss grades or assignments with an instructor</w:t>
      </w:r>
    </w:p>
    <w:p w:rsidR="004B44BC" w:rsidRPr="009E6F6B" w:rsidRDefault="004B44BC" w:rsidP="009E6F6B">
      <w:pPr>
        <w:ind w:left="810" w:hanging="450"/>
        <w:jc w:val="both"/>
        <w:rPr>
          <w:rFonts w:cs="Times New Roman"/>
          <w:sz w:val="24"/>
        </w:rPr>
      </w:pPr>
      <w:r w:rsidRPr="009E6F6B">
        <w:rPr>
          <w:rFonts w:cs="Times New Roman"/>
          <w:sz w:val="24"/>
        </w:rPr>
        <w:t xml:space="preserve">4.3 </w:t>
      </w:r>
      <w:r w:rsidR="009E6F6B">
        <w:rPr>
          <w:rFonts w:cs="Times New Roman"/>
          <w:sz w:val="24"/>
        </w:rPr>
        <w:tab/>
      </w:r>
      <w:r w:rsidRPr="009E6F6B">
        <w:rPr>
          <w:rFonts w:cs="Times New Roman"/>
          <w:sz w:val="24"/>
        </w:rPr>
        <w:t>talk about career plans with an instructor or advisor</w:t>
      </w:r>
    </w:p>
    <w:p w:rsidR="004B44BC" w:rsidRPr="009E6F6B" w:rsidRDefault="004B44BC" w:rsidP="009E6F6B">
      <w:pPr>
        <w:ind w:left="810" w:hanging="450"/>
        <w:jc w:val="both"/>
        <w:rPr>
          <w:rFonts w:cs="Times New Roman"/>
          <w:sz w:val="24"/>
        </w:rPr>
      </w:pPr>
      <w:r w:rsidRPr="009E6F6B">
        <w:rPr>
          <w:rFonts w:cs="Times New Roman"/>
          <w:sz w:val="24"/>
        </w:rPr>
        <w:t xml:space="preserve">4.4 </w:t>
      </w:r>
      <w:r w:rsidR="009E6F6B">
        <w:rPr>
          <w:rFonts w:cs="Times New Roman"/>
          <w:sz w:val="24"/>
        </w:rPr>
        <w:tab/>
      </w:r>
      <w:r w:rsidRPr="009E6F6B">
        <w:rPr>
          <w:rFonts w:cs="Times New Roman"/>
          <w:sz w:val="24"/>
        </w:rPr>
        <w:t>discuss ideas from your readings or classes with instructors outside of class</w:t>
      </w:r>
    </w:p>
    <w:p w:rsidR="004B44BC" w:rsidRPr="009E6F6B" w:rsidRDefault="004B44BC" w:rsidP="009E6F6B">
      <w:pPr>
        <w:ind w:left="810" w:hanging="450"/>
        <w:jc w:val="both"/>
        <w:rPr>
          <w:rFonts w:cs="Times New Roman"/>
          <w:sz w:val="24"/>
        </w:rPr>
      </w:pPr>
      <w:r w:rsidRPr="009E6F6B">
        <w:rPr>
          <w:rFonts w:cs="Times New Roman"/>
          <w:sz w:val="24"/>
        </w:rPr>
        <w:t xml:space="preserve">4.5 </w:t>
      </w:r>
      <w:r w:rsidR="009E6F6B">
        <w:rPr>
          <w:rFonts w:cs="Times New Roman"/>
          <w:sz w:val="24"/>
        </w:rPr>
        <w:tab/>
      </w:r>
      <w:r w:rsidRPr="009E6F6B">
        <w:rPr>
          <w:rFonts w:cs="Times New Roman"/>
          <w:sz w:val="24"/>
        </w:rPr>
        <w:t>receive prompt feedback (written or oral) from instructors on your performance</w:t>
      </w:r>
    </w:p>
    <w:p w:rsidR="004B44BC" w:rsidRPr="009E6F6B" w:rsidRDefault="004B44BC" w:rsidP="009E6F6B">
      <w:pPr>
        <w:ind w:left="810" w:hanging="450"/>
        <w:jc w:val="both"/>
        <w:rPr>
          <w:rFonts w:cs="Times New Roman"/>
          <w:sz w:val="24"/>
        </w:rPr>
      </w:pPr>
      <w:r w:rsidRPr="009E6F6B">
        <w:rPr>
          <w:rFonts w:cs="Times New Roman"/>
          <w:sz w:val="24"/>
        </w:rPr>
        <w:t xml:space="preserve">4.6 </w:t>
      </w:r>
      <w:r w:rsidR="009E6F6B">
        <w:rPr>
          <w:rFonts w:cs="Times New Roman"/>
          <w:sz w:val="24"/>
        </w:rPr>
        <w:tab/>
      </w:r>
      <w:r w:rsidRPr="009E6F6B">
        <w:rPr>
          <w:rFonts w:cs="Times New Roman"/>
          <w:sz w:val="24"/>
        </w:rPr>
        <w:t>work with instructors on activities other than coursework</w:t>
      </w:r>
    </w:p>
    <w:p w:rsidR="004B44BC" w:rsidRPr="00FD6D63" w:rsidRDefault="004B44BC" w:rsidP="004B44BC">
      <w:pPr>
        <w:jc w:val="both"/>
        <w:rPr>
          <w:rFonts w:cs="Times New Roman"/>
          <w:sz w:val="4"/>
          <w:szCs w:val="4"/>
        </w:rPr>
      </w:pPr>
    </w:p>
    <w:p w:rsidR="004B44BC" w:rsidRPr="009E6F6B" w:rsidRDefault="004B44BC" w:rsidP="004B44BC">
      <w:pPr>
        <w:tabs>
          <w:tab w:val="right" w:pos="10080"/>
        </w:tabs>
        <w:ind w:left="360" w:hanging="360"/>
        <w:jc w:val="both"/>
        <w:rPr>
          <w:rFonts w:cs="Times New Roman"/>
          <w:sz w:val="24"/>
        </w:rPr>
      </w:pPr>
      <w:r w:rsidRPr="009E6F6B">
        <w:rPr>
          <w:rFonts w:cs="Times New Roman"/>
          <w:sz w:val="24"/>
        </w:rPr>
        <w:t>(5)</w:t>
      </w:r>
      <w:r w:rsidRPr="009E6F6B">
        <w:rPr>
          <w:rFonts w:cs="Times New Roman"/>
          <w:sz w:val="24"/>
        </w:rPr>
        <w:tab/>
      </w:r>
      <w:r w:rsidRPr="009E6F6B">
        <w:rPr>
          <w:rFonts w:cs="Times New Roman"/>
          <w:b/>
          <w:sz w:val="24"/>
          <w:u w:val="single"/>
        </w:rPr>
        <w:t>Support for Learners</w:t>
      </w:r>
    </w:p>
    <w:p w:rsidR="004B44BC" w:rsidRPr="009E6F6B" w:rsidRDefault="004B44BC" w:rsidP="009E6F6B">
      <w:pPr>
        <w:ind w:left="810" w:hanging="450"/>
        <w:jc w:val="both"/>
        <w:rPr>
          <w:rFonts w:cs="Times New Roman"/>
          <w:sz w:val="24"/>
        </w:rPr>
      </w:pPr>
      <w:r w:rsidRPr="009E6F6B">
        <w:rPr>
          <w:rFonts w:cs="Times New Roman"/>
          <w:sz w:val="24"/>
        </w:rPr>
        <w:t xml:space="preserve">5.1 </w:t>
      </w:r>
      <w:r w:rsidR="009E6F6B">
        <w:rPr>
          <w:rFonts w:cs="Times New Roman"/>
          <w:sz w:val="24"/>
        </w:rPr>
        <w:tab/>
      </w:r>
      <w:r w:rsidRPr="009E6F6B">
        <w:rPr>
          <w:rFonts w:cs="Times New Roman"/>
          <w:sz w:val="24"/>
        </w:rPr>
        <w:t>receive the support needed to succeed at this college</w:t>
      </w:r>
    </w:p>
    <w:p w:rsidR="004B44BC" w:rsidRPr="009E6F6B" w:rsidRDefault="004B44BC" w:rsidP="009E6F6B">
      <w:pPr>
        <w:ind w:left="810" w:hanging="450"/>
        <w:jc w:val="both"/>
        <w:rPr>
          <w:rFonts w:cs="Times New Roman"/>
          <w:sz w:val="24"/>
        </w:rPr>
      </w:pPr>
      <w:r w:rsidRPr="009E6F6B">
        <w:rPr>
          <w:rFonts w:cs="Times New Roman"/>
          <w:sz w:val="24"/>
        </w:rPr>
        <w:t xml:space="preserve">5.2 </w:t>
      </w:r>
      <w:r w:rsidR="009E6F6B">
        <w:rPr>
          <w:rFonts w:cs="Times New Roman"/>
          <w:sz w:val="24"/>
        </w:rPr>
        <w:tab/>
      </w:r>
      <w:r w:rsidRPr="009E6F6B">
        <w:rPr>
          <w:rFonts w:cs="Times New Roman"/>
          <w:sz w:val="24"/>
        </w:rPr>
        <w:t>receive encouraging contact from other students from different backgrounds</w:t>
      </w:r>
    </w:p>
    <w:p w:rsidR="004B44BC" w:rsidRPr="009E6F6B" w:rsidRDefault="004B44BC" w:rsidP="009E6F6B">
      <w:pPr>
        <w:ind w:left="810" w:hanging="450"/>
        <w:jc w:val="both"/>
        <w:rPr>
          <w:rFonts w:cs="Times New Roman"/>
          <w:sz w:val="24"/>
        </w:rPr>
      </w:pPr>
      <w:r w:rsidRPr="009E6F6B">
        <w:rPr>
          <w:rFonts w:cs="Times New Roman"/>
          <w:sz w:val="24"/>
        </w:rPr>
        <w:t xml:space="preserve">5.3 </w:t>
      </w:r>
      <w:r w:rsidR="009E6F6B">
        <w:rPr>
          <w:rFonts w:cs="Times New Roman"/>
          <w:sz w:val="24"/>
        </w:rPr>
        <w:tab/>
      </w:r>
      <w:r w:rsidRPr="009E6F6B">
        <w:rPr>
          <w:rFonts w:cs="Times New Roman"/>
          <w:sz w:val="24"/>
        </w:rPr>
        <w:t>receive help to cope with non-academic responsibilities</w:t>
      </w:r>
    </w:p>
    <w:p w:rsidR="004B44BC" w:rsidRPr="009E6F6B" w:rsidRDefault="004B44BC" w:rsidP="009E6F6B">
      <w:pPr>
        <w:ind w:left="810" w:hanging="450"/>
        <w:jc w:val="both"/>
        <w:rPr>
          <w:rFonts w:cs="Times New Roman"/>
          <w:sz w:val="24"/>
        </w:rPr>
      </w:pPr>
      <w:r w:rsidRPr="009E6F6B">
        <w:rPr>
          <w:rFonts w:cs="Times New Roman"/>
          <w:sz w:val="24"/>
        </w:rPr>
        <w:t xml:space="preserve">5.4 </w:t>
      </w:r>
      <w:r w:rsidR="009E6F6B">
        <w:rPr>
          <w:rFonts w:cs="Times New Roman"/>
          <w:sz w:val="24"/>
        </w:rPr>
        <w:tab/>
      </w:r>
      <w:r w:rsidRPr="009E6F6B">
        <w:rPr>
          <w:rFonts w:cs="Times New Roman"/>
          <w:sz w:val="24"/>
        </w:rPr>
        <w:t>receive the support needed to thrive socially</w:t>
      </w:r>
    </w:p>
    <w:p w:rsidR="004B44BC" w:rsidRPr="009E6F6B" w:rsidRDefault="004B44BC" w:rsidP="009E6F6B">
      <w:pPr>
        <w:ind w:left="810" w:hanging="450"/>
        <w:jc w:val="both"/>
        <w:rPr>
          <w:rFonts w:cs="Times New Roman"/>
          <w:sz w:val="24"/>
        </w:rPr>
      </w:pPr>
      <w:r w:rsidRPr="009E6F6B">
        <w:rPr>
          <w:rFonts w:cs="Times New Roman"/>
          <w:sz w:val="24"/>
        </w:rPr>
        <w:t xml:space="preserve">5.5 </w:t>
      </w:r>
      <w:r w:rsidR="009E6F6B">
        <w:rPr>
          <w:rFonts w:cs="Times New Roman"/>
          <w:sz w:val="24"/>
        </w:rPr>
        <w:tab/>
      </w:r>
      <w:r w:rsidRPr="009E6F6B">
        <w:rPr>
          <w:rFonts w:cs="Times New Roman"/>
          <w:sz w:val="24"/>
        </w:rPr>
        <w:t>receive the financial support needed to afford his/her education</w:t>
      </w:r>
    </w:p>
    <w:p w:rsidR="004B44BC" w:rsidRPr="009E6F6B" w:rsidRDefault="004B44BC" w:rsidP="009E6F6B">
      <w:pPr>
        <w:ind w:left="810" w:hanging="450"/>
        <w:jc w:val="both"/>
        <w:rPr>
          <w:rFonts w:cs="Times New Roman"/>
          <w:sz w:val="24"/>
        </w:rPr>
      </w:pPr>
      <w:r w:rsidRPr="009E6F6B">
        <w:rPr>
          <w:rFonts w:cs="Times New Roman"/>
          <w:sz w:val="24"/>
        </w:rPr>
        <w:t xml:space="preserve">5.6 </w:t>
      </w:r>
      <w:r w:rsidR="009E6F6B">
        <w:rPr>
          <w:rFonts w:cs="Times New Roman"/>
          <w:sz w:val="24"/>
        </w:rPr>
        <w:tab/>
      </w:r>
      <w:r w:rsidRPr="009E6F6B">
        <w:rPr>
          <w:rFonts w:cs="Times New Roman"/>
          <w:sz w:val="24"/>
        </w:rPr>
        <w:t>use academic advising/planning services</w:t>
      </w:r>
    </w:p>
    <w:p w:rsidR="009E6F6B" w:rsidRPr="00AB2786" w:rsidRDefault="004B44BC" w:rsidP="00AB2786">
      <w:pPr>
        <w:ind w:left="810" w:hanging="450"/>
        <w:jc w:val="both"/>
        <w:rPr>
          <w:rFonts w:cs="Times New Roman"/>
          <w:sz w:val="24"/>
        </w:rPr>
      </w:pPr>
      <w:r w:rsidRPr="009E6F6B">
        <w:rPr>
          <w:rFonts w:cs="Times New Roman"/>
          <w:sz w:val="24"/>
        </w:rPr>
        <w:t xml:space="preserve">5.7 </w:t>
      </w:r>
      <w:r w:rsidR="009E6F6B">
        <w:rPr>
          <w:rFonts w:cs="Times New Roman"/>
          <w:sz w:val="24"/>
        </w:rPr>
        <w:tab/>
      </w:r>
      <w:r w:rsidRPr="009E6F6B">
        <w:rPr>
          <w:rFonts w:cs="Times New Roman"/>
          <w:sz w:val="24"/>
        </w:rPr>
        <w:t>use career counseling services</w:t>
      </w:r>
    </w:p>
    <w:p w:rsidR="003B5A57" w:rsidRPr="00952378" w:rsidRDefault="003B5A57" w:rsidP="004B44BC">
      <w:pPr>
        <w:pBdr>
          <w:top w:val="single" w:sz="4" w:space="1" w:color="auto"/>
          <w:left w:val="single" w:sz="4" w:space="4" w:color="auto"/>
          <w:bottom w:val="single" w:sz="4" w:space="1" w:color="auto"/>
          <w:right w:val="single" w:sz="4" w:space="4" w:color="auto"/>
        </w:pBdr>
        <w:ind w:left="3870" w:right="3870"/>
        <w:jc w:val="center"/>
        <w:rPr>
          <w:rFonts w:cs="Times New Roman"/>
          <w:b/>
          <w:sz w:val="24"/>
        </w:rPr>
      </w:pPr>
      <w:r w:rsidRPr="00952378">
        <w:rPr>
          <w:rFonts w:cs="Times New Roman"/>
          <w:b/>
          <w:sz w:val="24"/>
        </w:rPr>
        <w:t>CCSSE Survey Form</w:t>
      </w:r>
    </w:p>
    <w:p w:rsidR="003B5A57" w:rsidRPr="003B5A57" w:rsidRDefault="003B5A57" w:rsidP="003B5A57">
      <w:pPr>
        <w:tabs>
          <w:tab w:val="left" w:pos="360"/>
        </w:tabs>
        <w:jc w:val="both"/>
        <w:rPr>
          <w:rFonts w:cs="Times New Roman"/>
          <w:sz w:val="8"/>
          <w:szCs w:val="8"/>
        </w:rPr>
      </w:pPr>
    </w:p>
    <w:p w:rsidR="003B5A57" w:rsidRDefault="003B5A57" w:rsidP="003B5A57">
      <w:pPr>
        <w:tabs>
          <w:tab w:val="left" w:pos="360"/>
        </w:tabs>
        <w:jc w:val="both"/>
        <w:rPr>
          <w:rFonts w:cs="Times New Roman"/>
          <w:sz w:val="24"/>
        </w:rPr>
      </w:pPr>
      <w:r>
        <w:rPr>
          <w:rFonts w:cs="Times New Roman"/>
          <w:sz w:val="24"/>
        </w:rPr>
        <w:t>Directions:  Please fill out this survey form as it applies to your course activities.</w:t>
      </w:r>
    </w:p>
    <w:p w:rsidR="003B5A57" w:rsidRPr="00F4037A" w:rsidRDefault="003B5A57" w:rsidP="003B5A57">
      <w:pPr>
        <w:tabs>
          <w:tab w:val="left" w:pos="360"/>
        </w:tabs>
        <w:jc w:val="both"/>
        <w:rPr>
          <w:rFonts w:cs="Times New Roman"/>
          <w:sz w:val="4"/>
          <w:szCs w:val="4"/>
        </w:rPr>
      </w:pPr>
    </w:p>
    <w:p w:rsidR="003B5A57" w:rsidRDefault="003B5A57" w:rsidP="003B5A57">
      <w:pPr>
        <w:tabs>
          <w:tab w:val="left" w:pos="360"/>
          <w:tab w:val="right" w:pos="10080"/>
        </w:tabs>
        <w:jc w:val="both"/>
        <w:rPr>
          <w:rFonts w:cs="Times New Roman"/>
          <w:sz w:val="24"/>
        </w:rPr>
      </w:pPr>
      <w:r>
        <w:rPr>
          <w:rFonts w:cs="Times New Roman"/>
          <w:sz w:val="24"/>
        </w:rPr>
        <w:t>Course Number: ___________                Sex: □Male  □Female</w:t>
      </w:r>
      <w:r>
        <w:rPr>
          <w:rFonts w:cs="Times New Roman"/>
          <w:sz w:val="24"/>
        </w:rPr>
        <w:tab/>
        <w:t>Today’s Date: ______________</w:t>
      </w:r>
    </w:p>
    <w:p w:rsidR="003B5A57" w:rsidRPr="00F4037A" w:rsidRDefault="003B5A57" w:rsidP="003B5A57">
      <w:pPr>
        <w:tabs>
          <w:tab w:val="left" w:pos="360"/>
        </w:tabs>
        <w:jc w:val="both"/>
        <w:rPr>
          <w:rFonts w:cs="Times New Roman"/>
          <w:sz w:val="8"/>
          <w:szCs w:val="8"/>
        </w:rPr>
      </w:pPr>
    </w:p>
    <w:p w:rsidR="003B5A57" w:rsidRDefault="003B5A57" w:rsidP="003B5A57">
      <w:pPr>
        <w:tabs>
          <w:tab w:val="left" w:pos="360"/>
        </w:tabs>
        <w:jc w:val="both"/>
        <w:rPr>
          <w:rFonts w:cs="Times New Roman"/>
          <w:sz w:val="24"/>
        </w:rPr>
      </w:pPr>
      <w:r>
        <w:rPr>
          <w:rFonts w:cs="Times New Roman"/>
          <w:sz w:val="24"/>
        </w:rPr>
        <w:t xml:space="preserve">For each item below, circle the number that best represents your own perception of learning in that course.  The numbers are, as follows:  </w:t>
      </w:r>
    </w:p>
    <w:p w:rsidR="003B5A57" w:rsidRDefault="003B5A57" w:rsidP="003B5A57">
      <w:pPr>
        <w:tabs>
          <w:tab w:val="left" w:pos="180"/>
        </w:tabs>
        <w:jc w:val="both"/>
        <w:rPr>
          <w:rFonts w:cs="Times New Roman"/>
          <w:sz w:val="24"/>
        </w:rPr>
      </w:pPr>
      <w:r>
        <w:rPr>
          <w:rFonts w:cs="Times New Roman"/>
          <w:sz w:val="24"/>
        </w:rPr>
        <w:t>1 = rarely, if ever, this semester</w:t>
      </w:r>
    </w:p>
    <w:p w:rsidR="003B5A57" w:rsidRDefault="003B5A57" w:rsidP="003B5A57">
      <w:pPr>
        <w:numPr>
          <w:ilvl w:val="0"/>
          <w:numId w:val="37"/>
        </w:numPr>
        <w:tabs>
          <w:tab w:val="left" w:pos="180"/>
        </w:tabs>
        <w:jc w:val="both"/>
        <w:rPr>
          <w:rFonts w:cs="Times New Roman"/>
          <w:sz w:val="24"/>
        </w:rPr>
      </w:pPr>
      <w:r>
        <w:rPr>
          <w:rFonts w:cs="Times New Roman"/>
          <w:sz w:val="24"/>
        </w:rPr>
        <w:t xml:space="preserve">= about once a month </w:t>
      </w:r>
    </w:p>
    <w:p w:rsidR="003B5A57" w:rsidRDefault="003B5A57" w:rsidP="003B5A57">
      <w:pPr>
        <w:numPr>
          <w:ilvl w:val="0"/>
          <w:numId w:val="37"/>
        </w:numPr>
        <w:tabs>
          <w:tab w:val="left" w:pos="180"/>
        </w:tabs>
        <w:jc w:val="both"/>
        <w:rPr>
          <w:rFonts w:cs="Times New Roman"/>
          <w:sz w:val="24"/>
        </w:rPr>
      </w:pPr>
      <w:r>
        <w:rPr>
          <w:rFonts w:cs="Times New Roman"/>
          <w:sz w:val="24"/>
        </w:rPr>
        <w:t>= about once every two weeks</w:t>
      </w:r>
    </w:p>
    <w:p w:rsidR="003B5A57" w:rsidRDefault="003B5A57" w:rsidP="003B5A57">
      <w:pPr>
        <w:numPr>
          <w:ilvl w:val="0"/>
          <w:numId w:val="37"/>
        </w:numPr>
        <w:tabs>
          <w:tab w:val="left" w:pos="180"/>
        </w:tabs>
        <w:jc w:val="both"/>
        <w:rPr>
          <w:rFonts w:cs="Times New Roman"/>
          <w:sz w:val="24"/>
        </w:rPr>
      </w:pPr>
      <w:r>
        <w:rPr>
          <w:rFonts w:cs="Times New Roman"/>
          <w:sz w:val="24"/>
        </w:rPr>
        <w:t>= once a week</w:t>
      </w:r>
    </w:p>
    <w:p w:rsidR="003B5A57" w:rsidRDefault="003B5A57" w:rsidP="003B5A57">
      <w:pPr>
        <w:numPr>
          <w:ilvl w:val="0"/>
          <w:numId w:val="37"/>
        </w:numPr>
        <w:tabs>
          <w:tab w:val="left" w:pos="180"/>
        </w:tabs>
        <w:jc w:val="both"/>
        <w:rPr>
          <w:rFonts w:cs="Times New Roman"/>
          <w:sz w:val="24"/>
        </w:rPr>
      </w:pPr>
      <w:r>
        <w:rPr>
          <w:rFonts w:cs="Times New Roman"/>
          <w:sz w:val="24"/>
        </w:rPr>
        <w:t>= more than once a week</w:t>
      </w:r>
    </w:p>
    <w:p w:rsidR="003B5A57" w:rsidRPr="00E45F30" w:rsidRDefault="003B5A57" w:rsidP="003B5A57">
      <w:pPr>
        <w:tabs>
          <w:tab w:val="left" w:pos="360"/>
        </w:tabs>
        <w:jc w:val="both"/>
        <w:rPr>
          <w:rFonts w:cs="Times New Roman"/>
          <w:sz w:val="8"/>
          <w:szCs w:val="8"/>
        </w:rPr>
      </w:pPr>
    </w:p>
    <w:p w:rsidR="00AB2786" w:rsidRPr="00F52404" w:rsidRDefault="00AB2786" w:rsidP="00AB2786">
      <w:pPr>
        <w:pBdr>
          <w:top w:val="single" w:sz="4" w:space="1" w:color="auto"/>
          <w:left w:val="single" w:sz="4" w:space="4" w:color="auto"/>
          <w:right w:val="single" w:sz="4" w:space="4" w:color="auto"/>
        </w:pBdr>
        <w:ind w:left="90" w:right="90"/>
        <w:jc w:val="both"/>
        <w:rPr>
          <w:rFonts w:cs="Times New Roman"/>
          <w:b/>
          <w:sz w:val="24"/>
        </w:rPr>
      </w:pPr>
      <w:r w:rsidRPr="00F52404">
        <w:rPr>
          <w:rFonts w:cs="Times New Roman"/>
          <w:b/>
          <w:sz w:val="24"/>
        </w:rPr>
        <w:t>ACTIVE AND COLLABORATIVE LEARNING</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(01) </w:t>
      </w:r>
      <w:r>
        <w:rPr>
          <w:rFonts w:cs="Times New Roman"/>
          <w:szCs w:val="22"/>
        </w:rPr>
        <w:t>ask questions in class or contribute to class discussions</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(02) </w:t>
      </w:r>
      <w:r>
        <w:rPr>
          <w:rFonts w:cs="Times New Roman"/>
          <w:szCs w:val="22"/>
        </w:rPr>
        <w:t>work together with other students outside of class on group projects</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(03) </w:t>
      </w:r>
      <w:r>
        <w:rPr>
          <w:rFonts w:cs="Times New Roman"/>
          <w:szCs w:val="22"/>
        </w:rPr>
        <w:t>tutor or teach other students outside of class</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F52404" w:rsidRDefault="00AB2786" w:rsidP="00AB2786">
      <w:pPr>
        <w:pBdr>
          <w:left w:val="single" w:sz="4" w:space="4" w:color="auto"/>
          <w:right w:val="single" w:sz="4" w:space="4" w:color="auto"/>
        </w:pBdr>
        <w:ind w:left="90" w:right="90"/>
        <w:jc w:val="both"/>
        <w:rPr>
          <w:rFonts w:cs="Times New Roman"/>
          <w:b/>
          <w:sz w:val="24"/>
        </w:rPr>
      </w:pPr>
      <w:r w:rsidRPr="00F52404">
        <w:rPr>
          <w:rFonts w:cs="Times New Roman"/>
          <w:b/>
          <w:sz w:val="24"/>
        </w:rPr>
        <w:t>STUDENT EFFORT</w:t>
      </w:r>
    </w:p>
    <w:p w:rsidR="00AB2786" w:rsidRPr="00A43014" w:rsidRDefault="00AB2786" w:rsidP="00AB2786">
      <w:pPr>
        <w:pBdr>
          <w:top w:val="single" w:sz="4" w:space="1" w:color="auto"/>
          <w:left w:val="single" w:sz="4" w:space="4" w:color="auto"/>
          <w:right w:val="single" w:sz="4" w:space="4" w:color="auto"/>
          <w:between w:val="dashed" w:sz="4" w:space="1"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(04) </w:t>
      </w:r>
      <w:r>
        <w:rPr>
          <w:rFonts w:cs="Times New Roman"/>
          <w:szCs w:val="22"/>
        </w:rPr>
        <w:t>prepare two or more drafts of assignment before turning it in</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Default="00AB2786" w:rsidP="00AB2786">
      <w:pPr>
        <w:pBdr>
          <w:top w:val="dashed" w:sz="4" w:space="1" w:color="auto"/>
          <w:left w:val="single" w:sz="4" w:space="4" w:color="auto"/>
          <w:right w:val="single" w:sz="4" w:space="4"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(05) </w:t>
      </w:r>
      <w:r>
        <w:rPr>
          <w:rFonts w:cs="Times New Roman"/>
          <w:szCs w:val="22"/>
        </w:rPr>
        <w:t>work on a paper or project that requires integrating ideas or information</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right w:val="single" w:sz="4" w:space="4"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540" w:right="90" w:hanging="450"/>
        <w:jc w:val="both"/>
        <w:rPr>
          <w:rFonts w:cs="Times New Roman"/>
          <w:szCs w:val="22"/>
        </w:rPr>
      </w:pPr>
      <w:r>
        <w:rPr>
          <w:rFonts w:cs="Times New Roman"/>
          <w:szCs w:val="22"/>
        </w:rPr>
        <w:tab/>
        <w:t xml:space="preserve">without “cut and paste” </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(06) </w:t>
      </w:r>
      <w:r>
        <w:rPr>
          <w:rFonts w:cs="Times New Roman"/>
          <w:szCs w:val="22"/>
        </w:rPr>
        <w:t>use peer or other tutoring services</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F52404" w:rsidRDefault="00AB2786" w:rsidP="00AB2786">
      <w:pPr>
        <w:pBdr>
          <w:left w:val="single" w:sz="4" w:space="4" w:color="auto"/>
          <w:right w:val="single" w:sz="4" w:space="4" w:color="auto"/>
        </w:pBdr>
        <w:ind w:left="90" w:right="90"/>
        <w:jc w:val="both"/>
        <w:rPr>
          <w:rFonts w:cs="Times New Roman"/>
          <w:b/>
          <w:sz w:val="24"/>
        </w:rPr>
      </w:pPr>
      <w:r w:rsidRPr="00F52404">
        <w:rPr>
          <w:rFonts w:cs="Times New Roman"/>
          <w:b/>
          <w:sz w:val="24"/>
        </w:rPr>
        <w:t>ACADEMIC CHALLENGE</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(07) </w:t>
      </w:r>
      <w:r>
        <w:rPr>
          <w:rFonts w:cs="Times New Roman"/>
          <w:szCs w:val="22"/>
        </w:rPr>
        <w:t>analyze the basic elements of an idea, experience, or theory</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(08) </w:t>
      </w:r>
      <w:r>
        <w:rPr>
          <w:rFonts w:cs="Times New Roman"/>
          <w:szCs w:val="22"/>
        </w:rPr>
        <w:t>write a number of papers or reports of any length</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(09) </w:t>
      </w:r>
      <w:r>
        <w:rPr>
          <w:rFonts w:cs="Times New Roman"/>
          <w:szCs w:val="22"/>
        </w:rPr>
        <w:t>do your best work on an exam/test/quiz that challenged you</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F52404" w:rsidRDefault="00AB2786" w:rsidP="00AB2786">
      <w:pPr>
        <w:pBdr>
          <w:left w:val="single" w:sz="4" w:space="4" w:color="auto"/>
          <w:right w:val="single" w:sz="4" w:space="4" w:color="auto"/>
        </w:pBdr>
        <w:ind w:left="90" w:right="90"/>
        <w:jc w:val="both"/>
        <w:rPr>
          <w:rFonts w:cs="Times New Roman"/>
          <w:b/>
          <w:sz w:val="24"/>
        </w:rPr>
      </w:pPr>
      <w:r w:rsidRPr="00F52404">
        <w:rPr>
          <w:rFonts w:cs="Times New Roman"/>
          <w:b/>
          <w:sz w:val="24"/>
        </w:rPr>
        <w:t>STUDENT-FACULTY INTERACTION</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(10) </w:t>
      </w:r>
      <w:r>
        <w:rPr>
          <w:rFonts w:cs="Times New Roman"/>
          <w:szCs w:val="22"/>
        </w:rPr>
        <w:t>use e-mail to communicate with an instructor on grades or assignments</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(11) </w:t>
      </w:r>
      <w:r>
        <w:rPr>
          <w:rFonts w:cs="Times New Roman"/>
          <w:szCs w:val="22"/>
        </w:rPr>
        <w:t>talk about career plans with an instructor or advisor</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Default="00AB2786" w:rsidP="00AB2786">
      <w:pPr>
        <w:pBdr>
          <w:top w:val="dashed" w:sz="4" w:space="1" w:color="auto"/>
          <w:left w:val="single" w:sz="4" w:space="4" w:color="auto"/>
          <w:bottom w:val="single" w:sz="4" w:space="1" w:color="auto"/>
          <w:right w:val="single" w:sz="4" w:space="4"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(12) </w:t>
      </w:r>
      <w:r>
        <w:rPr>
          <w:rFonts w:cs="Times New Roman"/>
          <w:szCs w:val="22"/>
        </w:rPr>
        <w:t>receive prompt feedback (written or oral) from instructors on your</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ar w:val="dashed"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540" w:right="90" w:hanging="450"/>
        <w:jc w:val="both"/>
        <w:rPr>
          <w:rFonts w:cs="Times New Roman"/>
          <w:szCs w:val="22"/>
        </w:rPr>
      </w:pPr>
      <w:r>
        <w:rPr>
          <w:rFonts w:cs="Times New Roman"/>
          <w:szCs w:val="22"/>
        </w:rPr>
        <w:tab/>
        <w:t>performance on tests, discussions, or presentations</w:t>
      </w:r>
    </w:p>
    <w:p w:rsidR="00AB2786" w:rsidRPr="00F52404" w:rsidRDefault="00AB2786" w:rsidP="00AB2786">
      <w:pPr>
        <w:pBdr>
          <w:left w:val="single" w:sz="4" w:space="4" w:color="auto"/>
          <w:right w:val="single" w:sz="4" w:space="4" w:color="auto"/>
        </w:pBdr>
        <w:ind w:left="90" w:right="90"/>
        <w:jc w:val="both"/>
        <w:rPr>
          <w:rFonts w:cs="Times New Roman"/>
          <w:b/>
          <w:sz w:val="24"/>
        </w:rPr>
      </w:pPr>
      <w:r w:rsidRPr="00F52404">
        <w:rPr>
          <w:rFonts w:cs="Times New Roman"/>
          <w:b/>
          <w:sz w:val="24"/>
        </w:rPr>
        <w:t>SUPPORT FOR LEARNERS</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(13) </w:t>
      </w:r>
      <w:r>
        <w:rPr>
          <w:rFonts w:cs="Times New Roman"/>
          <w:szCs w:val="22"/>
        </w:rPr>
        <w:t>receive financial support needed to afford your education at Chuuk Campus</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(14) </w:t>
      </w:r>
      <w:r>
        <w:rPr>
          <w:rFonts w:cs="Times New Roman"/>
          <w:szCs w:val="22"/>
        </w:rPr>
        <w:t>receive other, non-financial support needed to succeed at Chuuk Campus</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A43014" w:rsidRDefault="00AB2786" w:rsidP="00AB2786">
      <w:pPr>
        <w:pBdr>
          <w:top w:val="dashed" w:sz="4" w:space="1" w:color="auto"/>
          <w:left w:val="single" w:sz="4" w:space="4" w:color="auto"/>
          <w:bottom w:val="single" w:sz="4" w:space="1" w:color="auto"/>
          <w:right w:val="single" w:sz="4" w:space="4" w:color="auto"/>
          <w:between w:val="dashed" w:sz="4" w:space="1" w:color="auto"/>
          <w:bar w:val="single" w:sz="4" w:color="auto"/>
        </w:pBdr>
        <w:tabs>
          <w:tab w:val="bar" w:pos="7380"/>
          <w:tab w:val="center" w:pos="7650"/>
          <w:tab w:val="bar" w:pos="7920"/>
          <w:tab w:val="center" w:pos="8190"/>
          <w:tab w:val="bar" w:pos="8460"/>
          <w:tab w:val="center" w:pos="8730"/>
          <w:tab w:val="bar" w:pos="9000"/>
          <w:tab w:val="center" w:pos="9270"/>
          <w:tab w:val="bar" w:pos="9540"/>
          <w:tab w:val="center" w:pos="9810"/>
        </w:tabs>
        <w:ind w:left="90" w:right="90"/>
        <w:jc w:val="both"/>
        <w:rPr>
          <w:rFonts w:cs="Times New Roman"/>
          <w:szCs w:val="22"/>
        </w:rPr>
      </w:pPr>
      <w:r w:rsidRPr="00A43014">
        <w:rPr>
          <w:rFonts w:cs="Times New Roman"/>
          <w:szCs w:val="22"/>
        </w:rPr>
        <w:t xml:space="preserve">(15) </w:t>
      </w:r>
      <w:r>
        <w:rPr>
          <w:rFonts w:cs="Times New Roman"/>
          <w:szCs w:val="22"/>
        </w:rPr>
        <w:t>use academic advising/planning services, including career counseling</w:t>
      </w:r>
      <w:r w:rsidRPr="00A43014">
        <w:rPr>
          <w:rFonts w:cs="Times New Roman"/>
          <w:szCs w:val="22"/>
        </w:rPr>
        <w:tab/>
        <w:t>1</w:t>
      </w:r>
      <w:r w:rsidRPr="00A43014">
        <w:rPr>
          <w:rFonts w:cs="Times New Roman"/>
          <w:szCs w:val="22"/>
        </w:rPr>
        <w:tab/>
        <w:t>2</w:t>
      </w:r>
      <w:r w:rsidRPr="00A43014">
        <w:rPr>
          <w:rFonts w:cs="Times New Roman"/>
          <w:szCs w:val="22"/>
        </w:rPr>
        <w:tab/>
        <w:t>3</w:t>
      </w:r>
      <w:r w:rsidRPr="00A43014">
        <w:rPr>
          <w:rFonts w:cs="Times New Roman"/>
          <w:szCs w:val="22"/>
        </w:rPr>
        <w:tab/>
        <w:t>4</w:t>
      </w:r>
      <w:r w:rsidRPr="00A43014">
        <w:rPr>
          <w:rFonts w:cs="Times New Roman"/>
          <w:szCs w:val="22"/>
        </w:rPr>
        <w:tab/>
        <w:t>5</w:t>
      </w:r>
    </w:p>
    <w:p w:rsidR="00AB2786" w:rsidRPr="006B5439" w:rsidRDefault="00AB2786" w:rsidP="00AB2786">
      <w:pPr>
        <w:ind w:firstLine="360"/>
        <w:jc w:val="both"/>
        <w:rPr>
          <w:rFonts w:cs="Times New Roman"/>
          <w:sz w:val="10"/>
          <w:szCs w:val="10"/>
        </w:rPr>
      </w:pPr>
    </w:p>
    <w:p w:rsidR="00AB2786" w:rsidRPr="00A83149" w:rsidRDefault="00AB2786" w:rsidP="00AB2786">
      <w:pPr>
        <w:jc w:val="both"/>
        <w:rPr>
          <w:rFonts w:cs="Times New Roman"/>
          <w:sz w:val="24"/>
        </w:rPr>
      </w:pPr>
    </w:p>
    <w:p w:rsidR="00342861" w:rsidRDefault="00342861" w:rsidP="00DE2348">
      <w:pPr>
        <w:tabs>
          <w:tab w:val="left" w:pos="1545"/>
        </w:tabs>
        <w:ind w:firstLine="360"/>
        <w:jc w:val="both"/>
        <w:rPr>
          <w:rFonts w:cs="Times New Roman"/>
          <w:sz w:val="24"/>
        </w:rPr>
      </w:pPr>
    </w:p>
    <w:p w:rsidR="00342861" w:rsidRDefault="00342861" w:rsidP="00342861">
      <w:pPr>
        <w:ind w:firstLine="360"/>
        <w:jc w:val="both"/>
        <w:rPr>
          <w:rFonts w:cs="Times New Roman"/>
          <w:sz w:val="24"/>
        </w:rPr>
      </w:pPr>
    </w:p>
    <w:p w:rsidR="002B2E5F" w:rsidRDefault="002B2E5F" w:rsidP="00342861">
      <w:pPr>
        <w:ind w:firstLine="360"/>
        <w:jc w:val="both"/>
        <w:rPr>
          <w:rFonts w:cs="Times New Roman"/>
          <w:sz w:val="24"/>
        </w:rPr>
      </w:pPr>
    </w:p>
    <w:p w:rsidR="002B2E5F" w:rsidRDefault="002B2E5F" w:rsidP="00342861">
      <w:pPr>
        <w:ind w:firstLine="360"/>
        <w:jc w:val="both"/>
        <w:rPr>
          <w:rFonts w:cs="Times New Roman"/>
          <w:sz w:val="24"/>
        </w:rPr>
      </w:pPr>
    </w:p>
    <w:p w:rsidR="002B2E5F" w:rsidRDefault="002B2E5F" w:rsidP="00342861">
      <w:pPr>
        <w:ind w:firstLine="360"/>
        <w:jc w:val="both"/>
        <w:rPr>
          <w:rFonts w:cs="Times New Roman"/>
          <w:sz w:val="24"/>
        </w:rPr>
      </w:pPr>
    </w:p>
    <w:p w:rsidR="002B2E5F" w:rsidRDefault="002B2E5F" w:rsidP="00342861">
      <w:pPr>
        <w:ind w:firstLine="360"/>
        <w:jc w:val="both"/>
        <w:rPr>
          <w:rFonts w:cs="Times New Roman"/>
          <w:sz w:val="24"/>
        </w:rPr>
      </w:pPr>
    </w:p>
    <w:p w:rsidR="002B2E5F" w:rsidRDefault="002B2E5F" w:rsidP="00342861">
      <w:pPr>
        <w:ind w:firstLine="360"/>
        <w:jc w:val="both"/>
        <w:rPr>
          <w:rFonts w:cs="Times New Roman"/>
          <w:sz w:val="24"/>
        </w:rPr>
      </w:pPr>
    </w:p>
    <w:p w:rsidR="002B2E5F" w:rsidRDefault="002B2E5F" w:rsidP="00342861">
      <w:pPr>
        <w:ind w:firstLine="360"/>
        <w:jc w:val="both"/>
        <w:rPr>
          <w:rFonts w:cs="Times New Roman"/>
          <w:sz w:val="24"/>
        </w:rPr>
      </w:pPr>
    </w:p>
    <w:p w:rsidR="002B2E5F" w:rsidRDefault="002B2E5F" w:rsidP="00342861">
      <w:pPr>
        <w:ind w:firstLine="360"/>
        <w:jc w:val="both"/>
        <w:rPr>
          <w:rFonts w:cs="Times New Roman"/>
          <w:sz w:val="24"/>
        </w:rPr>
      </w:pPr>
    </w:p>
    <w:p w:rsidR="002B2E5F" w:rsidRDefault="002B2E5F" w:rsidP="00342861">
      <w:pPr>
        <w:ind w:firstLine="360"/>
        <w:jc w:val="both"/>
        <w:rPr>
          <w:rFonts w:cs="Times New Roman"/>
          <w:sz w:val="24"/>
        </w:rPr>
      </w:pPr>
    </w:p>
    <w:p w:rsidR="00397070" w:rsidRPr="00855DDC" w:rsidRDefault="00AD5889" w:rsidP="00AD5889">
      <w:pPr>
        <w:ind w:left="540" w:hanging="540"/>
        <w:jc w:val="both"/>
        <w:rPr>
          <w:rFonts w:cs="Times New Roman"/>
          <w:b/>
          <w:sz w:val="24"/>
        </w:rPr>
      </w:pPr>
      <w:r w:rsidRPr="00855DDC">
        <w:rPr>
          <w:rFonts w:cs="Times New Roman"/>
          <w:b/>
          <w:sz w:val="24"/>
        </w:rPr>
        <w:t>(10)</w:t>
      </w:r>
      <w:r w:rsidRPr="00855DDC">
        <w:rPr>
          <w:rFonts w:cs="Times New Roman"/>
          <w:b/>
          <w:sz w:val="24"/>
        </w:rPr>
        <w:tab/>
      </w:r>
      <w:r w:rsidR="00855DDC" w:rsidRPr="00855DDC">
        <w:rPr>
          <w:rFonts w:cs="Times New Roman"/>
          <w:b/>
          <w:sz w:val="24"/>
          <w:bdr w:val="single" w:sz="4" w:space="0" w:color="auto"/>
        </w:rPr>
        <w:t>Evaluation of Faculty</w:t>
      </w:r>
    </w:p>
    <w:p w:rsidR="00DE2348" w:rsidRPr="00500D04" w:rsidRDefault="00DE2348" w:rsidP="00DE2348">
      <w:pPr>
        <w:jc w:val="both"/>
        <w:rPr>
          <w:rFonts w:cs="Times New Roman"/>
          <w:sz w:val="8"/>
          <w:szCs w:val="8"/>
        </w:rPr>
      </w:pPr>
    </w:p>
    <w:p w:rsidR="00855DDC" w:rsidRDefault="003D7CBC" w:rsidP="00500D04">
      <w:pPr>
        <w:ind w:firstLine="540"/>
        <w:jc w:val="both"/>
        <w:rPr>
          <w:rFonts w:cs="Times New Roman"/>
          <w:sz w:val="24"/>
        </w:rPr>
      </w:pPr>
      <w:r>
        <w:rPr>
          <w:rFonts w:cs="Times New Roman"/>
          <w:sz w:val="24"/>
        </w:rPr>
        <w:t xml:space="preserve">Who at Chuuk Campus evaluates the faculty?  An administrator does – the IC.  He uses an eval-uation form that </w:t>
      </w:r>
      <w:r w:rsidRPr="003D7CBC">
        <w:rPr>
          <w:rFonts w:cs="Times New Roman"/>
          <w:b/>
          <w:sz w:val="24"/>
          <w:u w:val="single"/>
        </w:rPr>
        <w:t>fails to fulfill</w:t>
      </w:r>
      <w:r>
        <w:rPr>
          <w:rFonts w:cs="Times New Roman"/>
          <w:sz w:val="24"/>
        </w:rPr>
        <w:t xml:space="preserve"> our COM-FSM mission statement, value statement, the core values, the strategic directions and goals, and ACCJC requirements.  Why?  Is there something wrong with the </w:t>
      </w:r>
      <w:r w:rsidR="00861241">
        <w:rPr>
          <w:rFonts w:cs="Times New Roman"/>
          <w:sz w:val="24"/>
        </w:rPr>
        <w:t xml:space="preserve">      faculty evaluation form, as shown in the COM-FSM website under “Public Reports” → “Manuals and Handbooks” → “Faculty Handbook 2015</w:t>
      </w:r>
      <w:r w:rsidR="00087743">
        <w:rPr>
          <w:rFonts w:cs="Times New Roman"/>
          <w:sz w:val="24"/>
        </w:rPr>
        <w:t>”</w:t>
      </w:r>
      <w:r w:rsidR="00861241">
        <w:rPr>
          <w:rFonts w:cs="Times New Roman"/>
          <w:sz w:val="24"/>
        </w:rPr>
        <w:t xml:space="preserve"> (latest edition), page 34.  </w:t>
      </w:r>
    </w:p>
    <w:p w:rsidR="003D7CBC" w:rsidRPr="003D7CBC" w:rsidRDefault="003D7CBC" w:rsidP="00500D04">
      <w:pPr>
        <w:ind w:firstLine="540"/>
        <w:jc w:val="both"/>
        <w:rPr>
          <w:rFonts w:cs="Times New Roman"/>
          <w:sz w:val="8"/>
          <w:szCs w:val="8"/>
        </w:rPr>
      </w:pPr>
    </w:p>
    <w:p w:rsidR="003D7CBC" w:rsidRDefault="003D7CBC" w:rsidP="00500D04">
      <w:pPr>
        <w:ind w:firstLine="540"/>
        <w:jc w:val="both"/>
        <w:rPr>
          <w:rFonts w:cs="Times New Roman"/>
          <w:sz w:val="24"/>
        </w:rPr>
      </w:pPr>
      <w:r>
        <w:rPr>
          <w:rFonts w:cs="Times New Roman"/>
          <w:sz w:val="24"/>
        </w:rPr>
        <w:t xml:space="preserve">In all COM-FSM documents is a call for </w:t>
      </w:r>
      <w:r w:rsidRPr="003D7CBC">
        <w:rPr>
          <w:rFonts w:cs="Times New Roman"/>
          <w:b/>
          <w:sz w:val="24"/>
          <w:u w:val="single"/>
        </w:rPr>
        <w:t>excellence</w:t>
      </w:r>
      <w:r>
        <w:rPr>
          <w:rFonts w:cs="Times New Roman"/>
          <w:sz w:val="24"/>
        </w:rPr>
        <w:t xml:space="preserve"> among employees.  Yet, the instructional        faculty evaluation form records either “sa</w:t>
      </w:r>
      <w:r w:rsidR="000A11B1">
        <w:rPr>
          <w:rFonts w:cs="Times New Roman"/>
          <w:sz w:val="24"/>
        </w:rPr>
        <w:t>tisfactory” or “needs improvement”</w:t>
      </w:r>
      <w:r w:rsidR="0051049E">
        <w:rPr>
          <w:rFonts w:cs="Times New Roman"/>
          <w:sz w:val="24"/>
        </w:rPr>
        <w:t xml:space="preserve">.  At best, “satisfactory” </w:t>
      </w:r>
      <w:r>
        <w:rPr>
          <w:rFonts w:cs="Times New Roman"/>
          <w:sz w:val="24"/>
        </w:rPr>
        <w:t>p</w:t>
      </w:r>
      <w:r w:rsidR="0051049E">
        <w:rPr>
          <w:rFonts w:cs="Times New Roman"/>
          <w:sz w:val="24"/>
        </w:rPr>
        <w:t>erformance cannot define</w:t>
      </w:r>
      <w:r w:rsidR="000A11B1">
        <w:rPr>
          <w:rFonts w:cs="Times New Roman"/>
          <w:sz w:val="24"/>
        </w:rPr>
        <w:t xml:space="preserve"> “excellence”</w:t>
      </w:r>
      <w:r w:rsidR="0051049E">
        <w:rPr>
          <w:rFonts w:cs="Times New Roman"/>
          <w:sz w:val="24"/>
        </w:rPr>
        <w:t>.  In other words, the form had to</w:t>
      </w:r>
      <w:r w:rsidR="000A11B1">
        <w:rPr>
          <w:rFonts w:cs="Times New Roman"/>
          <w:sz w:val="24"/>
        </w:rPr>
        <w:t xml:space="preserve"> be revised in order to effe</w:t>
      </w:r>
      <w:r w:rsidR="000A11B1">
        <w:rPr>
          <w:rFonts w:cs="Times New Roman"/>
          <w:sz w:val="24"/>
        </w:rPr>
        <w:t>c</w:t>
      </w:r>
      <w:r w:rsidR="000A11B1">
        <w:rPr>
          <w:rFonts w:cs="Times New Roman"/>
          <w:sz w:val="24"/>
        </w:rPr>
        <w:t>tuate the call for excellence.  Look at a</w:t>
      </w:r>
      <w:r w:rsidR="0051049E">
        <w:rPr>
          <w:rFonts w:cs="Times New Roman"/>
          <w:sz w:val="24"/>
        </w:rPr>
        <w:t xml:space="preserve"> revision of the form on page 31</w:t>
      </w:r>
      <w:r w:rsidR="000A11B1">
        <w:rPr>
          <w:rFonts w:cs="Times New Roman"/>
          <w:sz w:val="24"/>
        </w:rPr>
        <w:t xml:space="preserve">.  </w:t>
      </w:r>
    </w:p>
    <w:p w:rsidR="000A11B1" w:rsidRPr="000A11B1" w:rsidRDefault="000A11B1" w:rsidP="00500D04">
      <w:pPr>
        <w:ind w:firstLine="540"/>
        <w:jc w:val="both"/>
        <w:rPr>
          <w:rFonts w:cs="Times New Roman"/>
          <w:sz w:val="8"/>
          <w:szCs w:val="8"/>
        </w:rPr>
      </w:pPr>
    </w:p>
    <w:p w:rsidR="004A1852" w:rsidRDefault="000A11B1" w:rsidP="0051049E">
      <w:pPr>
        <w:ind w:firstLine="540"/>
        <w:jc w:val="both"/>
        <w:rPr>
          <w:rFonts w:cs="Times New Roman"/>
          <w:sz w:val="24"/>
        </w:rPr>
      </w:pPr>
      <w:r>
        <w:rPr>
          <w:rFonts w:cs="Times New Roman"/>
          <w:sz w:val="24"/>
        </w:rPr>
        <w:t xml:space="preserve">The revised form is a vast improvement over the Palikir-approved form.  </w:t>
      </w:r>
    </w:p>
    <w:p w:rsidR="004A1852" w:rsidRPr="004A1852" w:rsidRDefault="004A1852" w:rsidP="0051049E">
      <w:pPr>
        <w:ind w:firstLine="540"/>
        <w:jc w:val="both"/>
        <w:rPr>
          <w:rFonts w:cs="Times New Roman"/>
          <w:sz w:val="4"/>
          <w:szCs w:val="4"/>
        </w:rPr>
      </w:pPr>
    </w:p>
    <w:p w:rsidR="004A1852" w:rsidRDefault="004A1852" w:rsidP="004A1852">
      <w:pPr>
        <w:tabs>
          <w:tab w:val="left" w:pos="180"/>
        </w:tabs>
        <w:ind w:left="180" w:hanging="180"/>
        <w:jc w:val="both"/>
        <w:rPr>
          <w:rFonts w:cs="Times New Roman"/>
          <w:sz w:val="24"/>
        </w:rPr>
      </w:pPr>
      <w:r>
        <w:rPr>
          <w:rFonts w:cs="Times New Roman"/>
          <w:sz w:val="24"/>
        </w:rPr>
        <w:t>•</w:t>
      </w:r>
      <w:r w:rsidRPr="004A1852">
        <w:rPr>
          <w:rFonts w:cs="Times New Roman"/>
          <w:sz w:val="24"/>
        </w:rPr>
        <w:tab/>
      </w:r>
      <w:r w:rsidR="000A11B1" w:rsidRPr="005E3BBC">
        <w:rPr>
          <w:rFonts w:cs="Times New Roman"/>
          <w:sz w:val="24"/>
          <w:bdr w:val="single" w:sz="4" w:space="0" w:color="auto"/>
        </w:rPr>
        <w:t>First</w:t>
      </w:r>
      <w:r w:rsidR="000A11B1">
        <w:rPr>
          <w:rFonts w:cs="Times New Roman"/>
          <w:sz w:val="24"/>
        </w:rPr>
        <w:t xml:space="preserve">, it uses a Likert-scale from 1 to 5 where 5 = excellent.  Now, </w:t>
      </w:r>
      <w:r>
        <w:rPr>
          <w:rFonts w:cs="Times New Roman"/>
          <w:sz w:val="24"/>
        </w:rPr>
        <w:t xml:space="preserve">with Chuuk’s revision, </w:t>
      </w:r>
      <w:r w:rsidR="000A11B1">
        <w:rPr>
          <w:rFonts w:cs="Times New Roman"/>
          <w:sz w:val="24"/>
        </w:rPr>
        <w:t xml:space="preserve">we know how to evaluate “excellence” in performance of duties and responsibilities.  </w:t>
      </w:r>
    </w:p>
    <w:p w:rsidR="004A1852" w:rsidRPr="004A1852" w:rsidRDefault="004A1852" w:rsidP="004A1852">
      <w:pPr>
        <w:tabs>
          <w:tab w:val="left" w:pos="180"/>
        </w:tabs>
        <w:ind w:left="180" w:hanging="180"/>
        <w:jc w:val="both"/>
        <w:rPr>
          <w:rFonts w:cs="Times New Roman"/>
          <w:sz w:val="4"/>
          <w:szCs w:val="4"/>
        </w:rPr>
      </w:pPr>
    </w:p>
    <w:p w:rsidR="004A1852" w:rsidRDefault="004A1852" w:rsidP="004A1852">
      <w:pPr>
        <w:tabs>
          <w:tab w:val="left" w:pos="180"/>
        </w:tabs>
        <w:ind w:left="180" w:hanging="180"/>
        <w:jc w:val="both"/>
        <w:rPr>
          <w:rFonts w:cs="Times New Roman"/>
          <w:sz w:val="24"/>
        </w:rPr>
      </w:pPr>
      <w:r>
        <w:rPr>
          <w:rFonts w:cs="Times New Roman"/>
          <w:sz w:val="24"/>
        </w:rPr>
        <w:t>•</w:t>
      </w:r>
      <w:r w:rsidRPr="004A1852">
        <w:rPr>
          <w:rFonts w:cs="Times New Roman"/>
          <w:sz w:val="24"/>
        </w:rPr>
        <w:tab/>
      </w:r>
      <w:r w:rsidR="000A11B1" w:rsidRPr="005E3BBC">
        <w:rPr>
          <w:rFonts w:cs="Times New Roman"/>
          <w:sz w:val="24"/>
          <w:bdr w:val="single" w:sz="4" w:space="0" w:color="auto"/>
        </w:rPr>
        <w:t>Second</w:t>
      </w:r>
      <w:r w:rsidR="000A11B1">
        <w:rPr>
          <w:rFonts w:cs="Times New Roman"/>
          <w:sz w:val="24"/>
        </w:rPr>
        <w:t>, the Palikir-approved form’s use of the dichotomy (satisfactory vs. needs improvement) cannot offer quantitative evidence of an instructor’s performance.  The revised form obviously lends itself to quantification of data collected.  Since 3 = satisfactory, that is the minimum acceptable for an instru</w:t>
      </w:r>
      <w:r w:rsidR="000A11B1">
        <w:rPr>
          <w:rFonts w:cs="Times New Roman"/>
          <w:sz w:val="24"/>
        </w:rPr>
        <w:t>c</w:t>
      </w:r>
      <w:r w:rsidR="000A11B1">
        <w:rPr>
          <w:rFonts w:cs="Times New Roman"/>
          <w:sz w:val="24"/>
        </w:rPr>
        <w:t xml:space="preserve">tor, and he/she can be advised to move forward/upward from 3 to 5.  </w:t>
      </w:r>
    </w:p>
    <w:p w:rsidR="004A1852" w:rsidRPr="004A1852" w:rsidRDefault="004A1852" w:rsidP="004A1852">
      <w:pPr>
        <w:tabs>
          <w:tab w:val="left" w:pos="180"/>
        </w:tabs>
        <w:ind w:left="180" w:hanging="180"/>
        <w:jc w:val="both"/>
        <w:rPr>
          <w:rFonts w:cs="Times New Roman"/>
          <w:sz w:val="4"/>
          <w:szCs w:val="4"/>
        </w:rPr>
      </w:pPr>
    </w:p>
    <w:p w:rsidR="00087743" w:rsidRDefault="004A1852" w:rsidP="004A1852">
      <w:pPr>
        <w:tabs>
          <w:tab w:val="left" w:pos="180"/>
        </w:tabs>
        <w:ind w:left="180" w:hanging="180"/>
        <w:jc w:val="both"/>
        <w:rPr>
          <w:rFonts w:cs="Times New Roman"/>
          <w:sz w:val="24"/>
        </w:rPr>
      </w:pPr>
      <w:r>
        <w:rPr>
          <w:rFonts w:cs="Times New Roman"/>
          <w:sz w:val="24"/>
        </w:rPr>
        <w:t>•</w:t>
      </w:r>
      <w:r w:rsidRPr="004A1852">
        <w:rPr>
          <w:rFonts w:cs="Times New Roman"/>
          <w:sz w:val="24"/>
        </w:rPr>
        <w:tab/>
      </w:r>
      <w:r w:rsidR="000A11B1" w:rsidRPr="005E3BBC">
        <w:rPr>
          <w:rFonts w:cs="Times New Roman"/>
          <w:sz w:val="24"/>
          <w:bdr w:val="single" w:sz="4" w:space="0" w:color="auto"/>
        </w:rPr>
        <w:t>Third</w:t>
      </w:r>
      <w:r w:rsidR="000A11B1">
        <w:rPr>
          <w:rFonts w:cs="Times New Roman"/>
          <w:sz w:val="24"/>
        </w:rPr>
        <w:t xml:space="preserve">, </w:t>
      </w:r>
      <w:r w:rsidR="005E3BBC">
        <w:rPr>
          <w:rFonts w:cs="Times New Roman"/>
          <w:sz w:val="24"/>
        </w:rPr>
        <w:t>quantification allows the IC to assist (a) any one instructor to self-improve, and (b) all instru</w:t>
      </w:r>
      <w:r w:rsidR="005E3BBC">
        <w:rPr>
          <w:rFonts w:cs="Times New Roman"/>
          <w:sz w:val="24"/>
        </w:rPr>
        <w:t>c</w:t>
      </w:r>
      <w:r w:rsidR="005E3BBC">
        <w:rPr>
          <w:rFonts w:cs="Times New Roman"/>
          <w:sz w:val="24"/>
        </w:rPr>
        <w:t>tors taken as a whole group to improve on any one criterion with relatively “low” scale value.  So, for example, if one instructor gets a 3 on “rapport”, he/she alone can be advised by the</w:t>
      </w:r>
      <w:r>
        <w:rPr>
          <w:rFonts w:cs="Times New Roman"/>
          <w:sz w:val="24"/>
        </w:rPr>
        <w:t xml:space="preserve"> IC, individually and </w:t>
      </w:r>
      <w:r w:rsidR="005E3BBC">
        <w:rPr>
          <w:rFonts w:cs="Times New Roman"/>
          <w:sz w:val="24"/>
        </w:rPr>
        <w:t xml:space="preserve">privately, to move forward/upward toward 5.  For another example, if the average of all instructors is a 3 on “rapport”, then at a faculty workshop the topic of “rapport improvement” can be discussed in order to help most of the instructors at one time.  Such workshop discussion could then include ways </w:t>
      </w:r>
      <w:r w:rsidR="00E73E93">
        <w:rPr>
          <w:rFonts w:cs="Times New Roman"/>
          <w:sz w:val="24"/>
        </w:rPr>
        <w:t xml:space="preserve">for instructors </w:t>
      </w:r>
      <w:r w:rsidR="005E3BBC">
        <w:rPr>
          <w:rFonts w:cs="Times New Roman"/>
          <w:sz w:val="24"/>
        </w:rPr>
        <w:t>to upgrade the four sub-topics</w:t>
      </w:r>
      <w:r w:rsidR="005E3BBC" w:rsidRPr="00087743">
        <w:rPr>
          <w:rFonts w:cs="Times New Roman"/>
          <w:sz w:val="24"/>
        </w:rPr>
        <w:t xml:space="preserve">:  </w:t>
      </w:r>
    </w:p>
    <w:p w:rsidR="00087743" w:rsidRPr="00087743" w:rsidRDefault="005E3BBC" w:rsidP="00087743">
      <w:pPr>
        <w:pStyle w:val="ListParagraph"/>
        <w:numPr>
          <w:ilvl w:val="0"/>
          <w:numId w:val="38"/>
        </w:numPr>
        <w:tabs>
          <w:tab w:val="left" w:pos="630"/>
        </w:tabs>
        <w:spacing w:after="0" w:line="240" w:lineRule="auto"/>
        <w:ind w:left="630" w:hanging="450"/>
        <w:jc w:val="both"/>
        <w:rPr>
          <w:rFonts w:ascii="Times New Roman" w:hAnsi="Times New Roman"/>
          <w:sz w:val="24"/>
        </w:rPr>
      </w:pPr>
      <w:r w:rsidRPr="00087743">
        <w:rPr>
          <w:rFonts w:ascii="Times New Roman" w:hAnsi="Times New Roman"/>
          <w:sz w:val="24"/>
        </w:rPr>
        <w:t xml:space="preserve">holding student interest, </w:t>
      </w:r>
    </w:p>
    <w:p w:rsidR="00087743" w:rsidRDefault="005E3BBC" w:rsidP="00087743">
      <w:pPr>
        <w:pStyle w:val="ListParagraph"/>
        <w:numPr>
          <w:ilvl w:val="0"/>
          <w:numId w:val="38"/>
        </w:numPr>
        <w:tabs>
          <w:tab w:val="left" w:pos="630"/>
        </w:tabs>
        <w:spacing w:after="0" w:line="240" w:lineRule="auto"/>
        <w:ind w:left="630" w:hanging="450"/>
        <w:jc w:val="both"/>
        <w:rPr>
          <w:rFonts w:ascii="Times New Roman" w:hAnsi="Times New Roman"/>
          <w:sz w:val="24"/>
        </w:rPr>
      </w:pPr>
      <w:r w:rsidRPr="00087743">
        <w:rPr>
          <w:rFonts w:ascii="Times New Roman" w:hAnsi="Times New Roman"/>
          <w:sz w:val="24"/>
        </w:rPr>
        <w:t xml:space="preserve">commanding respect from students, </w:t>
      </w:r>
    </w:p>
    <w:p w:rsidR="00087743" w:rsidRDefault="005E3BBC" w:rsidP="00087743">
      <w:pPr>
        <w:pStyle w:val="ListParagraph"/>
        <w:numPr>
          <w:ilvl w:val="0"/>
          <w:numId w:val="38"/>
        </w:numPr>
        <w:tabs>
          <w:tab w:val="left" w:pos="630"/>
        </w:tabs>
        <w:spacing w:after="0" w:line="240" w:lineRule="auto"/>
        <w:ind w:left="630" w:hanging="450"/>
        <w:jc w:val="both"/>
        <w:rPr>
          <w:rFonts w:ascii="Times New Roman" w:hAnsi="Times New Roman"/>
          <w:sz w:val="24"/>
        </w:rPr>
      </w:pPr>
      <w:r w:rsidRPr="00087743">
        <w:rPr>
          <w:rFonts w:ascii="Times New Roman" w:hAnsi="Times New Roman"/>
          <w:sz w:val="24"/>
        </w:rPr>
        <w:t xml:space="preserve">demonstrating fairness and impartiality, and </w:t>
      </w:r>
    </w:p>
    <w:p w:rsidR="0051049E" w:rsidRPr="00087743" w:rsidRDefault="005E3BBC" w:rsidP="00087743">
      <w:pPr>
        <w:pStyle w:val="ListParagraph"/>
        <w:numPr>
          <w:ilvl w:val="0"/>
          <w:numId w:val="38"/>
        </w:numPr>
        <w:tabs>
          <w:tab w:val="left" w:pos="630"/>
        </w:tabs>
        <w:spacing w:after="0" w:line="240" w:lineRule="auto"/>
        <w:jc w:val="both"/>
        <w:rPr>
          <w:rFonts w:ascii="Times New Roman" w:hAnsi="Times New Roman"/>
          <w:sz w:val="24"/>
        </w:rPr>
      </w:pPr>
      <w:r w:rsidRPr="00087743">
        <w:rPr>
          <w:rFonts w:ascii="Times New Roman" w:hAnsi="Times New Roman"/>
          <w:sz w:val="24"/>
        </w:rPr>
        <w:t>encouraging student participation.</w:t>
      </w:r>
      <w:r w:rsidR="004A1852" w:rsidRPr="00087743">
        <w:rPr>
          <w:rFonts w:ascii="Times New Roman" w:hAnsi="Times New Roman"/>
          <w:sz w:val="24"/>
        </w:rPr>
        <w:t xml:space="preserve">  </w:t>
      </w:r>
    </w:p>
    <w:p w:rsidR="0051049E" w:rsidRPr="00087743" w:rsidRDefault="0051049E" w:rsidP="00500D04">
      <w:pPr>
        <w:ind w:firstLine="540"/>
        <w:jc w:val="both"/>
        <w:rPr>
          <w:rFonts w:cs="Times New Roman"/>
          <w:sz w:val="8"/>
          <w:szCs w:val="8"/>
        </w:rPr>
      </w:pPr>
    </w:p>
    <w:p w:rsidR="004A1852" w:rsidRDefault="00087743" w:rsidP="00087743">
      <w:pPr>
        <w:ind w:firstLine="540"/>
        <w:jc w:val="both"/>
        <w:rPr>
          <w:rFonts w:cs="Times New Roman"/>
          <w:b/>
          <w:i/>
          <w:sz w:val="24"/>
        </w:rPr>
      </w:pPr>
      <w:r w:rsidRPr="00087743">
        <w:rPr>
          <w:rFonts w:cs="Times New Roman"/>
          <w:b/>
          <w:sz w:val="24"/>
          <w:bdr w:val="single" w:sz="4" w:space="0" w:color="auto"/>
        </w:rPr>
        <w:t>Recommendation #10</w:t>
      </w:r>
      <w:r w:rsidRPr="00087743">
        <w:rPr>
          <w:rFonts w:cs="Times New Roman"/>
          <w:sz w:val="24"/>
        </w:rPr>
        <w:t xml:space="preserve">:  </w:t>
      </w:r>
      <w:r w:rsidRPr="001F60AE">
        <w:rPr>
          <w:rFonts w:cs="Times New Roman"/>
          <w:b/>
          <w:i/>
          <w:sz w:val="24"/>
        </w:rPr>
        <w:t xml:space="preserve">That the revised </w:t>
      </w:r>
      <w:r w:rsidR="001F60AE" w:rsidRPr="001F60AE">
        <w:rPr>
          <w:rFonts w:cs="Times New Roman"/>
          <w:b/>
          <w:i/>
          <w:sz w:val="24"/>
        </w:rPr>
        <w:t>Instructional Faculty Evaluation Form, with its Likert scale 1-5, be used immediately by the IC, beginning Fall Semester 2017 and thereafter</w:t>
      </w:r>
      <w:r w:rsidR="001F60AE">
        <w:rPr>
          <w:rFonts w:cs="Times New Roman"/>
          <w:b/>
          <w:i/>
          <w:sz w:val="24"/>
        </w:rPr>
        <w:t xml:space="preserve">.  </w:t>
      </w:r>
    </w:p>
    <w:p w:rsidR="001F60AE" w:rsidRPr="001F60AE" w:rsidRDefault="001F60AE" w:rsidP="00087743">
      <w:pPr>
        <w:ind w:firstLine="540"/>
        <w:jc w:val="both"/>
        <w:rPr>
          <w:rFonts w:cs="Times New Roman"/>
          <w:sz w:val="8"/>
          <w:szCs w:val="8"/>
        </w:rPr>
      </w:pPr>
    </w:p>
    <w:p w:rsidR="004A1852" w:rsidRPr="001F60AE" w:rsidRDefault="001F60AE" w:rsidP="001F60AE">
      <w:pPr>
        <w:ind w:firstLine="540"/>
        <w:jc w:val="both"/>
        <w:rPr>
          <w:rFonts w:cs="Times New Roman"/>
          <w:sz w:val="24"/>
        </w:rPr>
      </w:pPr>
      <w:r w:rsidRPr="001F60AE">
        <w:rPr>
          <w:rFonts w:cs="Times New Roman"/>
          <w:b/>
          <w:sz w:val="24"/>
          <w:bdr w:val="single" w:sz="4" w:space="0" w:color="auto"/>
        </w:rPr>
        <w:t>Recommendation #11</w:t>
      </w:r>
      <w:r>
        <w:rPr>
          <w:rFonts w:cs="Times New Roman"/>
          <w:sz w:val="24"/>
        </w:rPr>
        <w:t xml:space="preserve">:  </w:t>
      </w:r>
      <w:r w:rsidRPr="001F60AE">
        <w:rPr>
          <w:rFonts w:cs="Times New Roman"/>
          <w:b/>
          <w:i/>
          <w:sz w:val="24"/>
        </w:rPr>
        <w:t xml:space="preserve">That the IC, after completing each semester’s faculty evaluation, </w:t>
      </w:r>
      <w:r>
        <w:rPr>
          <w:rFonts w:cs="Times New Roman"/>
          <w:b/>
          <w:i/>
          <w:sz w:val="24"/>
        </w:rPr>
        <w:t xml:space="preserve">      </w:t>
      </w:r>
      <w:r w:rsidRPr="001F60AE">
        <w:rPr>
          <w:rFonts w:cs="Times New Roman"/>
          <w:b/>
          <w:i/>
          <w:sz w:val="24"/>
        </w:rPr>
        <w:t xml:space="preserve">conduct data analysis for review by all faculty and schedule professional development/training </w:t>
      </w:r>
      <w:r>
        <w:rPr>
          <w:rFonts w:cs="Times New Roman"/>
          <w:b/>
          <w:i/>
          <w:sz w:val="24"/>
        </w:rPr>
        <w:t xml:space="preserve">     </w:t>
      </w:r>
      <w:r w:rsidRPr="001F60AE">
        <w:rPr>
          <w:rFonts w:cs="Times New Roman"/>
          <w:b/>
          <w:i/>
          <w:sz w:val="24"/>
        </w:rPr>
        <w:t>workshops to overcome “low” scale values, as necessary.</w:t>
      </w:r>
      <w:r>
        <w:rPr>
          <w:rFonts w:cs="Times New Roman"/>
          <w:sz w:val="24"/>
        </w:rPr>
        <w:t xml:space="preserve">  </w:t>
      </w:r>
    </w:p>
    <w:p w:rsidR="004A1852" w:rsidRPr="0051049E" w:rsidRDefault="004A1852" w:rsidP="00500D04">
      <w:pPr>
        <w:ind w:firstLine="540"/>
        <w:jc w:val="both"/>
        <w:rPr>
          <w:rFonts w:cs="Times New Roman"/>
          <w:szCs w:val="22"/>
        </w:rPr>
      </w:pPr>
    </w:p>
    <w:p w:rsidR="003D7CBC" w:rsidRPr="003D7CBC" w:rsidRDefault="003D7CBC" w:rsidP="003D7CBC">
      <w:pPr>
        <w:ind w:left="540" w:hanging="540"/>
        <w:jc w:val="both"/>
        <w:rPr>
          <w:rFonts w:cs="Times New Roman"/>
          <w:b/>
          <w:sz w:val="24"/>
        </w:rPr>
      </w:pPr>
      <w:r w:rsidRPr="003D7CBC">
        <w:rPr>
          <w:rFonts w:cs="Times New Roman"/>
          <w:b/>
          <w:sz w:val="24"/>
        </w:rPr>
        <w:t>(11)</w:t>
      </w:r>
      <w:r w:rsidRPr="003D7CBC">
        <w:rPr>
          <w:rFonts w:cs="Times New Roman"/>
          <w:b/>
          <w:sz w:val="24"/>
        </w:rPr>
        <w:tab/>
      </w:r>
      <w:r w:rsidRPr="003D7CBC">
        <w:rPr>
          <w:rFonts w:cs="Times New Roman"/>
          <w:b/>
          <w:sz w:val="24"/>
          <w:bdr w:val="single" w:sz="4" w:space="0" w:color="auto"/>
        </w:rPr>
        <w:t>Evaluation of Non-Teaching Staff</w:t>
      </w:r>
    </w:p>
    <w:p w:rsidR="00855DDC" w:rsidRPr="003D7CBC" w:rsidRDefault="00855DDC" w:rsidP="00DE2348">
      <w:pPr>
        <w:jc w:val="both"/>
        <w:rPr>
          <w:rFonts w:cs="Times New Roman"/>
          <w:sz w:val="8"/>
          <w:szCs w:val="8"/>
        </w:rPr>
      </w:pPr>
    </w:p>
    <w:p w:rsidR="00855DDC" w:rsidRDefault="00654090" w:rsidP="003D7CBC">
      <w:pPr>
        <w:ind w:firstLine="540"/>
        <w:jc w:val="both"/>
        <w:rPr>
          <w:rFonts w:cs="Times New Roman"/>
          <w:sz w:val="24"/>
        </w:rPr>
      </w:pPr>
      <w:r>
        <w:rPr>
          <w:rFonts w:cs="Times New Roman"/>
          <w:sz w:val="24"/>
        </w:rPr>
        <w:t>COM-FSM uses two forms to evaluate non-</w:t>
      </w:r>
      <w:r w:rsidR="00F16B6A">
        <w:rPr>
          <w:rFonts w:cs="Times New Roman"/>
          <w:sz w:val="24"/>
        </w:rPr>
        <w:t xml:space="preserve">teaching staff.  They are Appendixes J (Performance Evaluation for Classified &amp; Professional Staff) and K (Employee Progress Report).  Both are found in the COM Personnel Policy Manual, at </w:t>
      </w:r>
      <w:hyperlink r:id="rId9" w:history="1">
        <w:r w:rsidR="00F16B6A" w:rsidRPr="00F16B6A">
          <w:rPr>
            <w:rStyle w:val="Hyperlink"/>
            <w:rFonts w:cs="Times New Roman"/>
            <w:color w:val="auto"/>
            <w:sz w:val="24"/>
          </w:rPr>
          <w:t>http://www.comfsm.fm/jobs/personnelmanualp.htm</w:t>
        </w:r>
      </w:hyperlink>
      <w:r w:rsidR="00F16B6A">
        <w:rPr>
          <w:rFonts w:cs="Times New Roman"/>
          <w:sz w:val="24"/>
        </w:rPr>
        <w:t xml:space="preserve">.  </w:t>
      </w:r>
    </w:p>
    <w:p w:rsidR="003D7CBC" w:rsidRPr="001F60AE" w:rsidRDefault="003D7CBC" w:rsidP="00DE2348">
      <w:pPr>
        <w:jc w:val="both"/>
        <w:rPr>
          <w:rFonts w:cs="Times New Roman"/>
          <w:sz w:val="8"/>
          <w:szCs w:val="8"/>
        </w:rPr>
      </w:pPr>
    </w:p>
    <w:p w:rsidR="00654090" w:rsidRPr="001F60AE" w:rsidRDefault="001F60AE" w:rsidP="005A5764">
      <w:pPr>
        <w:ind w:firstLine="540"/>
        <w:jc w:val="both"/>
        <w:rPr>
          <w:rFonts w:cs="Times New Roman"/>
          <w:b/>
          <w:i/>
          <w:sz w:val="24"/>
        </w:rPr>
      </w:pPr>
      <w:r w:rsidRPr="001F60AE">
        <w:rPr>
          <w:rFonts w:cs="Times New Roman"/>
          <w:b/>
          <w:sz w:val="24"/>
          <w:bdr w:val="single" w:sz="4" w:space="0" w:color="auto"/>
        </w:rPr>
        <w:t>Recommendation #12</w:t>
      </w:r>
      <w:r>
        <w:rPr>
          <w:rFonts w:cs="Times New Roman"/>
          <w:sz w:val="24"/>
        </w:rPr>
        <w:t xml:space="preserve">:  </w:t>
      </w:r>
      <w:r w:rsidRPr="001F60AE">
        <w:rPr>
          <w:rFonts w:cs="Times New Roman"/>
          <w:b/>
          <w:i/>
          <w:sz w:val="24"/>
        </w:rPr>
        <w:t>That the Dean, IC, and SSC begin utilizing Appendixes J and K, at a</w:t>
      </w:r>
      <w:r w:rsidRPr="001F60AE">
        <w:rPr>
          <w:rFonts w:cs="Times New Roman"/>
          <w:b/>
          <w:i/>
          <w:sz w:val="24"/>
        </w:rPr>
        <w:t>p</w:t>
      </w:r>
      <w:r w:rsidRPr="001F60AE">
        <w:rPr>
          <w:rFonts w:cs="Times New Roman"/>
          <w:b/>
          <w:i/>
          <w:sz w:val="24"/>
        </w:rPr>
        <w:t>propriate and necessary times, in order to evaluate non-teaching staff.</w:t>
      </w:r>
    </w:p>
    <w:p w:rsidR="001F60AE" w:rsidRPr="001F60AE" w:rsidRDefault="001F60AE" w:rsidP="005A5764">
      <w:pPr>
        <w:ind w:firstLine="540"/>
        <w:jc w:val="both"/>
        <w:rPr>
          <w:rFonts w:cs="Times New Roman"/>
          <w:sz w:val="8"/>
          <w:szCs w:val="8"/>
        </w:rPr>
      </w:pPr>
    </w:p>
    <w:p w:rsidR="00087743" w:rsidRPr="00A4397C" w:rsidRDefault="001F60AE" w:rsidP="00A4397C">
      <w:pPr>
        <w:ind w:firstLine="540"/>
        <w:jc w:val="both"/>
        <w:rPr>
          <w:rFonts w:cs="Times New Roman"/>
          <w:sz w:val="24"/>
        </w:rPr>
      </w:pPr>
      <w:r w:rsidRPr="001F60AE">
        <w:rPr>
          <w:rFonts w:cs="Times New Roman"/>
          <w:b/>
          <w:sz w:val="24"/>
          <w:bdr w:val="single" w:sz="4" w:space="0" w:color="auto"/>
        </w:rPr>
        <w:t>Recommendation #13</w:t>
      </w:r>
      <w:r>
        <w:rPr>
          <w:rFonts w:cs="Times New Roman"/>
          <w:sz w:val="24"/>
        </w:rPr>
        <w:t xml:space="preserve">:  </w:t>
      </w:r>
      <w:r w:rsidRPr="001F60AE">
        <w:rPr>
          <w:rFonts w:cs="Times New Roman"/>
          <w:b/>
          <w:i/>
          <w:sz w:val="24"/>
        </w:rPr>
        <w:t>That the three administrators conduct data analysis for review by all non-teaching staff and schedule professional development/training workshops to overcome “low” scale values, as necessary.</w:t>
      </w:r>
      <w:r>
        <w:rPr>
          <w:rFonts w:cs="Times New Roman"/>
          <w:sz w:val="24"/>
        </w:rPr>
        <w:t xml:space="preserve">  </w:t>
      </w:r>
    </w:p>
    <w:p w:rsidR="00855DDC" w:rsidRPr="00855DDC" w:rsidRDefault="00855DDC" w:rsidP="005A5764">
      <w:pPr>
        <w:jc w:val="center"/>
        <w:rPr>
          <w:rFonts w:cs="Times New Roman"/>
          <w:b/>
          <w:sz w:val="24"/>
        </w:rPr>
      </w:pPr>
      <w:r w:rsidRPr="00855DDC">
        <w:rPr>
          <w:rFonts w:cs="Times New Roman"/>
          <w:b/>
          <w:sz w:val="24"/>
        </w:rPr>
        <w:t xml:space="preserve">(10)  </w:t>
      </w:r>
      <w:r w:rsidRPr="00855DDC">
        <w:rPr>
          <w:rFonts w:cs="Times New Roman"/>
          <w:b/>
          <w:sz w:val="24"/>
          <w:bdr w:val="single" w:sz="4" w:space="0" w:color="auto"/>
        </w:rPr>
        <w:t>Evaluation of Faculty</w:t>
      </w:r>
    </w:p>
    <w:p w:rsidR="00855DDC" w:rsidRDefault="00855DDC" w:rsidP="007D6886">
      <w:pPr>
        <w:jc w:val="center"/>
        <w:rPr>
          <w:rFonts w:cs="Times New Roman"/>
          <w:b/>
          <w:sz w:val="24"/>
          <w:u w:val="single"/>
        </w:rPr>
      </w:pPr>
    </w:p>
    <w:p w:rsidR="007D6886" w:rsidRPr="007E214C" w:rsidRDefault="000A11B1" w:rsidP="007D6886">
      <w:pPr>
        <w:jc w:val="center"/>
        <w:rPr>
          <w:rFonts w:cs="Times New Roman"/>
          <w:b/>
          <w:sz w:val="24"/>
          <w:u w:val="single"/>
        </w:rPr>
      </w:pPr>
      <w:r>
        <w:rPr>
          <w:rFonts w:cs="Times New Roman"/>
          <w:b/>
          <w:sz w:val="24"/>
          <w:u w:val="single"/>
        </w:rPr>
        <w:t xml:space="preserve">A Revised </w:t>
      </w:r>
      <w:r w:rsidR="007D6886" w:rsidRPr="007E214C">
        <w:rPr>
          <w:rFonts w:cs="Times New Roman"/>
          <w:b/>
          <w:sz w:val="24"/>
          <w:u w:val="single"/>
        </w:rPr>
        <w:t>Instructional Faculty Evaluation Form</w:t>
      </w:r>
    </w:p>
    <w:p w:rsidR="007D6886" w:rsidRPr="007D6886" w:rsidRDefault="007D6886" w:rsidP="007D6886">
      <w:pPr>
        <w:spacing w:line="276" w:lineRule="auto"/>
        <w:jc w:val="both"/>
        <w:rPr>
          <w:rFonts w:cs="Times New Roman"/>
          <w:sz w:val="16"/>
          <w:szCs w:val="16"/>
        </w:rPr>
      </w:pPr>
    </w:p>
    <w:p w:rsidR="007D6886" w:rsidRDefault="007D6886" w:rsidP="007D6886">
      <w:pPr>
        <w:tabs>
          <w:tab w:val="right" w:pos="10080"/>
        </w:tabs>
        <w:spacing w:line="360" w:lineRule="auto"/>
        <w:jc w:val="both"/>
        <w:rPr>
          <w:rFonts w:cs="Times New Roman"/>
          <w:szCs w:val="22"/>
        </w:rPr>
      </w:pPr>
      <w:r>
        <w:rPr>
          <w:rFonts w:cs="Times New Roman"/>
          <w:szCs w:val="22"/>
        </w:rPr>
        <w:t>Instructor’s Name: ________________________________</w:t>
      </w:r>
      <w:r>
        <w:rPr>
          <w:rFonts w:cs="Times New Roman"/>
          <w:szCs w:val="22"/>
        </w:rPr>
        <w:tab/>
        <w:t>Division: ______________________________</w:t>
      </w:r>
    </w:p>
    <w:p w:rsidR="007D6886" w:rsidRDefault="007D6886" w:rsidP="007D6886">
      <w:pPr>
        <w:tabs>
          <w:tab w:val="right" w:pos="10080"/>
        </w:tabs>
        <w:spacing w:line="480" w:lineRule="auto"/>
        <w:jc w:val="both"/>
        <w:rPr>
          <w:rFonts w:cs="Times New Roman"/>
          <w:szCs w:val="22"/>
        </w:rPr>
      </w:pPr>
      <w:r>
        <w:rPr>
          <w:rFonts w:cs="Times New Roman"/>
          <w:szCs w:val="22"/>
        </w:rPr>
        <w:t>Evaluator’s Name: ________________________________</w:t>
      </w:r>
      <w:r>
        <w:rPr>
          <w:rFonts w:cs="Times New Roman"/>
          <w:szCs w:val="22"/>
        </w:rPr>
        <w:tab/>
        <w:t>Period covered:  From ________ To ________</w:t>
      </w:r>
    </w:p>
    <w:p w:rsidR="007D6886" w:rsidRDefault="007D6886" w:rsidP="007D6886">
      <w:pPr>
        <w:tabs>
          <w:tab w:val="center" w:pos="900"/>
          <w:tab w:val="center" w:pos="3060"/>
          <w:tab w:val="center" w:pos="5220"/>
          <w:tab w:val="center" w:pos="7740"/>
          <w:tab w:val="center" w:pos="9540"/>
        </w:tabs>
        <w:ind w:left="180"/>
        <w:jc w:val="both"/>
        <w:rPr>
          <w:rFonts w:cs="Times New Roman"/>
          <w:szCs w:val="22"/>
        </w:rPr>
      </w:pPr>
      <w:r>
        <w:rPr>
          <w:rFonts w:cs="Times New Roman"/>
          <w:szCs w:val="22"/>
        </w:rPr>
        <w:t>[  ]Annual Review</w:t>
      </w:r>
      <w:r>
        <w:rPr>
          <w:rFonts w:cs="Times New Roman"/>
          <w:szCs w:val="22"/>
        </w:rPr>
        <w:tab/>
        <w:t>[  ]Step Increase</w:t>
      </w:r>
      <w:r>
        <w:rPr>
          <w:rFonts w:cs="Times New Roman"/>
          <w:szCs w:val="22"/>
        </w:rPr>
        <w:tab/>
        <w:t>[  ]Contract Renewal</w:t>
      </w:r>
      <w:r>
        <w:rPr>
          <w:rFonts w:cs="Times New Roman"/>
          <w:szCs w:val="22"/>
        </w:rPr>
        <w:tab/>
        <w:t>[  ]6-Month Review</w:t>
      </w:r>
      <w:r>
        <w:rPr>
          <w:rFonts w:cs="Times New Roman"/>
          <w:szCs w:val="22"/>
        </w:rPr>
        <w:tab/>
        <w:t>[  ]Other</w:t>
      </w:r>
    </w:p>
    <w:p w:rsidR="007D6886" w:rsidRPr="00443A98" w:rsidRDefault="007D6886" w:rsidP="007D6886">
      <w:pPr>
        <w:jc w:val="both"/>
        <w:rPr>
          <w:rFonts w:cs="Times New Roman"/>
          <w:sz w:val="16"/>
          <w:szCs w:val="16"/>
        </w:rPr>
      </w:pPr>
    </w:p>
    <w:p w:rsidR="007D6886" w:rsidRDefault="007D6886" w:rsidP="007D6886">
      <w:pPr>
        <w:jc w:val="both"/>
        <w:rPr>
          <w:rFonts w:cs="Times New Roman"/>
          <w:szCs w:val="22"/>
        </w:rPr>
      </w:pPr>
      <w:r>
        <w:rPr>
          <w:rFonts w:cs="Times New Roman"/>
          <w:szCs w:val="22"/>
        </w:rPr>
        <w:t xml:space="preserve"> Rati</w:t>
      </w:r>
      <w:r w:rsidR="000A11B1">
        <w:rPr>
          <w:rFonts w:cs="Times New Roman"/>
          <w:szCs w:val="22"/>
        </w:rPr>
        <w:t>ng Scale:  5 = Excellent</w:t>
      </w:r>
      <w:r>
        <w:rPr>
          <w:rFonts w:cs="Times New Roman"/>
          <w:szCs w:val="22"/>
        </w:rPr>
        <w:t>, 4 = Very Satisfactory, 3 = Satisfactory, 2* = Needs Improvement, 1* = Ineffective</w:t>
      </w:r>
    </w:p>
    <w:p w:rsidR="007D6886" w:rsidRDefault="007D6886" w:rsidP="007D6886">
      <w:pPr>
        <w:jc w:val="both"/>
        <w:rPr>
          <w:rFonts w:cs="Times New Roman"/>
          <w:szCs w:val="22"/>
        </w:rPr>
      </w:pPr>
      <w:r>
        <w:rPr>
          <w:rFonts w:cs="Times New Roman"/>
          <w:szCs w:val="22"/>
        </w:rPr>
        <w:t xml:space="preserve"> [NOTE:  Asterisk (*) = “include specifics in comments”]</w:t>
      </w:r>
    </w:p>
    <w:p w:rsidR="007D6886" w:rsidRPr="004A24F5" w:rsidRDefault="007D6886" w:rsidP="007D6886">
      <w:pPr>
        <w:jc w:val="both"/>
        <w:rPr>
          <w:rFonts w:cs="Times New Roman"/>
          <w:sz w:val="2"/>
          <w:szCs w:val="2"/>
        </w:rPr>
      </w:pPr>
    </w:p>
    <w:p w:rsidR="007D6886" w:rsidRPr="00547ADE" w:rsidRDefault="007D6886" w:rsidP="007D6886">
      <w:pPr>
        <w:pBdr>
          <w:top w:val="single" w:sz="4" w:space="1" w:color="auto"/>
          <w:left w:val="single" w:sz="4" w:space="4" w:color="auto"/>
          <w:right w:val="single" w:sz="4" w:space="4" w:color="auto"/>
        </w:pBdr>
        <w:tabs>
          <w:tab w:val="left" w:pos="180"/>
          <w:tab w:val="bar" w:pos="7830"/>
          <w:tab w:val="left" w:pos="7920"/>
          <w:tab w:val="center" w:pos="8550"/>
          <w:tab w:val="right" w:pos="9090"/>
          <w:tab w:val="bar" w:pos="9180"/>
          <w:tab w:val="left" w:pos="9270"/>
          <w:tab w:val="center" w:pos="9630"/>
          <w:tab w:val="right" w:pos="9990"/>
        </w:tabs>
        <w:ind w:left="90" w:right="90"/>
        <w:jc w:val="both"/>
        <w:rPr>
          <w:rFonts w:cs="Times New Roman"/>
          <w:b/>
          <w:sz w:val="24"/>
          <w:u w:val="single"/>
        </w:rPr>
      </w:pPr>
      <w:r w:rsidRPr="00547ADE">
        <w:rPr>
          <w:rFonts w:cs="Times New Roman"/>
          <w:b/>
          <w:sz w:val="24"/>
        </w:rPr>
        <w:tab/>
        <w:t>Supervisor’s summative review section</w:t>
      </w:r>
      <w:r w:rsidRPr="00547ADE">
        <w:rPr>
          <w:rFonts w:cs="Times New Roman"/>
          <w:b/>
          <w:sz w:val="24"/>
        </w:rPr>
        <w:tab/>
      </w:r>
      <w:r w:rsidRPr="00132548">
        <w:rPr>
          <w:rFonts w:cs="Times New Roman"/>
          <w:sz w:val="20"/>
          <w:szCs w:val="20"/>
          <w:u w:val="single"/>
        </w:rPr>
        <w:tab/>
      </w:r>
      <w:r w:rsidRPr="00132548">
        <w:rPr>
          <w:rFonts w:cs="Times New Roman"/>
          <w:b/>
          <w:sz w:val="20"/>
          <w:szCs w:val="20"/>
          <w:u w:val="single"/>
        </w:rPr>
        <w:t xml:space="preserve">Satisfactory </w:t>
      </w:r>
      <w:r w:rsidRPr="00132548">
        <w:rPr>
          <w:rFonts w:cs="Times New Roman"/>
          <w:b/>
          <w:sz w:val="20"/>
          <w:szCs w:val="20"/>
        </w:rPr>
        <w:tab/>
      </w:r>
      <w:r w:rsidRPr="00132548">
        <w:rPr>
          <w:rFonts w:cs="Times New Roman"/>
          <w:b/>
          <w:sz w:val="20"/>
          <w:szCs w:val="20"/>
          <w:u w:val="single"/>
        </w:rPr>
        <w:tab/>
        <w:t>N.I.</w:t>
      </w:r>
      <w:r w:rsidRPr="00132548">
        <w:rPr>
          <w:rFonts w:cs="Times New Roman"/>
          <w:b/>
          <w:sz w:val="20"/>
          <w:szCs w:val="20"/>
          <w:u w:val="single"/>
        </w:rPr>
        <w:tab/>
      </w:r>
    </w:p>
    <w:p w:rsidR="007D6886" w:rsidRDefault="007D6886" w:rsidP="007D6886">
      <w:pPr>
        <w:pBdr>
          <w:top w:val="single" w:sz="4" w:space="1" w:color="auto"/>
          <w:left w:val="single" w:sz="4" w:space="4" w:color="auto"/>
          <w:right w:val="single" w:sz="4" w:space="4" w:color="auto"/>
        </w:pBdr>
        <w:tabs>
          <w:tab w:val="left" w:pos="180"/>
          <w:tab w:val="bar" w:pos="7830"/>
          <w:tab w:val="center" w:pos="8100"/>
          <w:tab w:val="bar" w:pos="8280"/>
          <w:tab w:val="left" w:pos="8460"/>
          <w:tab w:val="bar" w:pos="8730"/>
          <w:tab w:val="right" w:pos="9000"/>
          <w:tab w:val="bar" w:pos="9180"/>
          <w:tab w:val="right" w:pos="9450"/>
          <w:tab w:val="bar" w:pos="9630"/>
          <w:tab w:val="right" w:pos="9900"/>
        </w:tabs>
        <w:ind w:left="90" w:right="90"/>
        <w:jc w:val="both"/>
        <w:rPr>
          <w:rFonts w:cs="Times New Roman"/>
          <w:szCs w:val="22"/>
        </w:rPr>
      </w:pPr>
      <w:r>
        <w:rPr>
          <w:rFonts w:cs="Times New Roman"/>
          <w:szCs w:val="22"/>
        </w:rPr>
        <w:tab/>
        <w:t>(Chair, state campus dean, or other supervisor.  Respond to applicable sections.)</w:t>
      </w:r>
      <w:r>
        <w:rPr>
          <w:rFonts w:cs="Times New Roman"/>
          <w:szCs w:val="22"/>
        </w:rPr>
        <w:tab/>
        <w:t>5</w:t>
      </w:r>
      <w:r>
        <w:rPr>
          <w:rFonts w:cs="Times New Roman"/>
          <w:szCs w:val="22"/>
        </w:rPr>
        <w:tab/>
        <w:t>4</w:t>
      </w:r>
      <w:r>
        <w:rPr>
          <w:rFonts w:cs="Times New Roman"/>
          <w:szCs w:val="22"/>
        </w:rPr>
        <w:tab/>
        <w:t>3</w:t>
      </w:r>
      <w:r>
        <w:rPr>
          <w:rFonts w:cs="Times New Roman"/>
          <w:szCs w:val="22"/>
        </w:rPr>
        <w:tab/>
        <w:t>2</w:t>
      </w:r>
      <w:r>
        <w:rPr>
          <w:rFonts w:cs="Times New Roman"/>
          <w:szCs w:val="22"/>
        </w:rPr>
        <w:tab/>
        <w:t>1</w:t>
      </w:r>
    </w:p>
    <w:p w:rsidR="007D6886" w:rsidRPr="00547ADE"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1</w:t>
      </w:r>
      <w:r w:rsidRPr="00547ADE">
        <w:rPr>
          <w:rFonts w:ascii="Times New Roman" w:hAnsi="Times New Roman"/>
          <w:b/>
          <w:sz w:val="24"/>
          <w:szCs w:val="24"/>
        </w:rPr>
        <w:tab/>
        <w:t>SUBJECT MATTER CONTENT</w:t>
      </w:r>
    </w:p>
    <w:p w:rsidR="007D6886" w:rsidRPr="00EF4F35" w:rsidRDefault="007D6886" w:rsidP="007D6886">
      <w:pPr>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ind w:left="90" w:right="90"/>
        <w:jc w:val="both"/>
        <w:rPr>
          <w:sz w:val="18"/>
          <w:szCs w:val="18"/>
        </w:rPr>
      </w:pPr>
      <w:r w:rsidRPr="00EF4F35">
        <w:rPr>
          <w:sz w:val="18"/>
          <w:szCs w:val="18"/>
        </w:rPr>
        <w:tab/>
      </w:r>
      <w:r w:rsidRPr="00EF4F35">
        <w:rPr>
          <w:sz w:val="18"/>
          <w:szCs w:val="18"/>
        </w:rPr>
        <w:tab/>
        <w:t>(shows good command and knowledge of subject matter of the course)</w:t>
      </w:r>
    </w:p>
    <w:p w:rsidR="007D6886" w:rsidRPr="00547ADE"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2</w:t>
      </w:r>
      <w:r w:rsidRPr="00547ADE">
        <w:rPr>
          <w:rFonts w:ascii="Times New Roman" w:hAnsi="Times New Roman"/>
          <w:b/>
          <w:sz w:val="24"/>
          <w:szCs w:val="24"/>
        </w:rPr>
        <w:tab/>
        <w:t>STUDENT LEARNING OUTCOMES</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(shows responsibility for student progress toward achieving stated learning </w:t>
      </w:r>
      <w:r>
        <w:rPr>
          <w:rFonts w:ascii="Times New Roman" w:hAnsi="Times New Roman"/>
          <w:sz w:val="18"/>
          <w:szCs w:val="18"/>
        </w:rPr>
        <w:t xml:space="preserve">outcomes, </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communicates desired learning outcomes to the students, shows </w:t>
      </w:r>
      <w:r>
        <w:rPr>
          <w:rFonts w:ascii="Times New Roman" w:hAnsi="Times New Roman"/>
          <w:sz w:val="18"/>
          <w:szCs w:val="18"/>
        </w:rPr>
        <w:t>a commitment to</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effectiveness in producing those learning outcomes)</w:t>
      </w:r>
    </w:p>
    <w:p w:rsidR="007D6886" w:rsidRPr="00547ADE"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3</w:t>
      </w:r>
      <w:r w:rsidRPr="00547ADE">
        <w:rPr>
          <w:rFonts w:ascii="Times New Roman" w:hAnsi="Times New Roman"/>
          <w:b/>
          <w:sz w:val="24"/>
          <w:szCs w:val="24"/>
        </w:rPr>
        <w:tab/>
        <w:t>ORGANIZATION</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(organizes subject matters; methods of presentation, evidence of preparation; </w:t>
      </w:r>
      <w:r>
        <w:rPr>
          <w:rFonts w:ascii="Times New Roman" w:hAnsi="Times New Roman"/>
          <w:sz w:val="18"/>
          <w:szCs w:val="18"/>
        </w:rPr>
        <w:t xml:space="preserve">thoroughness; </w:t>
      </w:r>
    </w:p>
    <w:p w:rsidR="007D6886" w:rsidRPr="007D6886"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clear objectives; emphasis and summary of main points; and </w:t>
      </w:r>
      <w:r>
        <w:rPr>
          <w:rFonts w:ascii="Times New Roman" w:hAnsi="Times New Roman"/>
          <w:sz w:val="18"/>
          <w:szCs w:val="18"/>
        </w:rPr>
        <w:t xml:space="preserve">meets class at </w:t>
      </w:r>
      <w:r w:rsidRPr="007D6886">
        <w:rPr>
          <w:rFonts w:ascii="Times New Roman" w:hAnsi="Times New Roman"/>
          <w:sz w:val="18"/>
          <w:szCs w:val="18"/>
        </w:rPr>
        <w:t>scheduled time)</w:t>
      </w:r>
    </w:p>
    <w:p w:rsidR="007D6886" w:rsidRPr="00547ADE" w:rsidRDefault="007D6886" w:rsidP="007D6886">
      <w:pPr>
        <w:pStyle w:val="ListParagraph"/>
        <w:pBdr>
          <w:left w:val="single" w:sz="4" w:space="4" w:color="auto"/>
          <w:right w:val="single" w:sz="4" w:space="4" w:color="auto"/>
        </w:pBdr>
        <w:tabs>
          <w:tab w:val="center" w:pos="180"/>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r>
      <w:r w:rsidRPr="00547ADE">
        <w:rPr>
          <w:rFonts w:ascii="Times New Roman" w:hAnsi="Times New Roman"/>
          <w:b/>
          <w:sz w:val="24"/>
          <w:szCs w:val="24"/>
        </w:rPr>
        <w:tab/>
        <w:t>4</w:t>
      </w:r>
      <w:r w:rsidRPr="00547ADE">
        <w:rPr>
          <w:rFonts w:ascii="Times New Roman" w:hAnsi="Times New Roman"/>
          <w:b/>
          <w:sz w:val="24"/>
          <w:szCs w:val="24"/>
        </w:rPr>
        <w:tab/>
        <w:t>RAPPORT</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(holds interest of students; commands their respect; demonstrates fairness </w:t>
      </w:r>
      <w:r>
        <w:rPr>
          <w:rFonts w:ascii="Times New Roman" w:hAnsi="Times New Roman"/>
          <w:sz w:val="18"/>
          <w:szCs w:val="18"/>
        </w:rPr>
        <w:t>and impartiality;</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Pr>
          <w:rFonts w:ascii="Times New Roman" w:hAnsi="Times New Roman"/>
          <w:sz w:val="18"/>
          <w:szCs w:val="18"/>
        </w:rPr>
        <w:tab/>
      </w:r>
      <w:r w:rsidRPr="00EF4F35">
        <w:rPr>
          <w:rFonts w:ascii="Times New Roman" w:hAnsi="Times New Roman"/>
          <w:sz w:val="18"/>
          <w:szCs w:val="18"/>
        </w:rPr>
        <w:t>and encourages participation)</w:t>
      </w:r>
    </w:p>
    <w:p w:rsidR="007D6886" w:rsidRPr="00547ADE"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5</w:t>
      </w:r>
      <w:r w:rsidRPr="00547ADE">
        <w:rPr>
          <w:rFonts w:ascii="Times New Roman" w:hAnsi="Times New Roman"/>
          <w:b/>
          <w:sz w:val="24"/>
          <w:szCs w:val="24"/>
        </w:rPr>
        <w:tab/>
        <w:t>TEACHING METHODS</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(uses teaching aids, materials, and techniques; and demonstrates variety, </w:t>
      </w:r>
      <w:r>
        <w:rPr>
          <w:rFonts w:ascii="Times New Roman" w:hAnsi="Times New Roman"/>
          <w:sz w:val="18"/>
          <w:szCs w:val="18"/>
        </w:rPr>
        <w:t>balance, and</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imagination)</w:t>
      </w:r>
    </w:p>
    <w:p w:rsidR="007D6886" w:rsidRPr="00547ADE"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6</w:t>
      </w:r>
      <w:r w:rsidRPr="00547ADE">
        <w:rPr>
          <w:rFonts w:ascii="Times New Roman" w:hAnsi="Times New Roman"/>
          <w:b/>
          <w:sz w:val="24"/>
          <w:szCs w:val="24"/>
        </w:rPr>
        <w:tab/>
        <w:t>PRESENTATION</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(demonstrates delivery, projection, clarity and precision, and use of English)</w:t>
      </w:r>
    </w:p>
    <w:p w:rsidR="007D6886" w:rsidRPr="00547ADE"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7</w:t>
      </w:r>
      <w:r w:rsidRPr="00547ADE">
        <w:rPr>
          <w:rFonts w:ascii="Times New Roman" w:hAnsi="Times New Roman"/>
          <w:b/>
          <w:sz w:val="24"/>
          <w:szCs w:val="24"/>
        </w:rPr>
        <w:tab/>
        <w:t>MANAGEMENT</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(demonstrates attention to classroom routine, leadership ability, discipline and </w:t>
      </w:r>
      <w:r>
        <w:rPr>
          <w:rFonts w:ascii="Times New Roman" w:hAnsi="Times New Roman"/>
          <w:sz w:val="18"/>
          <w:szCs w:val="18"/>
        </w:rPr>
        <w:t>control)</w:t>
      </w:r>
    </w:p>
    <w:p w:rsidR="007D6886" w:rsidRPr="00547ADE"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8</w:t>
      </w:r>
      <w:r w:rsidRPr="00547ADE">
        <w:rPr>
          <w:rFonts w:ascii="Times New Roman" w:hAnsi="Times New Roman"/>
          <w:b/>
          <w:sz w:val="24"/>
          <w:szCs w:val="24"/>
        </w:rPr>
        <w:tab/>
        <w:t>PROFESSIONALISM</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(adheres to the professional code of ethics)</w:t>
      </w:r>
    </w:p>
    <w:p w:rsidR="007D6886" w:rsidRPr="00547ADE"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9</w:t>
      </w:r>
      <w:r w:rsidRPr="00547ADE">
        <w:rPr>
          <w:rFonts w:ascii="Times New Roman" w:hAnsi="Times New Roman"/>
          <w:b/>
          <w:sz w:val="24"/>
          <w:szCs w:val="24"/>
        </w:rPr>
        <w:tab/>
        <w:t>SENSITIVITY</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(exhibits sensitivity to students’ and colleagues’ personal culture, and gender </w:t>
      </w:r>
      <w:r>
        <w:rPr>
          <w:rFonts w:ascii="Times New Roman" w:hAnsi="Times New Roman"/>
          <w:sz w:val="18"/>
          <w:szCs w:val="18"/>
        </w:rPr>
        <w:t>differences,</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r>
      <w:r>
        <w:rPr>
          <w:rFonts w:ascii="Times New Roman" w:hAnsi="Times New Roman"/>
          <w:sz w:val="18"/>
          <w:szCs w:val="18"/>
        </w:rPr>
        <w:t xml:space="preserve">in a </w:t>
      </w:r>
      <w:r w:rsidRPr="00EF4F35">
        <w:rPr>
          <w:rFonts w:ascii="Times New Roman" w:hAnsi="Times New Roman"/>
          <w:sz w:val="18"/>
          <w:szCs w:val="18"/>
        </w:rPr>
        <w:t>non-threatening learning environment)</w:t>
      </w:r>
    </w:p>
    <w:p w:rsidR="007D6886" w:rsidRPr="00547ADE"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10</w:t>
      </w:r>
      <w:r w:rsidRPr="00547ADE">
        <w:rPr>
          <w:rFonts w:ascii="Times New Roman" w:hAnsi="Times New Roman"/>
          <w:b/>
          <w:sz w:val="24"/>
          <w:szCs w:val="24"/>
        </w:rPr>
        <w:tab/>
        <w:t>ASSISTANCE TO STUDENTS</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(assists students with academic problems, and participates in college advising </w:t>
      </w:r>
      <w:r>
        <w:rPr>
          <w:rFonts w:ascii="Times New Roman" w:hAnsi="Times New Roman"/>
          <w:sz w:val="18"/>
          <w:szCs w:val="18"/>
        </w:rPr>
        <w:t>system)</w:t>
      </w:r>
    </w:p>
    <w:p w:rsidR="007D6886" w:rsidRPr="00547ADE"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11</w:t>
      </w:r>
      <w:r w:rsidRPr="00547ADE">
        <w:rPr>
          <w:rFonts w:ascii="Times New Roman" w:hAnsi="Times New Roman"/>
          <w:b/>
          <w:sz w:val="24"/>
          <w:szCs w:val="24"/>
        </w:rPr>
        <w:tab/>
        <w:t>PERSONAL</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(demonstrates self-confidence and professional appearance)</w:t>
      </w:r>
    </w:p>
    <w:p w:rsidR="007D6886" w:rsidRPr="00547ADE"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12</w:t>
      </w:r>
      <w:r w:rsidRPr="00547ADE">
        <w:rPr>
          <w:rFonts w:ascii="Times New Roman" w:hAnsi="Times New Roman"/>
          <w:b/>
          <w:sz w:val="24"/>
          <w:szCs w:val="24"/>
        </w:rPr>
        <w:tab/>
        <w:t>DIVISION RESPONSIBILITIES</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(recommends textbooks, performs assigned duties during registration, presents </w:t>
      </w:r>
      <w:r>
        <w:rPr>
          <w:rFonts w:ascii="Times New Roman" w:hAnsi="Times New Roman"/>
          <w:sz w:val="18"/>
          <w:szCs w:val="18"/>
        </w:rPr>
        <w:t>problems and</w:t>
      </w:r>
    </w:p>
    <w:p w:rsidR="007D6886" w:rsidRPr="00EF4F35"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recommendations to supervisor, prepares course outlines, </w:t>
      </w:r>
      <w:r>
        <w:rPr>
          <w:rFonts w:ascii="Times New Roman" w:hAnsi="Times New Roman"/>
          <w:sz w:val="18"/>
          <w:szCs w:val="18"/>
        </w:rPr>
        <w:t>submits syllabi, maintains regular</w:t>
      </w:r>
    </w:p>
    <w:p w:rsidR="007D6886" w:rsidRPr="007D6886" w:rsidRDefault="007D6886" w:rsidP="007D6886">
      <w:pPr>
        <w:pStyle w:val="ListParagraph"/>
        <w:pBdr>
          <w:left w:val="single" w:sz="4" w:space="4"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office hours, submits deficiency lists, </w:t>
      </w:r>
      <w:r>
        <w:rPr>
          <w:rFonts w:ascii="Times New Roman" w:hAnsi="Times New Roman"/>
          <w:sz w:val="18"/>
          <w:szCs w:val="18"/>
        </w:rPr>
        <w:t xml:space="preserve">submits grades, and submits other </w:t>
      </w:r>
      <w:r w:rsidRPr="007D6886">
        <w:rPr>
          <w:rFonts w:ascii="Times New Roman" w:hAnsi="Times New Roman"/>
          <w:sz w:val="18"/>
          <w:szCs w:val="18"/>
        </w:rPr>
        <w:t>required reports)</w:t>
      </w:r>
    </w:p>
    <w:p w:rsidR="007D6886" w:rsidRPr="00547ADE"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b/>
          <w:sz w:val="24"/>
          <w:szCs w:val="24"/>
        </w:rPr>
      </w:pPr>
      <w:r w:rsidRPr="00547ADE">
        <w:rPr>
          <w:rFonts w:ascii="Times New Roman" w:hAnsi="Times New Roman"/>
          <w:b/>
          <w:sz w:val="24"/>
          <w:szCs w:val="24"/>
        </w:rPr>
        <w:tab/>
        <w:t>13</w:t>
      </w:r>
      <w:r w:rsidRPr="00547ADE">
        <w:rPr>
          <w:rFonts w:ascii="Times New Roman" w:hAnsi="Times New Roman"/>
          <w:b/>
          <w:sz w:val="24"/>
          <w:szCs w:val="24"/>
        </w:rPr>
        <w:tab/>
        <w:t>SERVICE TO COLLEGE AND COMMUNITY</w:t>
      </w:r>
    </w:p>
    <w:p w:rsidR="007D6886" w:rsidRPr="00EF4F35"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 xml:space="preserve">(attends and participates in commencement exercises, attends assigned </w:t>
      </w:r>
      <w:r>
        <w:rPr>
          <w:rFonts w:ascii="Times New Roman" w:hAnsi="Times New Roman"/>
          <w:sz w:val="18"/>
          <w:szCs w:val="18"/>
        </w:rPr>
        <w:t>committee meetings</w:t>
      </w:r>
    </w:p>
    <w:p w:rsidR="007D6886" w:rsidRPr="006F13DA" w:rsidRDefault="007D6886" w:rsidP="007D6886">
      <w:pPr>
        <w:pStyle w:val="ListParagraph"/>
        <w:pBdr>
          <w:top w:val="single" w:sz="4" w:space="1" w:color="auto"/>
          <w:left w:val="single" w:sz="4" w:space="4" w:color="auto"/>
          <w:bottom w:val="single" w:sz="4" w:space="1" w:color="auto"/>
          <w:right w:val="single" w:sz="4" w:space="4" w:color="auto"/>
        </w:pBdr>
        <w:tabs>
          <w:tab w:val="center" w:pos="270"/>
          <w:tab w:val="bar" w:pos="540"/>
          <w:tab w:val="left" w:pos="720"/>
          <w:tab w:val="bar" w:pos="7830"/>
          <w:tab w:val="bar" w:pos="8280"/>
          <w:tab w:val="bar" w:pos="8730"/>
          <w:tab w:val="bar" w:pos="9180"/>
          <w:tab w:val="bar" w:pos="9630"/>
        </w:tabs>
        <w:spacing w:after="0" w:line="240" w:lineRule="auto"/>
        <w:ind w:left="90" w:right="90"/>
        <w:jc w:val="both"/>
        <w:rPr>
          <w:rFonts w:ascii="Times New Roman" w:hAnsi="Times New Roman"/>
          <w:sz w:val="18"/>
          <w:szCs w:val="18"/>
        </w:rPr>
      </w:pPr>
      <w:r w:rsidRPr="00EF4F35">
        <w:rPr>
          <w:rFonts w:ascii="Times New Roman" w:hAnsi="Times New Roman"/>
          <w:sz w:val="18"/>
          <w:szCs w:val="18"/>
        </w:rPr>
        <w:tab/>
      </w:r>
      <w:r w:rsidRPr="00EF4F35">
        <w:rPr>
          <w:rFonts w:ascii="Times New Roman" w:hAnsi="Times New Roman"/>
          <w:sz w:val="18"/>
          <w:szCs w:val="18"/>
        </w:rPr>
        <w:tab/>
        <w:t>and provides service to the community)</w:t>
      </w:r>
    </w:p>
    <w:p w:rsidR="00DE2348" w:rsidRDefault="00DE2348" w:rsidP="00DE2348">
      <w:pPr>
        <w:jc w:val="both"/>
        <w:rPr>
          <w:rFonts w:cs="Times New Roman"/>
          <w:sz w:val="24"/>
        </w:rPr>
      </w:pPr>
    </w:p>
    <w:p w:rsidR="00087743" w:rsidRDefault="00087743">
      <w:pPr>
        <w:rPr>
          <w:rFonts w:cs="Times New Roman"/>
          <w:b/>
          <w:sz w:val="24"/>
        </w:rPr>
      </w:pPr>
      <w:r>
        <w:rPr>
          <w:rFonts w:cs="Times New Roman"/>
          <w:b/>
          <w:sz w:val="24"/>
        </w:rPr>
        <w:br w:type="page"/>
      </w:r>
    </w:p>
    <w:p w:rsidR="00F16B6A" w:rsidRPr="003D7CBC" w:rsidRDefault="00F16B6A" w:rsidP="00F16B6A">
      <w:pPr>
        <w:ind w:left="540" w:hanging="540"/>
        <w:jc w:val="both"/>
        <w:rPr>
          <w:rFonts w:cs="Times New Roman"/>
          <w:b/>
          <w:sz w:val="24"/>
        </w:rPr>
      </w:pPr>
      <w:r w:rsidRPr="003D7CBC">
        <w:rPr>
          <w:rFonts w:cs="Times New Roman"/>
          <w:b/>
          <w:sz w:val="24"/>
        </w:rPr>
        <w:t>(12)</w:t>
      </w:r>
      <w:r w:rsidRPr="003D7CBC">
        <w:rPr>
          <w:rFonts w:cs="Times New Roman"/>
          <w:b/>
          <w:sz w:val="24"/>
        </w:rPr>
        <w:tab/>
      </w:r>
      <w:r w:rsidRPr="003D7CBC">
        <w:rPr>
          <w:rFonts w:cs="Times New Roman"/>
          <w:b/>
          <w:sz w:val="24"/>
          <w:bdr w:val="single" w:sz="4" w:space="0" w:color="auto"/>
        </w:rPr>
        <w:t>Evaluation of Administrators</w:t>
      </w:r>
    </w:p>
    <w:p w:rsidR="00F16B6A" w:rsidRPr="003D7CBC" w:rsidRDefault="00F16B6A" w:rsidP="00F16B6A">
      <w:pPr>
        <w:jc w:val="both"/>
        <w:rPr>
          <w:rFonts w:cs="Times New Roman"/>
          <w:sz w:val="8"/>
          <w:szCs w:val="8"/>
        </w:rPr>
      </w:pPr>
    </w:p>
    <w:p w:rsidR="00F16B6A" w:rsidRDefault="00F16B6A" w:rsidP="00F16B6A">
      <w:pPr>
        <w:ind w:firstLine="540"/>
        <w:jc w:val="both"/>
        <w:rPr>
          <w:rFonts w:cs="Times New Roman"/>
          <w:sz w:val="24"/>
        </w:rPr>
      </w:pPr>
      <w:r>
        <w:rPr>
          <w:rFonts w:cs="Times New Roman"/>
          <w:sz w:val="24"/>
        </w:rPr>
        <w:t>Evaluation of employees is done by administrators.  That is called “</w:t>
      </w:r>
      <w:r w:rsidRPr="00E73E93">
        <w:rPr>
          <w:rFonts w:cs="Times New Roman"/>
          <w:b/>
          <w:sz w:val="24"/>
        </w:rPr>
        <w:t>top-down</w:t>
      </w:r>
      <w:r>
        <w:rPr>
          <w:rFonts w:cs="Times New Roman"/>
          <w:sz w:val="24"/>
        </w:rPr>
        <w:t>” communication.  Yet, according to President Joseph Daisy’s messages on communicat</w:t>
      </w:r>
      <w:r w:rsidR="005B04DE">
        <w:rPr>
          <w:rFonts w:cs="Times New Roman"/>
          <w:sz w:val="24"/>
        </w:rPr>
        <w:t>ions networking, “participatory</w:t>
      </w:r>
      <w:r>
        <w:rPr>
          <w:rFonts w:cs="Times New Roman"/>
          <w:sz w:val="24"/>
        </w:rPr>
        <w:t xml:space="preserve"> </w:t>
      </w:r>
      <w:r w:rsidR="005B04DE">
        <w:rPr>
          <w:rFonts w:cs="Times New Roman"/>
          <w:sz w:val="24"/>
        </w:rPr>
        <w:t xml:space="preserve">    </w:t>
      </w:r>
      <w:r>
        <w:rPr>
          <w:rFonts w:cs="Times New Roman"/>
          <w:sz w:val="24"/>
        </w:rPr>
        <w:t>governance</w:t>
      </w:r>
      <w:r w:rsidR="005B04DE">
        <w:rPr>
          <w:rFonts w:cs="Times New Roman"/>
          <w:sz w:val="24"/>
        </w:rPr>
        <w:t>”</w:t>
      </w:r>
      <w:r>
        <w:rPr>
          <w:rFonts w:cs="Times New Roman"/>
          <w:sz w:val="24"/>
        </w:rPr>
        <w:t xml:space="preserve"> also requires “</w:t>
      </w:r>
      <w:r w:rsidRPr="00E73E93">
        <w:rPr>
          <w:rFonts w:cs="Times New Roman"/>
          <w:b/>
          <w:sz w:val="24"/>
        </w:rPr>
        <w:t>bottom-up</w:t>
      </w:r>
      <w:r>
        <w:rPr>
          <w:rFonts w:cs="Times New Roman"/>
          <w:sz w:val="24"/>
        </w:rPr>
        <w:t xml:space="preserve">” communication.  In other words, who should be evaluating our administrators? </w:t>
      </w:r>
      <w:r w:rsidR="005B04DE">
        <w:rPr>
          <w:rFonts w:cs="Times New Roman"/>
          <w:sz w:val="24"/>
        </w:rPr>
        <w:t xml:space="preserve"> At the present time, no one at Chuuk Campus </w:t>
      </w:r>
      <w:r>
        <w:rPr>
          <w:rFonts w:cs="Times New Roman"/>
          <w:sz w:val="24"/>
        </w:rPr>
        <w:t>participate</w:t>
      </w:r>
      <w:r w:rsidR="005B04DE">
        <w:rPr>
          <w:rFonts w:cs="Times New Roman"/>
          <w:sz w:val="24"/>
        </w:rPr>
        <w:t>s officially</w:t>
      </w:r>
      <w:r>
        <w:rPr>
          <w:rFonts w:cs="Times New Roman"/>
          <w:sz w:val="24"/>
        </w:rPr>
        <w:t xml:space="preserve"> in any “bottom-up” evaluation of our </w:t>
      </w:r>
      <w:r w:rsidR="005B04DE">
        <w:rPr>
          <w:rFonts w:cs="Times New Roman"/>
          <w:sz w:val="24"/>
        </w:rPr>
        <w:t xml:space="preserve">three </w:t>
      </w:r>
      <w:r>
        <w:rPr>
          <w:rFonts w:cs="Times New Roman"/>
          <w:sz w:val="24"/>
        </w:rPr>
        <w:t>administrators – Campu</w:t>
      </w:r>
      <w:r w:rsidR="005B04DE">
        <w:rPr>
          <w:rFonts w:cs="Times New Roman"/>
          <w:sz w:val="24"/>
        </w:rPr>
        <w:t>s Dean, IC, and SSC</w:t>
      </w:r>
      <w:r>
        <w:rPr>
          <w:rFonts w:cs="Times New Roman"/>
          <w:sz w:val="24"/>
        </w:rPr>
        <w:t xml:space="preserve">.  </w:t>
      </w:r>
    </w:p>
    <w:p w:rsidR="00F16B6A" w:rsidRPr="00E73E93" w:rsidRDefault="00F16B6A" w:rsidP="00F16B6A">
      <w:pPr>
        <w:ind w:firstLine="540"/>
        <w:jc w:val="both"/>
        <w:rPr>
          <w:rFonts w:cs="Times New Roman"/>
          <w:sz w:val="8"/>
          <w:szCs w:val="8"/>
        </w:rPr>
      </w:pPr>
    </w:p>
    <w:p w:rsidR="00F16B6A" w:rsidRDefault="00F16B6A" w:rsidP="00F16B6A">
      <w:pPr>
        <w:ind w:firstLine="540"/>
        <w:jc w:val="both"/>
        <w:rPr>
          <w:rFonts w:cs="Times New Roman"/>
          <w:b/>
          <w:sz w:val="24"/>
        </w:rPr>
      </w:pPr>
      <w:r>
        <w:rPr>
          <w:rFonts w:cs="Times New Roman"/>
          <w:sz w:val="24"/>
        </w:rPr>
        <w:t>We</w:t>
      </w:r>
      <w:r w:rsidR="005B04DE">
        <w:rPr>
          <w:rFonts w:cs="Times New Roman"/>
          <w:sz w:val="24"/>
        </w:rPr>
        <w:t>,</w:t>
      </w:r>
      <w:r>
        <w:rPr>
          <w:rFonts w:cs="Times New Roman"/>
          <w:sz w:val="24"/>
        </w:rPr>
        <w:t xml:space="preserve"> at the bottom</w:t>
      </w:r>
      <w:r w:rsidR="005B04DE">
        <w:rPr>
          <w:rFonts w:cs="Times New Roman"/>
          <w:sz w:val="24"/>
        </w:rPr>
        <w:t xml:space="preserve"> of the hierarchy,</w:t>
      </w:r>
      <w:r>
        <w:rPr>
          <w:rFonts w:cs="Times New Roman"/>
          <w:sz w:val="24"/>
        </w:rPr>
        <w:t xml:space="preserve"> must </w:t>
      </w:r>
      <w:r w:rsidR="005B04DE">
        <w:rPr>
          <w:rFonts w:cs="Times New Roman"/>
          <w:sz w:val="24"/>
        </w:rPr>
        <w:t>begin participating</w:t>
      </w:r>
      <w:r>
        <w:rPr>
          <w:rFonts w:cs="Times New Roman"/>
          <w:sz w:val="24"/>
        </w:rPr>
        <w:t xml:space="preserve"> in evaluation of our a</w:t>
      </w:r>
      <w:r w:rsidR="005B04DE">
        <w:rPr>
          <w:rFonts w:cs="Times New Roman"/>
          <w:sz w:val="24"/>
        </w:rPr>
        <w:t xml:space="preserve">dministrators.  Look at the </w:t>
      </w:r>
      <w:r>
        <w:rPr>
          <w:rFonts w:cs="Times New Roman"/>
          <w:sz w:val="24"/>
        </w:rPr>
        <w:t xml:space="preserve">survey </w:t>
      </w:r>
      <w:r w:rsidR="005B04DE">
        <w:rPr>
          <w:rFonts w:cs="Times New Roman"/>
          <w:sz w:val="24"/>
        </w:rPr>
        <w:t xml:space="preserve">form </w:t>
      </w:r>
      <w:r>
        <w:rPr>
          <w:rFonts w:cs="Times New Roman"/>
          <w:sz w:val="24"/>
        </w:rPr>
        <w:t>called “administration acco</w:t>
      </w:r>
      <w:r w:rsidR="005B04DE">
        <w:rPr>
          <w:rFonts w:cs="Times New Roman"/>
          <w:sz w:val="24"/>
        </w:rPr>
        <w:t>untability checklist” below</w:t>
      </w:r>
      <w:r>
        <w:rPr>
          <w:rFonts w:cs="Times New Roman"/>
          <w:sz w:val="24"/>
        </w:rPr>
        <w:t xml:space="preserve">.  When faculty/staff are able to self-evaluate themselves – based on the </w:t>
      </w:r>
      <w:r w:rsidR="00591AA4">
        <w:rPr>
          <w:rFonts w:cs="Times New Roman"/>
          <w:sz w:val="24"/>
        </w:rPr>
        <w:t xml:space="preserve">three </w:t>
      </w:r>
      <w:r>
        <w:rPr>
          <w:rFonts w:cs="Times New Roman"/>
          <w:sz w:val="24"/>
        </w:rPr>
        <w:t>ACCJC rubrics – we are sending a message to our administrators that we may lack sustainability, proficiency, or development be</w:t>
      </w:r>
      <w:r w:rsidR="00591AA4">
        <w:rPr>
          <w:rFonts w:cs="Times New Roman"/>
          <w:sz w:val="24"/>
        </w:rPr>
        <w:t xml:space="preserve">cause our administrators do not </w:t>
      </w:r>
      <w:r>
        <w:rPr>
          <w:rFonts w:cs="Times New Roman"/>
          <w:sz w:val="24"/>
        </w:rPr>
        <w:t xml:space="preserve">provide such training opportunities to us.  In effect, </w:t>
      </w:r>
      <w:r>
        <w:rPr>
          <w:rFonts w:cs="Times New Roman"/>
          <w:sz w:val="24"/>
          <w:u w:val="single"/>
        </w:rPr>
        <w:t>since</w:t>
      </w:r>
      <w:r w:rsidRPr="005A5764">
        <w:rPr>
          <w:rFonts w:cs="Times New Roman"/>
          <w:sz w:val="24"/>
          <w:u w:val="single"/>
        </w:rPr>
        <w:t xml:space="preserve"> WASC/ACCJC wants us to self-improve, our adminis</w:t>
      </w:r>
      <w:r w:rsidR="00591AA4">
        <w:rPr>
          <w:rFonts w:cs="Times New Roman"/>
          <w:sz w:val="24"/>
          <w:u w:val="single"/>
        </w:rPr>
        <w:t>trators must ensure</w:t>
      </w:r>
      <w:r w:rsidRPr="005A5764">
        <w:rPr>
          <w:rFonts w:cs="Times New Roman"/>
          <w:sz w:val="24"/>
          <w:u w:val="single"/>
        </w:rPr>
        <w:t xml:space="preserve"> that there are opportunities to self-improve through training workshops</w:t>
      </w:r>
      <w:r>
        <w:rPr>
          <w:rFonts w:cs="Times New Roman"/>
          <w:sz w:val="24"/>
        </w:rPr>
        <w:t xml:space="preserve">.  </w:t>
      </w:r>
      <w:r w:rsidRPr="005A5764">
        <w:rPr>
          <w:rFonts w:cs="Times New Roman"/>
          <w:sz w:val="24"/>
          <w:u w:val="single"/>
        </w:rPr>
        <w:t>The “administration accountability che</w:t>
      </w:r>
      <w:r>
        <w:rPr>
          <w:rFonts w:cs="Times New Roman"/>
          <w:sz w:val="24"/>
          <w:u w:val="single"/>
        </w:rPr>
        <w:t>cklist” holds our administration</w:t>
      </w:r>
      <w:r w:rsidRPr="005A5764">
        <w:rPr>
          <w:rFonts w:cs="Times New Roman"/>
          <w:sz w:val="24"/>
          <w:u w:val="single"/>
        </w:rPr>
        <w:t xml:space="preserve"> accountable for over-all campus-wide self-improvement</w:t>
      </w:r>
      <w:r>
        <w:rPr>
          <w:rFonts w:cs="Times New Roman"/>
          <w:sz w:val="24"/>
        </w:rPr>
        <w:t>.</w:t>
      </w:r>
      <w:r w:rsidRPr="00855DDC">
        <w:rPr>
          <w:rFonts w:cs="Times New Roman"/>
          <w:b/>
          <w:sz w:val="24"/>
        </w:rPr>
        <w:t xml:space="preserve"> </w:t>
      </w:r>
    </w:p>
    <w:p w:rsidR="005B04DE" w:rsidRPr="005B04DE" w:rsidRDefault="005B04DE" w:rsidP="00F16B6A">
      <w:pPr>
        <w:ind w:firstLine="540"/>
        <w:jc w:val="both"/>
        <w:rPr>
          <w:rFonts w:cs="Times New Roman"/>
          <w:b/>
          <w:sz w:val="8"/>
          <w:szCs w:val="8"/>
        </w:rPr>
      </w:pPr>
    </w:p>
    <w:p w:rsidR="005B04DE" w:rsidRPr="005B04DE" w:rsidRDefault="005B04DE" w:rsidP="005B04DE">
      <w:pPr>
        <w:ind w:firstLine="540"/>
        <w:jc w:val="both"/>
        <w:rPr>
          <w:rFonts w:cs="Times New Roman"/>
          <w:sz w:val="24"/>
        </w:rPr>
      </w:pPr>
      <w:r>
        <w:rPr>
          <w:rFonts w:cs="Times New Roman"/>
          <w:sz w:val="24"/>
        </w:rPr>
        <w:t>Among our 31 participants on June 16, only 22 (71%) comple</w:t>
      </w:r>
      <w:r w:rsidR="00591AA4">
        <w:rPr>
          <w:rFonts w:cs="Times New Roman"/>
          <w:sz w:val="24"/>
        </w:rPr>
        <w:t>ted the checklist</w:t>
      </w:r>
      <w:r>
        <w:rPr>
          <w:rFonts w:cs="Times New Roman"/>
          <w:sz w:val="24"/>
        </w:rPr>
        <w:t>: 9 (69</w:t>
      </w:r>
      <w:r w:rsidR="00591AA4">
        <w:rPr>
          <w:rFonts w:cs="Times New Roman"/>
          <w:sz w:val="24"/>
        </w:rPr>
        <w:t>%)</w:t>
      </w:r>
      <w:r>
        <w:rPr>
          <w:rFonts w:cs="Times New Roman"/>
          <w:sz w:val="24"/>
        </w:rPr>
        <w:t xml:space="preserve"> Instru</w:t>
      </w:r>
      <w:r>
        <w:rPr>
          <w:rFonts w:cs="Times New Roman"/>
          <w:sz w:val="24"/>
        </w:rPr>
        <w:t>c</w:t>
      </w:r>
      <w:r>
        <w:rPr>
          <w:rFonts w:cs="Times New Roman"/>
          <w:sz w:val="24"/>
        </w:rPr>
        <w:t xml:space="preserve">tion, 7 (62%) Administration, 3 (75%) CRE, and 3 (100%) Student Services.  </w:t>
      </w:r>
      <w:r w:rsidR="00591AA4">
        <w:rPr>
          <w:rFonts w:cs="Times New Roman"/>
          <w:sz w:val="24"/>
        </w:rPr>
        <w:t xml:space="preserve">Look at the bar graph on page 33.  </w:t>
      </w:r>
      <w:r>
        <w:rPr>
          <w:rFonts w:cs="Times New Roman"/>
          <w:sz w:val="24"/>
        </w:rPr>
        <w:t>Among the 22, as a total, no group achieved “Proficient”.  Since this is the first time Chuuk Campus personnel have had this opportunity to self-assess their involvement in the three ACCJC sta</w:t>
      </w:r>
      <w:r>
        <w:rPr>
          <w:rFonts w:cs="Times New Roman"/>
          <w:sz w:val="24"/>
        </w:rPr>
        <w:t>n</w:t>
      </w:r>
      <w:r>
        <w:rPr>
          <w:rFonts w:cs="Times New Roman"/>
          <w:sz w:val="24"/>
        </w:rPr>
        <w:t xml:space="preserve">dards, we should define these data as baseline.  </w:t>
      </w:r>
    </w:p>
    <w:p w:rsidR="00DE2348" w:rsidRPr="005B04DE" w:rsidRDefault="00DE2348" w:rsidP="00DE2348">
      <w:pPr>
        <w:jc w:val="both"/>
        <w:rPr>
          <w:rFonts w:cs="Times New Roman"/>
          <w:sz w:val="12"/>
          <w:szCs w:val="12"/>
        </w:rPr>
      </w:pPr>
    </w:p>
    <w:p w:rsidR="005B04DE" w:rsidRDefault="005B04DE" w:rsidP="005B04DE">
      <w:pPr>
        <w:pStyle w:val="ListParagraph"/>
        <w:ind w:left="0"/>
        <w:jc w:val="center"/>
        <w:rPr>
          <w:sz w:val="24"/>
        </w:rPr>
      </w:pPr>
      <w:r>
        <w:rPr>
          <w:sz w:val="24"/>
        </w:rPr>
        <w:t>&lt;&gt; &lt;&gt; &lt;&gt; &lt;&gt; &lt;&gt; &lt;&gt; &lt;&gt; &lt;&gt; &lt;&gt; &lt;&gt; &lt;&gt; &lt;&gt; &lt;&gt; &lt;&gt; &lt;&gt; &lt;&gt; &lt;&gt; &lt;&gt; &lt;&gt; &lt;&gt; &lt;&gt; &lt;&gt; &lt;&gt; &lt;&gt; &lt;&gt; &lt;&gt; &lt;&gt; &lt;&gt; &lt;&gt; &lt;&gt; &lt;&gt; &lt;&gt; &lt;&gt; &lt;&gt;</w:t>
      </w:r>
    </w:p>
    <w:p w:rsidR="007D6886" w:rsidRPr="00F85C35" w:rsidRDefault="007D6886" w:rsidP="007D6886">
      <w:pPr>
        <w:tabs>
          <w:tab w:val="right" w:pos="10080"/>
        </w:tabs>
        <w:jc w:val="both"/>
        <w:rPr>
          <w:rFonts w:cs="Times New Roman"/>
          <w:b/>
          <w:sz w:val="24"/>
        </w:rPr>
      </w:pPr>
      <w:r w:rsidRPr="00F85C35">
        <w:rPr>
          <w:rFonts w:cs="Times New Roman"/>
          <w:b/>
          <w:sz w:val="24"/>
          <w:bdr w:val="single" w:sz="4" w:space="0" w:color="auto"/>
        </w:rPr>
        <w:t>ADMINISTRATION ACCOUNTABILITY CHECKLIST</w:t>
      </w:r>
      <w:r w:rsidRPr="00F85C35">
        <w:rPr>
          <w:rFonts w:cs="Times New Roman"/>
          <w:b/>
          <w:sz w:val="24"/>
        </w:rPr>
        <w:tab/>
      </w:r>
      <w:r w:rsidRPr="00F85C35">
        <w:rPr>
          <w:rFonts w:cs="Times New Roman"/>
          <w:sz w:val="24"/>
        </w:rPr>
        <w:t xml:space="preserve">Today’s date: </w:t>
      </w:r>
      <w:r>
        <w:rPr>
          <w:rFonts w:cs="Times New Roman"/>
          <w:sz w:val="24"/>
          <w:u w:val="single"/>
        </w:rPr>
        <w:t>_________________</w:t>
      </w:r>
    </w:p>
    <w:p w:rsidR="007D6886" w:rsidRPr="00F85C35" w:rsidRDefault="007D6886" w:rsidP="007D6886">
      <w:pPr>
        <w:ind w:left="360" w:hanging="360"/>
        <w:jc w:val="both"/>
        <w:rPr>
          <w:rFonts w:cs="Times New Roman"/>
          <w:sz w:val="24"/>
        </w:rPr>
      </w:pPr>
      <w:r w:rsidRPr="00F85C35">
        <w:rPr>
          <w:rFonts w:cs="Times New Roman"/>
          <w:sz w:val="24"/>
        </w:rPr>
        <w:t>(1)</w:t>
      </w:r>
      <w:r w:rsidRPr="00F85C35">
        <w:rPr>
          <w:rFonts w:cs="Times New Roman"/>
          <w:sz w:val="24"/>
        </w:rPr>
        <w:tab/>
        <w:t xml:space="preserve">Please identify yourself:  </w:t>
      </w:r>
      <w:r w:rsidRPr="002279E8">
        <w:rPr>
          <w:rFonts w:cs="Times New Roman"/>
          <w:sz w:val="40"/>
          <w:szCs w:val="40"/>
        </w:rPr>
        <w:t>□</w:t>
      </w:r>
      <w:r w:rsidRPr="00F85C35">
        <w:rPr>
          <w:rFonts w:cs="Times New Roman"/>
          <w:sz w:val="24"/>
        </w:rPr>
        <w:t xml:space="preserve">Administration  </w:t>
      </w:r>
      <w:r>
        <w:rPr>
          <w:rFonts w:cs="Times New Roman"/>
          <w:sz w:val="24"/>
        </w:rPr>
        <w:t xml:space="preserve"> </w:t>
      </w:r>
      <w:r w:rsidRPr="00F85C35">
        <w:rPr>
          <w:rFonts w:cs="Times New Roman"/>
          <w:sz w:val="24"/>
        </w:rPr>
        <w:t xml:space="preserve"> </w:t>
      </w:r>
      <w:r w:rsidRPr="002279E8">
        <w:rPr>
          <w:rFonts w:cs="Times New Roman"/>
          <w:sz w:val="40"/>
          <w:szCs w:val="40"/>
        </w:rPr>
        <w:t>□</w:t>
      </w:r>
      <w:r w:rsidRPr="00F85C35">
        <w:rPr>
          <w:rFonts w:cs="Times New Roman"/>
          <w:sz w:val="24"/>
        </w:rPr>
        <w:t>Instruction</w:t>
      </w:r>
      <w:r>
        <w:rPr>
          <w:rFonts w:cs="Times New Roman"/>
          <w:sz w:val="24"/>
        </w:rPr>
        <w:t xml:space="preserve"> </w:t>
      </w:r>
      <w:r w:rsidRPr="00F85C35">
        <w:rPr>
          <w:rFonts w:cs="Times New Roman"/>
          <w:sz w:val="24"/>
        </w:rPr>
        <w:t xml:space="preserve">   </w:t>
      </w:r>
      <w:r w:rsidRPr="002279E8">
        <w:rPr>
          <w:rFonts w:cs="Times New Roman"/>
          <w:sz w:val="40"/>
          <w:szCs w:val="40"/>
        </w:rPr>
        <w:t>□</w:t>
      </w:r>
      <w:r w:rsidRPr="00F85C35">
        <w:rPr>
          <w:rFonts w:cs="Times New Roman"/>
          <w:sz w:val="24"/>
        </w:rPr>
        <w:t xml:space="preserve">Student Services </w:t>
      </w:r>
      <w:r>
        <w:rPr>
          <w:rFonts w:cs="Times New Roman"/>
          <w:sz w:val="24"/>
        </w:rPr>
        <w:t xml:space="preserve"> </w:t>
      </w:r>
      <w:r w:rsidRPr="00F85C35">
        <w:rPr>
          <w:rFonts w:cs="Times New Roman"/>
          <w:sz w:val="24"/>
        </w:rPr>
        <w:t xml:space="preserve">  </w:t>
      </w:r>
      <w:r w:rsidRPr="002279E8">
        <w:rPr>
          <w:rFonts w:cs="Times New Roman"/>
          <w:sz w:val="40"/>
          <w:szCs w:val="40"/>
        </w:rPr>
        <w:t>□</w:t>
      </w:r>
      <w:r w:rsidRPr="00F85C35">
        <w:rPr>
          <w:rFonts w:cs="Times New Roman"/>
          <w:sz w:val="24"/>
        </w:rPr>
        <w:t>SBA</w:t>
      </w:r>
      <w:r>
        <w:rPr>
          <w:rFonts w:cs="Times New Roman"/>
          <w:sz w:val="24"/>
        </w:rPr>
        <w:t xml:space="preserve"> </w:t>
      </w:r>
      <w:r w:rsidRPr="00F85C35">
        <w:rPr>
          <w:rFonts w:cs="Times New Roman"/>
          <w:sz w:val="24"/>
        </w:rPr>
        <w:t xml:space="preserve">   </w:t>
      </w:r>
      <w:r w:rsidRPr="002279E8">
        <w:rPr>
          <w:rFonts w:cs="Times New Roman"/>
          <w:sz w:val="40"/>
          <w:szCs w:val="40"/>
        </w:rPr>
        <w:t>□</w:t>
      </w:r>
      <w:r w:rsidRPr="00F85C35">
        <w:rPr>
          <w:rFonts w:cs="Times New Roman"/>
          <w:sz w:val="24"/>
        </w:rPr>
        <w:t>CRE</w:t>
      </w:r>
    </w:p>
    <w:p w:rsidR="007D6886" w:rsidRDefault="007D6886" w:rsidP="007D6886">
      <w:pPr>
        <w:ind w:left="360" w:hanging="360"/>
        <w:jc w:val="both"/>
        <w:rPr>
          <w:rFonts w:cs="Times New Roman"/>
          <w:b/>
          <w:sz w:val="24"/>
        </w:rPr>
      </w:pPr>
      <w:r w:rsidRPr="00F85C35">
        <w:rPr>
          <w:rFonts w:cs="Times New Roman"/>
          <w:sz w:val="24"/>
        </w:rPr>
        <w:t>(2)</w:t>
      </w:r>
      <w:r w:rsidRPr="00F85C35">
        <w:rPr>
          <w:rFonts w:cs="Times New Roman"/>
          <w:sz w:val="24"/>
        </w:rPr>
        <w:tab/>
      </w:r>
      <w:r>
        <w:rPr>
          <w:rFonts w:cs="Times New Roman"/>
          <w:sz w:val="24"/>
        </w:rPr>
        <w:t>Please circle</w:t>
      </w:r>
      <w:r w:rsidR="00566220">
        <w:rPr>
          <w:rFonts w:cs="Times New Roman"/>
          <w:sz w:val="24"/>
        </w:rPr>
        <w:t xml:space="preserve"> only one ACCJC </w:t>
      </w:r>
      <w:r w:rsidRPr="00F85C35">
        <w:rPr>
          <w:rFonts w:cs="Times New Roman"/>
          <w:sz w:val="24"/>
        </w:rPr>
        <w:t xml:space="preserve">standard for each criterion.  </w:t>
      </w:r>
      <w:r>
        <w:rPr>
          <w:rFonts w:cs="Times New Roman"/>
          <w:b/>
          <w:sz w:val="24"/>
        </w:rPr>
        <w:t xml:space="preserve">The four standards are:  </w:t>
      </w:r>
      <w:r w:rsidRPr="00F85C35">
        <w:rPr>
          <w:rFonts w:cs="Times New Roman"/>
          <w:b/>
          <w:sz w:val="24"/>
        </w:rPr>
        <w:t>A = awar</w:t>
      </w:r>
      <w:r w:rsidRPr="00F85C35">
        <w:rPr>
          <w:rFonts w:cs="Times New Roman"/>
          <w:b/>
          <w:sz w:val="24"/>
        </w:rPr>
        <w:t>e</w:t>
      </w:r>
      <w:r w:rsidRPr="00F85C35">
        <w:rPr>
          <w:rFonts w:cs="Times New Roman"/>
          <w:b/>
          <w:sz w:val="24"/>
        </w:rPr>
        <w:t xml:space="preserve">ness, D = development, P = proficiency, and S = sustainability.  </w:t>
      </w:r>
    </w:p>
    <w:p w:rsidR="007D6886" w:rsidRPr="00DF04AF" w:rsidRDefault="007D6886" w:rsidP="007D6886">
      <w:pPr>
        <w:ind w:left="360" w:hanging="360"/>
        <w:jc w:val="both"/>
        <w:rPr>
          <w:rFonts w:cs="Times New Roman"/>
          <w:b/>
          <w:sz w:val="8"/>
          <w:szCs w:val="8"/>
        </w:rPr>
      </w:pPr>
    </w:p>
    <w:p w:rsidR="007D6886" w:rsidRDefault="007D6886" w:rsidP="007D6886">
      <w:pPr>
        <w:pBdr>
          <w:top w:val="single" w:sz="4" w:space="1" w:color="auto"/>
          <w:left w:val="single" w:sz="4" w:space="4" w:color="auto"/>
          <w:right w:val="single" w:sz="4" w:space="4" w:color="auto"/>
        </w:pBdr>
        <w:tabs>
          <w:tab w:val="left" w:pos="450"/>
          <w:tab w:val="bar" w:pos="8640"/>
          <w:tab w:val="center" w:pos="8820"/>
          <w:tab w:val="bar" w:pos="9000"/>
          <w:tab w:val="center" w:pos="9180"/>
          <w:tab w:val="bar" w:pos="9360"/>
          <w:tab w:val="center" w:pos="9540"/>
          <w:tab w:val="bar" w:pos="9720"/>
          <w:tab w:val="center" w:pos="9900"/>
        </w:tabs>
        <w:ind w:left="450" w:right="90"/>
        <w:jc w:val="both"/>
        <w:rPr>
          <w:rFonts w:cs="Times New Roman"/>
          <w:b/>
          <w:sz w:val="24"/>
        </w:rPr>
      </w:pPr>
      <w:r>
        <w:rPr>
          <w:rFonts w:cs="Times New Roman"/>
          <w:b/>
          <w:sz w:val="24"/>
        </w:rPr>
        <w:t xml:space="preserve">Criterion #1:  </w:t>
      </w:r>
      <w:r w:rsidRPr="00D841BA">
        <w:rPr>
          <w:rFonts w:cs="Times New Roman"/>
          <w:b/>
          <w:sz w:val="24"/>
        </w:rPr>
        <w:t>PROGRAM REVIEW</w:t>
      </w:r>
      <w:r w:rsidRPr="00D841BA">
        <w:rPr>
          <w:rFonts w:cs="Times New Roman"/>
          <w:b/>
          <w:sz w:val="24"/>
        </w:rPr>
        <w:tab/>
      </w:r>
      <w:r>
        <w:rPr>
          <w:rFonts w:cs="Times New Roman"/>
          <w:b/>
          <w:sz w:val="24"/>
        </w:rPr>
        <w:t>A</w:t>
      </w:r>
      <w:r>
        <w:rPr>
          <w:rFonts w:cs="Times New Roman"/>
          <w:b/>
          <w:sz w:val="24"/>
        </w:rPr>
        <w:tab/>
        <w:t>D</w:t>
      </w:r>
      <w:r>
        <w:rPr>
          <w:rFonts w:cs="Times New Roman"/>
          <w:b/>
          <w:sz w:val="24"/>
        </w:rPr>
        <w:tab/>
        <w:t>P</w:t>
      </w:r>
      <w:r>
        <w:rPr>
          <w:rFonts w:cs="Times New Roman"/>
          <w:b/>
          <w:sz w:val="24"/>
        </w:rPr>
        <w:tab/>
        <w:t>S</w:t>
      </w:r>
    </w:p>
    <w:p w:rsidR="007D6886" w:rsidRPr="00D841BA" w:rsidRDefault="007D6886" w:rsidP="007D6886">
      <w:pPr>
        <w:pBdr>
          <w:top w:val="single" w:sz="4" w:space="1" w:color="auto"/>
          <w:left w:val="single" w:sz="4" w:space="4" w:color="auto"/>
          <w:right w:val="single" w:sz="4" w:space="4" w:color="auto"/>
        </w:pBdr>
        <w:tabs>
          <w:tab w:val="left" w:pos="450"/>
          <w:tab w:val="bar" w:pos="8640"/>
          <w:tab w:val="center" w:pos="8820"/>
          <w:tab w:val="bar" w:pos="9000"/>
          <w:tab w:val="center" w:pos="9180"/>
          <w:tab w:val="bar" w:pos="9360"/>
          <w:tab w:val="center" w:pos="9540"/>
          <w:tab w:val="bar" w:pos="9720"/>
          <w:tab w:val="center" w:pos="9900"/>
        </w:tabs>
        <w:ind w:left="450" w:right="90"/>
        <w:jc w:val="both"/>
        <w:rPr>
          <w:rFonts w:cs="Times New Roman"/>
          <w:b/>
          <w:sz w:val="24"/>
        </w:rPr>
      </w:pPr>
      <w:r w:rsidRPr="00491963">
        <w:rPr>
          <w:rFonts w:cs="Times New Roman"/>
          <w:i/>
          <w:sz w:val="24"/>
        </w:rPr>
        <w:t>[Select one bullet below to describe yourself.]</w:t>
      </w:r>
      <w:r>
        <w:rPr>
          <w:rFonts w:cs="Times New Roman"/>
          <w:b/>
          <w:sz w:val="24"/>
        </w:rPr>
        <w:t xml:space="preserve">  </w:t>
      </w:r>
      <w:r>
        <w:rPr>
          <w:rFonts w:cs="Times New Roman"/>
          <w:b/>
          <w:sz w:val="24"/>
        </w:rPr>
        <w:tab/>
        <w:t>1</w:t>
      </w:r>
      <w:r>
        <w:rPr>
          <w:rFonts w:cs="Times New Roman"/>
          <w:b/>
          <w:sz w:val="24"/>
        </w:rPr>
        <w:tab/>
        <w:t>2</w:t>
      </w:r>
      <w:r>
        <w:rPr>
          <w:rFonts w:cs="Times New Roman"/>
          <w:b/>
          <w:sz w:val="24"/>
        </w:rPr>
        <w:tab/>
        <w:t>3</w:t>
      </w:r>
      <w:r>
        <w:rPr>
          <w:rFonts w:cs="Times New Roman"/>
          <w:b/>
          <w:sz w:val="24"/>
        </w:rPr>
        <w:tab/>
        <w:t>4</w:t>
      </w:r>
    </w:p>
    <w:p w:rsidR="007D6886" w:rsidRPr="00D841BA" w:rsidRDefault="007D6886" w:rsidP="007D6886">
      <w:pPr>
        <w:pBdr>
          <w:top w:val="dashed" w:sz="4" w:space="1" w:color="auto"/>
          <w:left w:val="single" w:sz="4" w:space="4" w:color="auto"/>
          <w:bottom w:val="single" w:sz="4" w:space="1" w:color="auto"/>
          <w:right w:val="single" w:sz="4" w:space="4" w:color="auto"/>
        </w:pBdr>
        <w:tabs>
          <w:tab w:val="center" w:pos="1800"/>
          <w:tab w:val="left" w:pos="2880"/>
          <w:tab w:val="left" w:pos="8640"/>
        </w:tabs>
        <w:ind w:left="450" w:right="90"/>
        <w:jc w:val="both"/>
        <w:rPr>
          <w:rFonts w:cs="Times New Roman"/>
          <w:sz w:val="24"/>
        </w:rPr>
      </w:pPr>
      <w:r w:rsidRPr="00D841BA">
        <w:rPr>
          <w:rFonts w:cs="Times New Roman"/>
          <w:sz w:val="24"/>
        </w:rPr>
        <w:t xml:space="preserve">• I am becoming </w:t>
      </w:r>
      <w:r w:rsidRPr="00EA1357">
        <w:rPr>
          <w:rFonts w:cs="Times New Roman"/>
          <w:b/>
          <w:sz w:val="24"/>
          <w:u w:val="single"/>
        </w:rPr>
        <w:t>a</w:t>
      </w:r>
      <w:r w:rsidRPr="0018285A">
        <w:rPr>
          <w:rFonts w:cs="Times New Roman"/>
          <w:sz w:val="24"/>
          <w:u w:val="single"/>
        </w:rPr>
        <w:t>ware</w:t>
      </w:r>
      <w:r>
        <w:rPr>
          <w:rFonts w:cs="Times New Roman"/>
          <w:sz w:val="24"/>
        </w:rPr>
        <w:t xml:space="preserve"> of</w:t>
      </w:r>
      <w:r w:rsidRPr="00D841BA">
        <w:rPr>
          <w:rFonts w:cs="Times New Roman"/>
          <w:sz w:val="24"/>
        </w:rPr>
        <w:t xml:space="preserve"> how to do program review in my realm of responsibility.</w:t>
      </w:r>
    </w:p>
    <w:p w:rsidR="007D6886" w:rsidRPr="00D841BA" w:rsidRDefault="007D6886" w:rsidP="007D6886">
      <w:pPr>
        <w:pBdr>
          <w:top w:val="dashed" w:sz="4" w:space="1" w:color="auto"/>
          <w:left w:val="single" w:sz="4" w:space="4" w:color="auto"/>
          <w:bottom w:val="single" w:sz="4" w:space="1" w:color="auto"/>
          <w:right w:val="single" w:sz="4" w:space="4" w:color="auto"/>
        </w:pBdr>
        <w:tabs>
          <w:tab w:val="center" w:pos="1800"/>
          <w:tab w:val="left" w:pos="8640"/>
        </w:tabs>
        <w:ind w:left="630" w:right="90" w:hanging="180"/>
        <w:jc w:val="both"/>
        <w:rPr>
          <w:rFonts w:cs="Times New Roman"/>
          <w:sz w:val="24"/>
        </w:rPr>
      </w:pPr>
      <w:r w:rsidRPr="00D841BA">
        <w:rPr>
          <w:rFonts w:cs="Times New Roman"/>
          <w:sz w:val="24"/>
        </w:rPr>
        <w:t xml:space="preserve">• I am </w:t>
      </w:r>
      <w:r w:rsidRPr="00EA1357">
        <w:rPr>
          <w:rFonts w:cs="Times New Roman"/>
          <w:b/>
          <w:sz w:val="24"/>
          <w:u w:val="single"/>
        </w:rPr>
        <w:t>d</w:t>
      </w:r>
      <w:r w:rsidRPr="0018285A">
        <w:rPr>
          <w:rFonts w:cs="Times New Roman"/>
          <w:sz w:val="24"/>
          <w:u w:val="single"/>
        </w:rPr>
        <w:t>eveloping</w:t>
      </w:r>
      <w:r w:rsidRPr="00D841BA">
        <w:rPr>
          <w:rFonts w:cs="Times New Roman"/>
          <w:sz w:val="24"/>
        </w:rPr>
        <w:t xml:space="preserve"> knowledge/skills in doing program review.  </w:t>
      </w:r>
    </w:p>
    <w:p w:rsidR="007D6886" w:rsidRPr="00D841BA" w:rsidRDefault="007D6886" w:rsidP="007D6886">
      <w:pPr>
        <w:pBdr>
          <w:top w:val="dashed" w:sz="4" w:space="1" w:color="auto"/>
          <w:left w:val="single" w:sz="4" w:space="4" w:color="auto"/>
          <w:bottom w:val="single" w:sz="4" w:space="1" w:color="auto"/>
          <w:right w:val="single" w:sz="4" w:space="4" w:color="auto"/>
        </w:pBdr>
        <w:tabs>
          <w:tab w:val="center" w:pos="1800"/>
          <w:tab w:val="left" w:pos="8640"/>
        </w:tabs>
        <w:ind w:left="630" w:right="90" w:hanging="180"/>
        <w:jc w:val="both"/>
        <w:rPr>
          <w:rFonts w:cs="Times New Roman"/>
          <w:sz w:val="24"/>
        </w:rPr>
      </w:pPr>
      <w:r w:rsidRPr="00D841BA">
        <w:rPr>
          <w:rFonts w:cs="Times New Roman"/>
          <w:sz w:val="24"/>
        </w:rPr>
        <w:t>• I am</w:t>
      </w:r>
      <w:r>
        <w:rPr>
          <w:rFonts w:cs="Times New Roman"/>
          <w:sz w:val="24"/>
        </w:rPr>
        <w:t xml:space="preserve"> now </w:t>
      </w:r>
      <w:r w:rsidRPr="00EA1357">
        <w:rPr>
          <w:rFonts w:cs="Times New Roman"/>
          <w:b/>
          <w:sz w:val="24"/>
          <w:u w:val="single"/>
        </w:rPr>
        <w:t>p</w:t>
      </w:r>
      <w:r w:rsidRPr="0018285A">
        <w:rPr>
          <w:rFonts w:cs="Times New Roman"/>
          <w:sz w:val="24"/>
          <w:u w:val="single"/>
        </w:rPr>
        <w:t>roficient</w:t>
      </w:r>
      <w:r w:rsidRPr="00D841BA">
        <w:rPr>
          <w:rFonts w:cs="Times New Roman"/>
          <w:sz w:val="24"/>
        </w:rPr>
        <w:t xml:space="preserve"> in doing program review in my realm of responsibility.</w:t>
      </w:r>
    </w:p>
    <w:p w:rsidR="007D6886" w:rsidRDefault="007D6886" w:rsidP="007D6886">
      <w:pPr>
        <w:pBdr>
          <w:top w:val="dashed" w:sz="4" w:space="1" w:color="auto"/>
          <w:left w:val="single" w:sz="4" w:space="4" w:color="auto"/>
          <w:bottom w:val="single" w:sz="4" w:space="1" w:color="auto"/>
          <w:right w:val="single" w:sz="4" w:space="4" w:color="auto"/>
        </w:pBdr>
        <w:tabs>
          <w:tab w:val="center" w:pos="1800"/>
          <w:tab w:val="left" w:pos="8640"/>
        </w:tabs>
        <w:ind w:left="630" w:right="90" w:hanging="180"/>
        <w:jc w:val="both"/>
        <w:rPr>
          <w:rFonts w:cs="Times New Roman"/>
          <w:sz w:val="24"/>
        </w:rPr>
      </w:pPr>
      <w:r w:rsidRPr="00D841BA">
        <w:rPr>
          <w:rFonts w:cs="Times New Roman"/>
          <w:sz w:val="24"/>
        </w:rPr>
        <w:t>• I do</w:t>
      </w:r>
      <w:r>
        <w:rPr>
          <w:rFonts w:cs="Times New Roman"/>
          <w:sz w:val="24"/>
        </w:rPr>
        <w:t xml:space="preserve"> </w:t>
      </w:r>
      <w:r w:rsidRPr="00EA1357">
        <w:rPr>
          <w:rFonts w:cs="Times New Roman"/>
          <w:b/>
          <w:sz w:val="24"/>
          <w:u w:val="single"/>
        </w:rPr>
        <w:t>s</w:t>
      </w:r>
      <w:r w:rsidRPr="0018285A">
        <w:rPr>
          <w:rFonts w:cs="Times New Roman"/>
          <w:sz w:val="24"/>
          <w:u w:val="single"/>
        </w:rPr>
        <w:t>ustainable</w:t>
      </w:r>
      <w:r w:rsidRPr="00D841BA">
        <w:rPr>
          <w:rFonts w:cs="Times New Roman"/>
          <w:sz w:val="24"/>
        </w:rPr>
        <w:t xml:space="preserve"> program review quite well at least once every 2-3 years.  </w:t>
      </w:r>
    </w:p>
    <w:p w:rsidR="007D6886" w:rsidRPr="0018285A" w:rsidRDefault="007D6886" w:rsidP="007D6886">
      <w:pPr>
        <w:pBdr>
          <w:top w:val="dashed" w:sz="4" w:space="1" w:color="auto"/>
          <w:left w:val="single" w:sz="4" w:space="4" w:color="auto"/>
          <w:bottom w:val="single" w:sz="4" w:space="1" w:color="auto"/>
          <w:right w:val="single" w:sz="4" w:space="4" w:color="auto"/>
        </w:pBdr>
        <w:tabs>
          <w:tab w:val="center" w:pos="1800"/>
          <w:tab w:val="left" w:pos="8640"/>
        </w:tabs>
        <w:ind w:left="630" w:right="90" w:hanging="180"/>
        <w:jc w:val="both"/>
        <w:rPr>
          <w:rFonts w:cs="Times New Roman"/>
          <w:sz w:val="2"/>
          <w:szCs w:val="2"/>
        </w:rPr>
      </w:pPr>
    </w:p>
    <w:p w:rsidR="007D6886" w:rsidRDefault="007D6886" w:rsidP="007D6886">
      <w:pPr>
        <w:pBdr>
          <w:left w:val="single" w:sz="4" w:space="4" w:color="auto"/>
          <w:bottom w:val="dashed" w:sz="4" w:space="1" w:color="auto"/>
          <w:right w:val="single" w:sz="4" w:space="4" w:color="auto"/>
        </w:pBdr>
        <w:tabs>
          <w:tab w:val="left" w:pos="450"/>
          <w:tab w:val="bar" w:pos="8640"/>
          <w:tab w:val="center" w:pos="8820"/>
          <w:tab w:val="bar" w:pos="9000"/>
          <w:tab w:val="center" w:pos="9180"/>
          <w:tab w:val="bar" w:pos="9360"/>
          <w:tab w:val="center" w:pos="9540"/>
          <w:tab w:val="bar" w:pos="9720"/>
          <w:tab w:val="center" w:pos="9900"/>
        </w:tabs>
        <w:ind w:left="450" w:right="90"/>
        <w:jc w:val="both"/>
        <w:rPr>
          <w:rFonts w:cs="Times New Roman"/>
          <w:b/>
          <w:sz w:val="24"/>
        </w:rPr>
      </w:pPr>
      <w:r>
        <w:rPr>
          <w:rFonts w:cs="Times New Roman"/>
          <w:b/>
          <w:sz w:val="24"/>
        </w:rPr>
        <w:t xml:space="preserve">Criterion #2:  </w:t>
      </w:r>
      <w:r w:rsidRPr="00D841BA">
        <w:rPr>
          <w:rFonts w:cs="Times New Roman"/>
          <w:b/>
          <w:sz w:val="24"/>
        </w:rPr>
        <w:t>PLANNING</w:t>
      </w:r>
      <w:r>
        <w:rPr>
          <w:rFonts w:cs="Times New Roman"/>
          <w:b/>
          <w:sz w:val="24"/>
        </w:rPr>
        <w:tab/>
        <w:t>A</w:t>
      </w:r>
      <w:r>
        <w:rPr>
          <w:rFonts w:cs="Times New Roman"/>
          <w:b/>
          <w:sz w:val="24"/>
        </w:rPr>
        <w:tab/>
        <w:t>D</w:t>
      </w:r>
      <w:r>
        <w:rPr>
          <w:rFonts w:cs="Times New Roman"/>
          <w:b/>
          <w:sz w:val="24"/>
        </w:rPr>
        <w:tab/>
        <w:t>P</w:t>
      </w:r>
      <w:r>
        <w:rPr>
          <w:rFonts w:cs="Times New Roman"/>
          <w:b/>
          <w:sz w:val="24"/>
        </w:rPr>
        <w:tab/>
        <w:t>S</w:t>
      </w:r>
    </w:p>
    <w:p w:rsidR="007D6886" w:rsidRPr="00D841BA" w:rsidRDefault="007D6886" w:rsidP="007D6886">
      <w:pPr>
        <w:pBdr>
          <w:left w:val="single" w:sz="4" w:space="4" w:color="auto"/>
          <w:bottom w:val="dashed" w:sz="4" w:space="1" w:color="auto"/>
          <w:right w:val="single" w:sz="4" w:space="4" w:color="auto"/>
        </w:pBdr>
        <w:tabs>
          <w:tab w:val="left" w:pos="450"/>
          <w:tab w:val="bar" w:pos="8640"/>
          <w:tab w:val="center" w:pos="8820"/>
          <w:tab w:val="bar" w:pos="9000"/>
          <w:tab w:val="center" w:pos="9180"/>
          <w:tab w:val="bar" w:pos="9360"/>
          <w:tab w:val="center" w:pos="9540"/>
          <w:tab w:val="bar" w:pos="9720"/>
          <w:tab w:val="center" w:pos="9900"/>
        </w:tabs>
        <w:ind w:left="450" w:right="90"/>
        <w:jc w:val="both"/>
        <w:rPr>
          <w:rFonts w:cs="Times New Roman"/>
          <w:b/>
          <w:sz w:val="24"/>
        </w:rPr>
      </w:pPr>
      <w:r w:rsidRPr="00491963">
        <w:rPr>
          <w:rFonts w:cs="Times New Roman"/>
          <w:i/>
          <w:sz w:val="24"/>
        </w:rPr>
        <w:t>[Select one bullet below to describe yourself.]</w:t>
      </w:r>
      <w:r>
        <w:rPr>
          <w:rFonts w:cs="Times New Roman"/>
          <w:b/>
          <w:sz w:val="24"/>
        </w:rPr>
        <w:t xml:space="preserve">  </w:t>
      </w:r>
      <w:r>
        <w:rPr>
          <w:rFonts w:cs="Times New Roman"/>
          <w:b/>
          <w:sz w:val="24"/>
        </w:rPr>
        <w:tab/>
        <w:t>1</w:t>
      </w:r>
      <w:r>
        <w:rPr>
          <w:rFonts w:cs="Times New Roman"/>
          <w:b/>
          <w:sz w:val="24"/>
        </w:rPr>
        <w:tab/>
        <w:t>2</w:t>
      </w:r>
      <w:r>
        <w:rPr>
          <w:rFonts w:cs="Times New Roman"/>
          <w:b/>
          <w:sz w:val="24"/>
        </w:rPr>
        <w:tab/>
        <w:t>3</w:t>
      </w:r>
      <w:r>
        <w:rPr>
          <w:rFonts w:cs="Times New Roman"/>
          <w:b/>
          <w:sz w:val="24"/>
        </w:rPr>
        <w:tab/>
        <w:t>4</w:t>
      </w:r>
    </w:p>
    <w:p w:rsidR="007D6886" w:rsidRPr="00D841BA" w:rsidRDefault="007D6886" w:rsidP="007D6886">
      <w:pPr>
        <w:pBdr>
          <w:left w:val="single" w:sz="4" w:space="4" w:color="auto"/>
          <w:right w:val="single" w:sz="4" w:space="4" w:color="auto"/>
        </w:pBdr>
        <w:tabs>
          <w:tab w:val="center" w:pos="1800"/>
        </w:tabs>
        <w:ind w:left="630" w:right="90" w:hanging="180"/>
        <w:jc w:val="both"/>
        <w:rPr>
          <w:rFonts w:cs="Times New Roman"/>
          <w:sz w:val="24"/>
        </w:rPr>
      </w:pPr>
      <w:r w:rsidRPr="00D841BA">
        <w:rPr>
          <w:rFonts w:cs="Times New Roman"/>
          <w:sz w:val="24"/>
        </w:rPr>
        <w:t xml:space="preserve">• I am becoming </w:t>
      </w:r>
      <w:r w:rsidRPr="00EA1357">
        <w:rPr>
          <w:rFonts w:cs="Times New Roman"/>
          <w:b/>
          <w:sz w:val="24"/>
          <w:u w:val="single"/>
        </w:rPr>
        <w:t>a</w:t>
      </w:r>
      <w:r w:rsidRPr="0018285A">
        <w:rPr>
          <w:rFonts w:cs="Times New Roman"/>
          <w:sz w:val="24"/>
          <w:u w:val="single"/>
        </w:rPr>
        <w:t>ware</w:t>
      </w:r>
      <w:r>
        <w:rPr>
          <w:rFonts w:cs="Times New Roman"/>
          <w:sz w:val="24"/>
        </w:rPr>
        <w:t xml:space="preserve"> of how to plan campus activities in my realm of responsibility</w:t>
      </w:r>
      <w:r w:rsidRPr="00D841BA">
        <w:rPr>
          <w:rFonts w:cs="Times New Roman"/>
          <w:sz w:val="24"/>
        </w:rPr>
        <w:t>.</w:t>
      </w:r>
    </w:p>
    <w:p w:rsidR="007D6886" w:rsidRPr="00D841BA" w:rsidRDefault="007D6886" w:rsidP="007D6886">
      <w:pPr>
        <w:pBdr>
          <w:left w:val="single" w:sz="4" w:space="4" w:color="auto"/>
          <w:right w:val="single" w:sz="4" w:space="4" w:color="auto"/>
        </w:pBdr>
        <w:tabs>
          <w:tab w:val="center" w:pos="1800"/>
        </w:tabs>
        <w:ind w:left="630" w:right="90" w:hanging="180"/>
        <w:jc w:val="both"/>
        <w:rPr>
          <w:rFonts w:cs="Times New Roman"/>
          <w:sz w:val="24"/>
        </w:rPr>
      </w:pPr>
      <w:r w:rsidRPr="00D841BA">
        <w:rPr>
          <w:rFonts w:cs="Times New Roman"/>
          <w:sz w:val="24"/>
        </w:rPr>
        <w:t xml:space="preserve">• I am </w:t>
      </w:r>
      <w:r w:rsidRPr="00EA1357">
        <w:rPr>
          <w:rFonts w:cs="Times New Roman"/>
          <w:b/>
          <w:sz w:val="24"/>
          <w:u w:val="single"/>
        </w:rPr>
        <w:t>d</w:t>
      </w:r>
      <w:r w:rsidRPr="0018285A">
        <w:rPr>
          <w:rFonts w:cs="Times New Roman"/>
          <w:sz w:val="24"/>
          <w:u w:val="single"/>
        </w:rPr>
        <w:t>eveloping</w:t>
      </w:r>
      <w:r w:rsidRPr="00D841BA">
        <w:rPr>
          <w:rFonts w:cs="Times New Roman"/>
          <w:sz w:val="24"/>
        </w:rPr>
        <w:t xml:space="preserve"> knowledge/skills in planning in my realm of responsibility.</w:t>
      </w:r>
    </w:p>
    <w:p w:rsidR="007D6886" w:rsidRPr="00D841BA" w:rsidRDefault="007D6886" w:rsidP="007D6886">
      <w:pPr>
        <w:pBdr>
          <w:left w:val="single" w:sz="4" w:space="4" w:color="auto"/>
          <w:right w:val="single" w:sz="4" w:space="4" w:color="auto"/>
        </w:pBdr>
        <w:tabs>
          <w:tab w:val="center" w:pos="1800"/>
        </w:tabs>
        <w:ind w:left="630" w:right="90" w:hanging="180"/>
        <w:jc w:val="both"/>
        <w:rPr>
          <w:rFonts w:cs="Times New Roman"/>
          <w:sz w:val="24"/>
        </w:rPr>
      </w:pPr>
      <w:r w:rsidRPr="00D841BA">
        <w:rPr>
          <w:rFonts w:cs="Times New Roman"/>
          <w:sz w:val="24"/>
        </w:rPr>
        <w:t xml:space="preserve">• </w:t>
      </w:r>
      <w:r>
        <w:rPr>
          <w:rFonts w:cs="Times New Roman"/>
          <w:sz w:val="24"/>
        </w:rPr>
        <w:t xml:space="preserve">I am now </w:t>
      </w:r>
      <w:r w:rsidRPr="00EA1357">
        <w:rPr>
          <w:rFonts w:cs="Times New Roman"/>
          <w:b/>
          <w:sz w:val="24"/>
          <w:u w:val="single"/>
        </w:rPr>
        <w:t>p</w:t>
      </w:r>
      <w:r w:rsidRPr="0018285A">
        <w:rPr>
          <w:rFonts w:cs="Times New Roman"/>
          <w:sz w:val="24"/>
          <w:u w:val="single"/>
        </w:rPr>
        <w:t>roficient</w:t>
      </w:r>
      <w:r w:rsidRPr="00D841BA">
        <w:rPr>
          <w:rFonts w:cs="Times New Roman"/>
          <w:sz w:val="24"/>
        </w:rPr>
        <w:t xml:space="preserve"> in planning </w:t>
      </w:r>
      <w:r>
        <w:rPr>
          <w:rFonts w:cs="Times New Roman"/>
          <w:sz w:val="24"/>
        </w:rPr>
        <w:t xml:space="preserve">for activities </w:t>
      </w:r>
      <w:r w:rsidRPr="00D841BA">
        <w:rPr>
          <w:rFonts w:cs="Times New Roman"/>
          <w:sz w:val="24"/>
        </w:rPr>
        <w:t>in my realm of responsibility.</w:t>
      </w:r>
    </w:p>
    <w:p w:rsidR="007D6886" w:rsidRDefault="007D6886" w:rsidP="007D6886">
      <w:pPr>
        <w:pBdr>
          <w:left w:val="single" w:sz="4" w:space="4" w:color="auto"/>
          <w:right w:val="single" w:sz="4" w:space="4" w:color="auto"/>
        </w:pBdr>
        <w:tabs>
          <w:tab w:val="center" w:pos="1800"/>
        </w:tabs>
        <w:ind w:left="630" w:right="90" w:hanging="180"/>
        <w:jc w:val="both"/>
        <w:rPr>
          <w:rFonts w:cs="Times New Roman"/>
          <w:sz w:val="24"/>
        </w:rPr>
      </w:pPr>
      <w:r w:rsidRPr="00D841BA">
        <w:rPr>
          <w:rFonts w:cs="Times New Roman"/>
          <w:sz w:val="24"/>
        </w:rPr>
        <w:t xml:space="preserve">• I </w:t>
      </w:r>
      <w:r>
        <w:rPr>
          <w:rFonts w:cs="Times New Roman"/>
          <w:sz w:val="24"/>
        </w:rPr>
        <w:t xml:space="preserve">do </w:t>
      </w:r>
      <w:r w:rsidRPr="00EA1357">
        <w:rPr>
          <w:rFonts w:cs="Times New Roman"/>
          <w:b/>
          <w:sz w:val="24"/>
          <w:u w:val="single"/>
        </w:rPr>
        <w:t>s</w:t>
      </w:r>
      <w:r w:rsidRPr="0018285A">
        <w:rPr>
          <w:rFonts w:cs="Times New Roman"/>
          <w:sz w:val="24"/>
          <w:u w:val="single"/>
        </w:rPr>
        <w:t>ustainable</w:t>
      </w:r>
      <w:r>
        <w:rPr>
          <w:rFonts w:cs="Times New Roman"/>
          <w:sz w:val="24"/>
        </w:rPr>
        <w:t xml:space="preserve"> </w:t>
      </w:r>
      <w:r w:rsidRPr="00D841BA">
        <w:rPr>
          <w:rFonts w:cs="Times New Roman"/>
          <w:sz w:val="24"/>
        </w:rPr>
        <w:t>plan</w:t>
      </w:r>
      <w:r>
        <w:rPr>
          <w:rFonts w:cs="Times New Roman"/>
          <w:sz w:val="24"/>
        </w:rPr>
        <w:t>ning</w:t>
      </w:r>
      <w:r w:rsidRPr="00D841BA">
        <w:rPr>
          <w:rFonts w:cs="Times New Roman"/>
          <w:sz w:val="24"/>
        </w:rPr>
        <w:t xml:space="preserve"> quite well at least once every 2-3 years in self-improving my duties.  </w:t>
      </w:r>
    </w:p>
    <w:p w:rsidR="007D6886" w:rsidRPr="0018285A" w:rsidRDefault="007D6886" w:rsidP="007D6886">
      <w:pPr>
        <w:pBdr>
          <w:left w:val="single" w:sz="4" w:space="4" w:color="auto"/>
          <w:right w:val="single" w:sz="4" w:space="4" w:color="auto"/>
        </w:pBdr>
        <w:tabs>
          <w:tab w:val="center" w:pos="1800"/>
        </w:tabs>
        <w:ind w:left="630" w:right="90" w:hanging="180"/>
        <w:jc w:val="both"/>
        <w:rPr>
          <w:rFonts w:cs="Times New Roman"/>
          <w:sz w:val="2"/>
          <w:szCs w:val="2"/>
        </w:rPr>
      </w:pPr>
    </w:p>
    <w:p w:rsidR="007D6886" w:rsidRDefault="007D6886" w:rsidP="007D6886">
      <w:pPr>
        <w:pBdr>
          <w:top w:val="single" w:sz="4" w:space="1" w:color="auto"/>
          <w:left w:val="single" w:sz="4" w:space="4" w:color="auto"/>
          <w:right w:val="single" w:sz="4" w:space="4" w:color="auto"/>
        </w:pBdr>
        <w:tabs>
          <w:tab w:val="left" w:pos="450"/>
          <w:tab w:val="bar" w:pos="8640"/>
          <w:tab w:val="center" w:pos="8820"/>
          <w:tab w:val="bar" w:pos="9000"/>
          <w:tab w:val="center" w:pos="9180"/>
          <w:tab w:val="bar" w:pos="9360"/>
          <w:tab w:val="center" w:pos="9540"/>
          <w:tab w:val="bar" w:pos="9720"/>
          <w:tab w:val="center" w:pos="9900"/>
        </w:tabs>
        <w:ind w:left="450" w:right="90"/>
        <w:jc w:val="both"/>
        <w:rPr>
          <w:rFonts w:cs="Times New Roman"/>
          <w:b/>
          <w:sz w:val="24"/>
        </w:rPr>
      </w:pPr>
      <w:r>
        <w:rPr>
          <w:rFonts w:cs="Times New Roman"/>
          <w:b/>
          <w:sz w:val="24"/>
        </w:rPr>
        <w:t xml:space="preserve">Criterion #3:  </w:t>
      </w:r>
      <w:r w:rsidRPr="00D841BA">
        <w:rPr>
          <w:rFonts w:cs="Times New Roman"/>
          <w:b/>
          <w:sz w:val="24"/>
        </w:rPr>
        <w:t>S</w:t>
      </w:r>
      <w:r>
        <w:rPr>
          <w:rFonts w:cs="Times New Roman"/>
          <w:b/>
          <w:sz w:val="24"/>
        </w:rPr>
        <w:t>TUDENT LEARNI</w:t>
      </w:r>
      <w:r w:rsidRPr="00D841BA">
        <w:rPr>
          <w:rFonts w:cs="Times New Roman"/>
          <w:b/>
          <w:sz w:val="24"/>
        </w:rPr>
        <w:t>NG OUTCOMES (SLOs)</w:t>
      </w:r>
      <w:r>
        <w:rPr>
          <w:rFonts w:cs="Times New Roman"/>
          <w:b/>
          <w:sz w:val="24"/>
        </w:rPr>
        <w:tab/>
        <w:t>A</w:t>
      </w:r>
      <w:r>
        <w:rPr>
          <w:rFonts w:cs="Times New Roman"/>
          <w:b/>
          <w:sz w:val="24"/>
        </w:rPr>
        <w:tab/>
        <w:t>D</w:t>
      </w:r>
      <w:r>
        <w:rPr>
          <w:rFonts w:cs="Times New Roman"/>
          <w:b/>
          <w:sz w:val="24"/>
        </w:rPr>
        <w:tab/>
        <w:t>P</w:t>
      </w:r>
      <w:r>
        <w:rPr>
          <w:rFonts w:cs="Times New Roman"/>
          <w:b/>
          <w:sz w:val="24"/>
        </w:rPr>
        <w:tab/>
        <w:t>S</w:t>
      </w:r>
    </w:p>
    <w:p w:rsidR="007D6886" w:rsidRPr="00D841BA" w:rsidRDefault="007D6886" w:rsidP="007D6886">
      <w:pPr>
        <w:pBdr>
          <w:top w:val="single" w:sz="4" w:space="1" w:color="auto"/>
          <w:left w:val="single" w:sz="4" w:space="4" w:color="auto"/>
          <w:right w:val="single" w:sz="4" w:space="4" w:color="auto"/>
        </w:pBdr>
        <w:tabs>
          <w:tab w:val="left" w:pos="450"/>
          <w:tab w:val="bar" w:pos="8640"/>
          <w:tab w:val="center" w:pos="8820"/>
          <w:tab w:val="bar" w:pos="9000"/>
          <w:tab w:val="center" w:pos="9180"/>
          <w:tab w:val="bar" w:pos="9360"/>
          <w:tab w:val="center" w:pos="9540"/>
          <w:tab w:val="bar" w:pos="9720"/>
          <w:tab w:val="center" w:pos="9900"/>
        </w:tabs>
        <w:ind w:left="450" w:right="90"/>
        <w:jc w:val="both"/>
        <w:rPr>
          <w:rFonts w:cs="Times New Roman"/>
          <w:b/>
          <w:sz w:val="24"/>
        </w:rPr>
      </w:pPr>
      <w:r w:rsidRPr="00491963">
        <w:rPr>
          <w:rFonts w:cs="Times New Roman"/>
          <w:i/>
          <w:sz w:val="24"/>
        </w:rPr>
        <w:t>[Select one bullet below to describe yourself.]</w:t>
      </w:r>
      <w:r>
        <w:rPr>
          <w:rFonts w:cs="Times New Roman"/>
          <w:b/>
          <w:sz w:val="24"/>
        </w:rPr>
        <w:t xml:space="preserve">  </w:t>
      </w:r>
      <w:r>
        <w:rPr>
          <w:rFonts w:cs="Times New Roman"/>
          <w:b/>
          <w:sz w:val="24"/>
        </w:rPr>
        <w:tab/>
        <w:t>1</w:t>
      </w:r>
      <w:r>
        <w:rPr>
          <w:rFonts w:cs="Times New Roman"/>
          <w:b/>
          <w:sz w:val="24"/>
        </w:rPr>
        <w:tab/>
        <w:t>2</w:t>
      </w:r>
      <w:r>
        <w:rPr>
          <w:rFonts w:cs="Times New Roman"/>
          <w:b/>
          <w:sz w:val="24"/>
        </w:rPr>
        <w:tab/>
        <w:t>3</w:t>
      </w:r>
      <w:r>
        <w:rPr>
          <w:rFonts w:cs="Times New Roman"/>
          <w:b/>
          <w:sz w:val="24"/>
        </w:rPr>
        <w:tab/>
        <w:t>4</w:t>
      </w:r>
    </w:p>
    <w:p w:rsidR="007D6886" w:rsidRPr="00D841BA" w:rsidRDefault="007D6886" w:rsidP="007D6886">
      <w:pPr>
        <w:pBdr>
          <w:top w:val="dashed" w:sz="4" w:space="1" w:color="auto"/>
          <w:left w:val="single" w:sz="4" w:space="4" w:color="auto"/>
          <w:bottom w:val="single" w:sz="4" w:space="1" w:color="auto"/>
          <w:right w:val="single" w:sz="4" w:space="4" w:color="auto"/>
        </w:pBdr>
        <w:ind w:left="630" w:right="90" w:hanging="180"/>
        <w:jc w:val="both"/>
        <w:rPr>
          <w:rFonts w:cs="Times New Roman"/>
          <w:sz w:val="24"/>
        </w:rPr>
      </w:pPr>
      <w:r w:rsidRPr="00D841BA">
        <w:rPr>
          <w:rFonts w:cs="Times New Roman"/>
          <w:sz w:val="24"/>
        </w:rPr>
        <w:t xml:space="preserve">• I am becoming </w:t>
      </w:r>
      <w:r w:rsidRPr="00EA1357">
        <w:rPr>
          <w:rFonts w:cs="Times New Roman"/>
          <w:b/>
          <w:sz w:val="24"/>
          <w:u w:val="single"/>
        </w:rPr>
        <w:t>a</w:t>
      </w:r>
      <w:r w:rsidRPr="0018285A">
        <w:rPr>
          <w:rFonts w:cs="Times New Roman"/>
          <w:sz w:val="24"/>
          <w:u w:val="single"/>
        </w:rPr>
        <w:t>ware</w:t>
      </w:r>
      <w:r w:rsidRPr="00D841BA">
        <w:rPr>
          <w:rFonts w:cs="Times New Roman"/>
          <w:sz w:val="24"/>
        </w:rPr>
        <w:t xml:space="preserve"> of preparing SLOs in my realm of responsibility.</w:t>
      </w:r>
    </w:p>
    <w:p w:rsidR="007D6886" w:rsidRPr="00D841BA" w:rsidRDefault="007D6886" w:rsidP="007D6886">
      <w:pPr>
        <w:pBdr>
          <w:top w:val="dashed" w:sz="4" w:space="1" w:color="auto"/>
          <w:left w:val="single" w:sz="4" w:space="4" w:color="auto"/>
          <w:bottom w:val="single" w:sz="4" w:space="1" w:color="auto"/>
          <w:right w:val="single" w:sz="4" w:space="4" w:color="auto"/>
        </w:pBdr>
        <w:ind w:left="630" w:right="90" w:hanging="180"/>
        <w:jc w:val="both"/>
        <w:rPr>
          <w:rFonts w:cs="Times New Roman"/>
          <w:sz w:val="24"/>
        </w:rPr>
      </w:pPr>
      <w:r w:rsidRPr="00D841BA">
        <w:rPr>
          <w:rFonts w:cs="Times New Roman"/>
          <w:sz w:val="24"/>
        </w:rPr>
        <w:t xml:space="preserve">• I am </w:t>
      </w:r>
      <w:r w:rsidRPr="00EA1357">
        <w:rPr>
          <w:rFonts w:cs="Times New Roman"/>
          <w:b/>
          <w:sz w:val="24"/>
          <w:u w:val="single"/>
        </w:rPr>
        <w:t>d</w:t>
      </w:r>
      <w:r w:rsidRPr="0018285A">
        <w:rPr>
          <w:rFonts w:cs="Times New Roman"/>
          <w:sz w:val="24"/>
          <w:u w:val="single"/>
        </w:rPr>
        <w:t>eveloping</w:t>
      </w:r>
      <w:r w:rsidRPr="00D841BA">
        <w:rPr>
          <w:rFonts w:cs="Times New Roman"/>
          <w:sz w:val="24"/>
        </w:rPr>
        <w:t xml:space="preserve"> knowledge/skills in writing SLOs to fit my duties.  </w:t>
      </w:r>
    </w:p>
    <w:p w:rsidR="007D6886" w:rsidRPr="00D841BA" w:rsidRDefault="007D6886" w:rsidP="007D6886">
      <w:pPr>
        <w:pBdr>
          <w:top w:val="dashed" w:sz="4" w:space="1" w:color="auto"/>
          <w:left w:val="single" w:sz="4" w:space="4" w:color="auto"/>
          <w:bottom w:val="single" w:sz="4" w:space="1" w:color="auto"/>
          <w:right w:val="single" w:sz="4" w:space="4" w:color="auto"/>
        </w:pBdr>
        <w:ind w:left="630" w:right="90" w:hanging="180"/>
        <w:jc w:val="both"/>
        <w:rPr>
          <w:rFonts w:cs="Times New Roman"/>
          <w:sz w:val="24"/>
        </w:rPr>
      </w:pPr>
      <w:r w:rsidRPr="00D841BA">
        <w:rPr>
          <w:rFonts w:cs="Times New Roman"/>
          <w:sz w:val="24"/>
        </w:rPr>
        <w:t>• I am</w:t>
      </w:r>
      <w:r>
        <w:rPr>
          <w:rFonts w:cs="Times New Roman"/>
          <w:sz w:val="24"/>
        </w:rPr>
        <w:t xml:space="preserve"> now </w:t>
      </w:r>
      <w:r w:rsidRPr="00EA1357">
        <w:rPr>
          <w:rFonts w:cs="Times New Roman"/>
          <w:b/>
          <w:sz w:val="24"/>
          <w:u w:val="single"/>
        </w:rPr>
        <w:t>p</w:t>
      </w:r>
      <w:r w:rsidRPr="0018285A">
        <w:rPr>
          <w:rFonts w:cs="Times New Roman"/>
          <w:sz w:val="24"/>
          <w:u w:val="single"/>
        </w:rPr>
        <w:t>roficient</w:t>
      </w:r>
      <w:r w:rsidRPr="00D841BA">
        <w:rPr>
          <w:rFonts w:cs="Times New Roman"/>
          <w:sz w:val="24"/>
        </w:rPr>
        <w:t xml:space="preserve"> in writing/following SLOs in my realm of responsibility.</w:t>
      </w:r>
    </w:p>
    <w:p w:rsidR="007D6886" w:rsidRPr="00D841BA" w:rsidRDefault="007D6886" w:rsidP="007D6886">
      <w:pPr>
        <w:pBdr>
          <w:top w:val="dashed" w:sz="4" w:space="1" w:color="auto"/>
          <w:left w:val="single" w:sz="4" w:space="4" w:color="auto"/>
          <w:bottom w:val="single" w:sz="4" w:space="1" w:color="auto"/>
          <w:right w:val="single" w:sz="4" w:space="4" w:color="auto"/>
        </w:pBdr>
        <w:ind w:left="630" w:right="90" w:hanging="180"/>
        <w:jc w:val="both"/>
        <w:rPr>
          <w:rFonts w:cs="Times New Roman"/>
          <w:sz w:val="24"/>
        </w:rPr>
      </w:pPr>
      <w:r w:rsidRPr="00D841BA">
        <w:rPr>
          <w:rFonts w:cs="Times New Roman"/>
          <w:sz w:val="24"/>
        </w:rPr>
        <w:t xml:space="preserve">• I implement/review/revise SLOs </w:t>
      </w:r>
      <w:r>
        <w:rPr>
          <w:rFonts w:cs="Times New Roman"/>
          <w:sz w:val="24"/>
        </w:rPr>
        <w:t xml:space="preserve">in a </w:t>
      </w:r>
      <w:r w:rsidRPr="00EA1357">
        <w:rPr>
          <w:rFonts w:cs="Times New Roman"/>
          <w:b/>
          <w:sz w:val="24"/>
          <w:u w:val="single"/>
        </w:rPr>
        <w:t>s</w:t>
      </w:r>
      <w:r w:rsidRPr="0018285A">
        <w:rPr>
          <w:rFonts w:cs="Times New Roman"/>
          <w:sz w:val="24"/>
          <w:u w:val="single"/>
        </w:rPr>
        <w:t>ustainable</w:t>
      </w:r>
      <w:r>
        <w:rPr>
          <w:rFonts w:cs="Times New Roman"/>
          <w:sz w:val="24"/>
        </w:rPr>
        <w:t xml:space="preserve"> fashion</w:t>
      </w:r>
      <w:r w:rsidRPr="00D841BA">
        <w:rPr>
          <w:rFonts w:cs="Times New Roman"/>
          <w:sz w:val="24"/>
        </w:rPr>
        <w:t xml:space="preserve"> </w:t>
      </w:r>
      <w:r>
        <w:rPr>
          <w:rFonts w:cs="Times New Roman"/>
          <w:sz w:val="24"/>
        </w:rPr>
        <w:t>at least once every 2-3 years</w:t>
      </w:r>
      <w:r w:rsidRPr="00D841BA">
        <w:rPr>
          <w:rFonts w:cs="Times New Roman"/>
          <w:sz w:val="24"/>
        </w:rPr>
        <w:t xml:space="preserve">.  </w:t>
      </w:r>
    </w:p>
    <w:p w:rsidR="00591AA4" w:rsidRDefault="00591AA4" w:rsidP="00591AA4">
      <w:pPr>
        <w:jc w:val="center"/>
        <w:rPr>
          <w:rFonts w:cs="Times New Roman"/>
          <w:sz w:val="24"/>
        </w:rPr>
      </w:pPr>
      <w:r w:rsidRPr="00591AA4">
        <w:rPr>
          <w:rFonts w:cs="Times New Roman"/>
          <w:noProof/>
          <w:sz w:val="24"/>
        </w:rPr>
        <w:drawing>
          <wp:inline distT="0" distB="0" distL="0" distR="0">
            <wp:extent cx="5943600" cy="27336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1AA4" w:rsidRPr="00591AA4" w:rsidRDefault="00591AA4" w:rsidP="00647C47">
      <w:pPr>
        <w:ind w:firstLine="540"/>
        <w:jc w:val="both"/>
        <w:rPr>
          <w:rFonts w:cs="Times New Roman"/>
          <w:sz w:val="8"/>
          <w:szCs w:val="8"/>
        </w:rPr>
      </w:pPr>
    </w:p>
    <w:p w:rsidR="00E47854" w:rsidRDefault="00E47854" w:rsidP="00647C47">
      <w:pPr>
        <w:ind w:firstLine="540"/>
        <w:jc w:val="both"/>
        <w:rPr>
          <w:rFonts w:cs="Times New Roman"/>
          <w:sz w:val="24"/>
        </w:rPr>
      </w:pPr>
      <w:r>
        <w:rPr>
          <w:rFonts w:cs="Times New Roman"/>
          <w:sz w:val="24"/>
        </w:rPr>
        <w:t>How do we interpret the graphic data above?  First, on the horizontal X-axis are the four depar</w:t>
      </w:r>
      <w:r>
        <w:rPr>
          <w:rFonts w:cs="Times New Roman"/>
          <w:sz w:val="24"/>
        </w:rPr>
        <w:t>t</w:t>
      </w:r>
      <w:r>
        <w:rPr>
          <w:rFonts w:cs="Times New Roman"/>
          <w:sz w:val="24"/>
        </w:rPr>
        <w:t>ments:  Instruction, Administration, CRE, and Student Services.  The parenthetical numbers are the number of participants, from each department, who completed the checklist on June 16.  Second, for each department, there are three bars – one for each ACCJC rubric:  PR, PL, and SLOs.  Third, on the vertical Y-axis are the rubric levels:  1 = aware, 2 = developing, 3 = proficient, and 4 = sustainable.  We can easily see that no department, as an aggregate of its own staff, achieved “Proficient”.</w:t>
      </w:r>
    </w:p>
    <w:p w:rsidR="00E47854" w:rsidRPr="00E47854" w:rsidRDefault="00E47854" w:rsidP="00647C47">
      <w:pPr>
        <w:ind w:firstLine="540"/>
        <w:jc w:val="both"/>
        <w:rPr>
          <w:rFonts w:cs="Times New Roman"/>
          <w:sz w:val="8"/>
          <w:szCs w:val="8"/>
        </w:rPr>
      </w:pPr>
    </w:p>
    <w:p w:rsidR="00591AA4" w:rsidRDefault="00591AA4" w:rsidP="00647C47">
      <w:pPr>
        <w:ind w:firstLine="540"/>
        <w:jc w:val="both"/>
        <w:rPr>
          <w:rFonts w:cs="Times New Roman"/>
          <w:sz w:val="24"/>
        </w:rPr>
      </w:pPr>
      <w:r>
        <w:rPr>
          <w:rFonts w:cs="Times New Roman"/>
          <w:sz w:val="24"/>
        </w:rPr>
        <w:t xml:space="preserve">Below are preliminary findings of data collected from the checklist:  </w:t>
      </w:r>
    </w:p>
    <w:p w:rsidR="00591AA4" w:rsidRPr="00591AA4" w:rsidRDefault="00591AA4" w:rsidP="00647C47">
      <w:pPr>
        <w:ind w:firstLine="540"/>
        <w:jc w:val="both"/>
        <w:rPr>
          <w:rFonts w:cs="Times New Roman"/>
          <w:sz w:val="4"/>
          <w:szCs w:val="4"/>
        </w:rPr>
      </w:pPr>
    </w:p>
    <w:p w:rsidR="00DE2348" w:rsidRDefault="00647C47" w:rsidP="00647C47">
      <w:pPr>
        <w:tabs>
          <w:tab w:val="left" w:pos="180"/>
        </w:tabs>
        <w:ind w:left="180" w:hanging="180"/>
        <w:jc w:val="both"/>
        <w:rPr>
          <w:rFonts w:cs="Times New Roman"/>
          <w:sz w:val="24"/>
        </w:rPr>
      </w:pPr>
      <w:r>
        <w:rPr>
          <w:rFonts w:cs="Times New Roman"/>
          <w:sz w:val="24"/>
        </w:rPr>
        <w:t>•</w:t>
      </w:r>
      <w:r>
        <w:rPr>
          <w:rFonts w:cs="Times New Roman"/>
          <w:sz w:val="24"/>
        </w:rPr>
        <w:tab/>
      </w:r>
      <w:r w:rsidRPr="00647C47">
        <w:rPr>
          <w:rFonts w:cs="Times New Roman"/>
          <w:sz w:val="24"/>
          <w:bdr w:val="single" w:sz="4" w:space="0" w:color="auto"/>
        </w:rPr>
        <w:t>Program Review</w:t>
      </w:r>
      <w:r>
        <w:rPr>
          <w:rFonts w:cs="Times New Roman"/>
          <w:sz w:val="24"/>
        </w:rPr>
        <w:t>:  T</w:t>
      </w:r>
      <w:r w:rsidR="00566220">
        <w:rPr>
          <w:rFonts w:cs="Times New Roman"/>
          <w:sz w:val="24"/>
        </w:rPr>
        <w:t xml:space="preserve">he highest was CRE (2.67 = between “Developing” and </w:t>
      </w:r>
      <w:r>
        <w:rPr>
          <w:rFonts w:cs="Times New Roman"/>
          <w:sz w:val="24"/>
        </w:rPr>
        <w:t>“</w:t>
      </w:r>
      <w:r w:rsidR="00566220">
        <w:rPr>
          <w:rFonts w:cs="Times New Roman"/>
          <w:sz w:val="24"/>
        </w:rPr>
        <w:t xml:space="preserve">Proficient”).  The </w:t>
      </w:r>
      <w:r>
        <w:rPr>
          <w:rFonts w:cs="Times New Roman"/>
          <w:sz w:val="24"/>
        </w:rPr>
        <w:t xml:space="preserve">        </w:t>
      </w:r>
      <w:r w:rsidR="00566220">
        <w:rPr>
          <w:rFonts w:cs="Times New Roman"/>
          <w:sz w:val="24"/>
        </w:rPr>
        <w:t xml:space="preserve">remaining three groups averaged between </w:t>
      </w:r>
      <w:r w:rsidR="00334D8A">
        <w:rPr>
          <w:rFonts w:cs="Times New Roman"/>
          <w:sz w:val="24"/>
        </w:rPr>
        <w:t>“Aware” and “Developing</w:t>
      </w:r>
      <w:r>
        <w:rPr>
          <w:rFonts w:cs="Times New Roman"/>
          <w:sz w:val="24"/>
        </w:rPr>
        <w:t>”: Instruction (1.44), Administr</w:t>
      </w:r>
      <w:r>
        <w:rPr>
          <w:rFonts w:cs="Times New Roman"/>
          <w:sz w:val="24"/>
        </w:rPr>
        <w:t>a</w:t>
      </w:r>
      <w:r>
        <w:rPr>
          <w:rFonts w:cs="Times New Roman"/>
          <w:sz w:val="24"/>
        </w:rPr>
        <w:t xml:space="preserve">tion (1.43), and Student Services (1.0).  </w:t>
      </w:r>
    </w:p>
    <w:p w:rsidR="00591AA4" w:rsidRPr="00591AA4" w:rsidRDefault="00591AA4" w:rsidP="00647C47">
      <w:pPr>
        <w:tabs>
          <w:tab w:val="left" w:pos="180"/>
        </w:tabs>
        <w:ind w:left="180" w:hanging="180"/>
        <w:jc w:val="both"/>
        <w:rPr>
          <w:rFonts w:cs="Times New Roman"/>
          <w:sz w:val="4"/>
          <w:szCs w:val="4"/>
        </w:rPr>
      </w:pPr>
    </w:p>
    <w:p w:rsidR="00647C47" w:rsidRDefault="00647C47" w:rsidP="00647C47">
      <w:pPr>
        <w:tabs>
          <w:tab w:val="left" w:pos="180"/>
        </w:tabs>
        <w:ind w:left="180" w:hanging="180"/>
        <w:jc w:val="both"/>
        <w:rPr>
          <w:rFonts w:cs="Times New Roman"/>
          <w:sz w:val="24"/>
        </w:rPr>
      </w:pPr>
      <w:r>
        <w:rPr>
          <w:rFonts w:cs="Times New Roman"/>
          <w:sz w:val="24"/>
        </w:rPr>
        <w:t>•</w:t>
      </w:r>
      <w:r>
        <w:rPr>
          <w:rFonts w:cs="Times New Roman"/>
          <w:sz w:val="24"/>
        </w:rPr>
        <w:tab/>
      </w:r>
      <w:r w:rsidRPr="00647C47">
        <w:rPr>
          <w:rFonts w:cs="Times New Roman"/>
          <w:sz w:val="24"/>
          <w:bdr w:val="single" w:sz="4" w:space="0" w:color="auto"/>
        </w:rPr>
        <w:t>Planning</w:t>
      </w:r>
      <w:r>
        <w:rPr>
          <w:rFonts w:cs="Times New Roman"/>
          <w:sz w:val="24"/>
        </w:rPr>
        <w:t>:  The highest was, again, CRE (2.33 = between “Developing” and “Proficient”)</w:t>
      </w:r>
      <w:r w:rsidR="00EF5FC4">
        <w:rPr>
          <w:rFonts w:cs="Times New Roman"/>
          <w:sz w:val="24"/>
        </w:rPr>
        <w:t xml:space="preserve">, followed by Administration (2.0).  </w:t>
      </w:r>
    </w:p>
    <w:p w:rsidR="00591AA4" w:rsidRPr="00591AA4" w:rsidRDefault="00591AA4" w:rsidP="00647C47">
      <w:pPr>
        <w:tabs>
          <w:tab w:val="left" w:pos="180"/>
        </w:tabs>
        <w:ind w:left="180" w:hanging="180"/>
        <w:jc w:val="both"/>
        <w:rPr>
          <w:rFonts w:cs="Times New Roman"/>
          <w:sz w:val="4"/>
          <w:szCs w:val="4"/>
        </w:rPr>
      </w:pPr>
    </w:p>
    <w:p w:rsidR="00647C47" w:rsidRDefault="00EF5FC4" w:rsidP="00647C47">
      <w:pPr>
        <w:tabs>
          <w:tab w:val="left" w:pos="180"/>
        </w:tabs>
        <w:ind w:left="180" w:hanging="180"/>
        <w:jc w:val="both"/>
        <w:rPr>
          <w:rFonts w:cs="Times New Roman"/>
          <w:sz w:val="24"/>
        </w:rPr>
      </w:pPr>
      <w:r>
        <w:rPr>
          <w:rFonts w:cs="Times New Roman"/>
          <w:sz w:val="24"/>
        </w:rPr>
        <w:t>•</w:t>
      </w:r>
      <w:r w:rsidR="00647C47">
        <w:rPr>
          <w:rFonts w:cs="Times New Roman"/>
          <w:sz w:val="24"/>
        </w:rPr>
        <w:tab/>
      </w:r>
      <w:r w:rsidRPr="00EF5FC4">
        <w:rPr>
          <w:rFonts w:cs="Times New Roman"/>
          <w:sz w:val="24"/>
          <w:bdr w:val="single" w:sz="4" w:space="0" w:color="auto"/>
        </w:rPr>
        <w:t>SLOs</w:t>
      </w:r>
      <w:r>
        <w:rPr>
          <w:rFonts w:cs="Times New Roman"/>
          <w:sz w:val="24"/>
        </w:rPr>
        <w:t xml:space="preserve">:  Again, CRE (2.33) averaged higher than Instruction (2.11).  </w:t>
      </w:r>
      <w:r w:rsidR="00334D8A">
        <w:rPr>
          <w:rFonts w:cs="Times New Roman"/>
          <w:sz w:val="24"/>
        </w:rPr>
        <w:t>This is somewhat surprising, i</w:t>
      </w:r>
      <w:r w:rsidR="00334D8A">
        <w:rPr>
          <w:rFonts w:cs="Times New Roman"/>
          <w:sz w:val="24"/>
        </w:rPr>
        <w:t>n</w:t>
      </w:r>
      <w:r w:rsidR="00334D8A">
        <w:rPr>
          <w:rFonts w:cs="Times New Roman"/>
          <w:sz w:val="24"/>
        </w:rPr>
        <w:t xml:space="preserve">asmuch as all instructors are supposed to be fully proficient and/or sustainable in the use of SLOs in classroom instruction.  </w:t>
      </w:r>
    </w:p>
    <w:p w:rsidR="00647C47" w:rsidRDefault="00647C47" w:rsidP="00566220">
      <w:pPr>
        <w:ind w:firstLine="540"/>
        <w:jc w:val="both"/>
        <w:rPr>
          <w:rFonts w:cs="Times New Roman"/>
          <w:sz w:val="8"/>
          <w:szCs w:val="8"/>
        </w:rPr>
      </w:pPr>
    </w:p>
    <w:p w:rsidR="006A04C5" w:rsidRPr="006A04C5" w:rsidRDefault="006A04C5" w:rsidP="00566220">
      <w:pPr>
        <w:ind w:firstLine="540"/>
        <w:jc w:val="both"/>
        <w:rPr>
          <w:rFonts w:cs="Times New Roman"/>
          <w:sz w:val="24"/>
        </w:rPr>
      </w:pPr>
      <w:r>
        <w:rPr>
          <w:rFonts w:cs="Times New Roman"/>
          <w:sz w:val="24"/>
        </w:rPr>
        <w:t>It goes without much saying that Chuuk Campus personnel (A/I/SS/CRE) are inadequate in mee</w:t>
      </w:r>
      <w:r>
        <w:rPr>
          <w:rFonts w:cs="Times New Roman"/>
          <w:sz w:val="24"/>
        </w:rPr>
        <w:t>t</w:t>
      </w:r>
      <w:r>
        <w:rPr>
          <w:rFonts w:cs="Times New Roman"/>
          <w:sz w:val="24"/>
        </w:rPr>
        <w:t xml:space="preserve">ing the three ACCJC standards – PR, PL, and SLOs.  </w:t>
      </w:r>
    </w:p>
    <w:p w:rsidR="006A04C5" w:rsidRPr="00334D8A" w:rsidRDefault="006A04C5" w:rsidP="00566220">
      <w:pPr>
        <w:ind w:firstLine="540"/>
        <w:jc w:val="both"/>
        <w:rPr>
          <w:rFonts w:cs="Times New Roman"/>
          <w:sz w:val="8"/>
          <w:szCs w:val="8"/>
        </w:rPr>
      </w:pPr>
    </w:p>
    <w:p w:rsidR="00647C47" w:rsidRPr="00334D8A" w:rsidRDefault="00334D8A" w:rsidP="00566220">
      <w:pPr>
        <w:ind w:firstLine="540"/>
        <w:jc w:val="both"/>
        <w:rPr>
          <w:rFonts w:cs="Times New Roman"/>
          <w:b/>
          <w:i/>
          <w:sz w:val="24"/>
        </w:rPr>
      </w:pPr>
      <w:r w:rsidRPr="00591AA4">
        <w:rPr>
          <w:rFonts w:cs="Times New Roman"/>
          <w:b/>
          <w:sz w:val="24"/>
          <w:bdr w:val="single" w:sz="4" w:space="0" w:color="auto"/>
        </w:rPr>
        <w:t>Recommendation</w:t>
      </w:r>
      <w:r w:rsidR="00591AA4" w:rsidRPr="00591AA4">
        <w:rPr>
          <w:rFonts w:cs="Times New Roman"/>
          <w:b/>
          <w:sz w:val="24"/>
          <w:bdr w:val="single" w:sz="4" w:space="0" w:color="auto"/>
        </w:rPr>
        <w:t xml:space="preserve"> #14</w:t>
      </w:r>
      <w:r>
        <w:rPr>
          <w:rFonts w:cs="Times New Roman"/>
          <w:sz w:val="24"/>
        </w:rPr>
        <w:t xml:space="preserve">:  </w:t>
      </w:r>
      <w:r w:rsidR="006A04C5" w:rsidRPr="006A04C5">
        <w:rPr>
          <w:rFonts w:cs="Times New Roman"/>
          <w:b/>
          <w:i/>
          <w:sz w:val="24"/>
        </w:rPr>
        <w:t>T</w:t>
      </w:r>
      <w:r w:rsidRPr="00334D8A">
        <w:rPr>
          <w:rFonts w:cs="Times New Roman"/>
          <w:b/>
          <w:i/>
          <w:sz w:val="24"/>
        </w:rPr>
        <w:t xml:space="preserve">hat much more </w:t>
      </w:r>
      <w:r w:rsidR="006A04C5">
        <w:rPr>
          <w:rFonts w:cs="Times New Roman"/>
          <w:b/>
          <w:i/>
          <w:sz w:val="24"/>
        </w:rPr>
        <w:t>profes</w:t>
      </w:r>
      <w:r w:rsidRPr="00334D8A">
        <w:rPr>
          <w:rFonts w:cs="Times New Roman"/>
          <w:b/>
          <w:i/>
          <w:sz w:val="24"/>
        </w:rPr>
        <w:t>sion</w:t>
      </w:r>
      <w:r w:rsidR="006A04C5">
        <w:rPr>
          <w:rFonts w:cs="Times New Roman"/>
          <w:b/>
          <w:i/>
          <w:sz w:val="24"/>
        </w:rPr>
        <w:t xml:space="preserve">al </w:t>
      </w:r>
      <w:r w:rsidRPr="00334D8A">
        <w:rPr>
          <w:rFonts w:cs="Times New Roman"/>
          <w:b/>
          <w:i/>
          <w:sz w:val="24"/>
        </w:rPr>
        <w:t xml:space="preserve">development/training </w:t>
      </w:r>
      <w:r w:rsidR="006A04C5">
        <w:rPr>
          <w:rFonts w:cs="Times New Roman"/>
          <w:b/>
          <w:i/>
          <w:sz w:val="24"/>
        </w:rPr>
        <w:t xml:space="preserve">workshop </w:t>
      </w:r>
      <w:r w:rsidRPr="00334D8A">
        <w:rPr>
          <w:rFonts w:cs="Times New Roman"/>
          <w:b/>
          <w:i/>
          <w:sz w:val="24"/>
        </w:rPr>
        <w:t>ses</w:t>
      </w:r>
      <w:r w:rsidR="006A04C5">
        <w:rPr>
          <w:rFonts w:cs="Times New Roman"/>
          <w:b/>
          <w:i/>
          <w:sz w:val="24"/>
        </w:rPr>
        <w:t xml:space="preserve">sions be </w:t>
      </w:r>
      <w:r w:rsidRPr="00334D8A">
        <w:rPr>
          <w:rFonts w:cs="Times New Roman"/>
          <w:b/>
          <w:i/>
          <w:sz w:val="24"/>
        </w:rPr>
        <w:t xml:space="preserve">provided in order to upgrade employees; </w:t>
      </w:r>
      <w:r w:rsidR="00D8520B">
        <w:rPr>
          <w:rFonts w:cs="Times New Roman"/>
          <w:b/>
          <w:i/>
          <w:sz w:val="24"/>
        </w:rPr>
        <w:t>that</w:t>
      </w:r>
      <w:r w:rsidRPr="00334D8A">
        <w:rPr>
          <w:rFonts w:cs="Times New Roman"/>
          <w:b/>
          <w:i/>
          <w:sz w:val="24"/>
        </w:rPr>
        <w:t xml:space="preserve"> our lead Administrators (Dean, IC, SSC, and CRE Coordinator) collaborate as soon as possible in scheduling such training sessions during the up</w:t>
      </w:r>
      <w:r w:rsidR="006A04C5">
        <w:rPr>
          <w:rFonts w:cs="Times New Roman"/>
          <w:b/>
          <w:i/>
          <w:sz w:val="24"/>
        </w:rPr>
        <w:t>-</w:t>
      </w:r>
      <w:r w:rsidR="006A04C5" w:rsidRPr="006A04C5">
        <w:rPr>
          <w:rFonts w:cs="Times New Roman"/>
          <w:noProof/>
          <w:sz w:val="24"/>
        </w:rPr>
        <w:t xml:space="preserve"> </w:t>
      </w:r>
      <w:r w:rsidR="006A04C5">
        <w:rPr>
          <w:rFonts w:cs="Times New Roman"/>
          <w:noProof/>
          <w:sz w:val="24"/>
        </w:rPr>
        <w:t xml:space="preserve">     </w:t>
      </w:r>
      <w:r w:rsidRPr="00334D8A">
        <w:rPr>
          <w:rFonts w:cs="Times New Roman"/>
          <w:b/>
          <w:i/>
          <w:sz w:val="24"/>
        </w:rPr>
        <w:t>coming school year 2017-2018</w:t>
      </w:r>
      <w:r w:rsidR="00D8520B">
        <w:rPr>
          <w:rFonts w:cs="Times New Roman"/>
          <w:b/>
          <w:i/>
          <w:sz w:val="24"/>
        </w:rPr>
        <w:t xml:space="preserve">; and that the highest-priority training contents be Planning and SLOs.  </w:t>
      </w:r>
    </w:p>
    <w:p w:rsidR="00566220" w:rsidRPr="00CB1608" w:rsidRDefault="00566220" w:rsidP="00DE2348">
      <w:pPr>
        <w:jc w:val="both"/>
        <w:rPr>
          <w:rFonts w:cs="Times New Roman"/>
          <w:szCs w:val="22"/>
        </w:rPr>
      </w:pPr>
    </w:p>
    <w:p w:rsidR="00566220" w:rsidRPr="00CB1608" w:rsidRDefault="00CB1608" w:rsidP="00DE2348">
      <w:pPr>
        <w:jc w:val="both"/>
        <w:rPr>
          <w:rFonts w:cs="Times New Roman"/>
          <w:b/>
          <w:sz w:val="24"/>
          <w:u w:val="single"/>
        </w:rPr>
      </w:pPr>
      <w:r w:rsidRPr="00CB1608">
        <w:rPr>
          <w:rFonts w:cs="Times New Roman"/>
          <w:b/>
          <w:sz w:val="24"/>
          <w:u w:val="single"/>
        </w:rPr>
        <w:t>SUMMARY</w:t>
      </w:r>
    </w:p>
    <w:p w:rsidR="00DE2348" w:rsidRPr="00CB1608" w:rsidRDefault="00DE2348" w:rsidP="00CB1608">
      <w:pPr>
        <w:jc w:val="both"/>
        <w:rPr>
          <w:rFonts w:cs="Times New Roman"/>
          <w:sz w:val="12"/>
          <w:szCs w:val="12"/>
        </w:rPr>
      </w:pPr>
    </w:p>
    <w:p w:rsidR="00CB1608" w:rsidRDefault="00CB1608" w:rsidP="00CB1608">
      <w:pPr>
        <w:ind w:firstLine="540"/>
        <w:jc w:val="both"/>
        <w:rPr>
          <w:rFonts w:cs="Times New Roman"/>
          <w:sz w:val="24"/>
        </w:rPr>
      </w:pPr>
      <w:r>
        <w:rPr>
          <w:rFonts w:cs="Times New Roman"/>
          <w:sz w:val="24"/>
        </w:rPr>
        <w:t xml:space="preserve">A timeline of assessment-related activities, based on the 14 recommendations found in this plan, is attached (on page 34).  It reflects an overriding purpose of assessment – to direct us toward self-improvement.  </w:t>
      </w:r>
    </w:p>
    <w:p w:rsidR="00DE2348" w:rsidRPr="00A83149" w:rsidRDefault="00DE2348" w:rsidP="00DE2348">
      <w:pPr>
        <w:jc w:val="both"/>
        <w:rPr>
          <w:rFonts w:cs="Times New Roman"/>
          <w:sz w:val="24"/>
        </w:rPr>
      </w:pPr>
    </w:p>
    <w:sectPr w:rsidR="00DE2348" w:rsidRPr="00A83149" w:rsidSect="004B44B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6F" w:rsidRDefault="00EF326F">
      <w:r>
        <w:separator/>
      </w:r>
    </w:p>
  </w:endnote>
  <w:endnote w:type="continuationSeparator" w:id="1">
    <w:p w:rsidR="00EF326F" w:rsidRDefault="00EF3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54" w:rsidRDefault="007B3111" w:rsidP="00212651">
    <w:pPr>
      <w:pStyle w:val="Footer"/>
      <w:framePr w:wrap="around" w:vAnchor="text" w:hAnchor="margin" w:xAlign="center" w:y="1"/>
      <w:rPr>
        <w:rStyle w:val="PageNumber"/>
      </w:rPr>
    </w:pPr>
    <w:r>
      <w:rPr>
        <w:rStyle w:val="PageNumber"/>
      </w:rPr>
      <w:fldChar w:fldCharType="begin"/>
    </w:r>
    <w:r w:rsidR="00E47854">
      <w:rPr>
        <w:rStyle w:val="PageNumber"/>
      </w:rPr>
      <w:instrText xml:space="preserve">PAGE  </w:instrText>
    </w:r>
    <w:r>
      <w:rPr>
        <w:rStyle w:val="PageNumber"/>
      </w:rPr>
      <w:fldChar w:fldCharType="end"/>
    </w:r>
  </w:p>
  <w:p w:rsidR="00E47854" w:rsidRDefault="00E47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162"/>
      <w:docPartObj>
        <w:docPartGallery w:val="Page Numbers (Bottom of Page)"/>
        <w:docPartUnique/>
      </w:docPartObj>
    </w:sdtPr>
    <w:sdtContent>
      <w:p w:rsidR="00E47854" w:rsidRDefault="007B3111">
        <w:pPr>
          <w:pStyle w:val="Footer"/>
          <w:jc w:val="center"/>
        </w:pPr>
        <w:fldSimple w:instr=" PAGE   \* MERGEFORMAT ">
          <w:r w:rsidR="00EF326F">
            <w:rPr>
              <w:noProof/>
            </w:rPr>
            <w:t>27</w:t>
          </w:r>
        </w:fldSimple>
      </w:p>
    </w:sdtContent>
  </w:sdt>
  <w:p w:rsidR="00E47854" w:rsidRDefault="00E47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54" w:rsidRDefault="00E47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6F" w:rsidRDefault="00EF326F">
      <w:r>
        <w:separator/>
      </w:r>
    </w:p>
  </w:footnote>
  <w:footnote w:type="continuationSeparator" w:id="1">
    <w:p w:rsidR="00EF326F" w:rsidRDefault="00EF3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54" w:rsidRDefault="00E478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54" w:rsidRDefault="00E478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54" w:rsidRDefault="00E47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4E6"/>
    <w:multiLevelType w:val="hybridMultilevel"/>
    <w:tmpl w:val="4476B708"/>
    <w:lvl w:ilvl="0" w:tplc="C8C26E20">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68F9"/>
    <w:multiLevelType w:val="hybridMultilevel"/>
    <w:tmpl w:val="A840500E"/>
    <w:lvl w:ilvl="0" w:tplc="12BE4F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4D7ECC"/>
    <w:multiLevelType w:val="hybridMultilevel"/>
    <w:tmpl w:val="5EBCE948"/>
    <w:lvl w:ilvl="0" w:tplc="777C5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09AA"/>
    <w:multiLevelType w:val="hybridMultilevel"/>
    <w:tmpl w:val="91E458C2"/>
    <w:lvl w:ilvl="0" w:tplc="517A1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621F2D"/>
    <w:multiLevelType w:val="hybridMultilevel"/>
    <w:tmpl w:val="1BA4D4B4"/>
    <w:lvl w:ilvl="0" w:tplc="9D5EA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97E73"/>
    <w:multiLevelType w:val="hybridMultilevel"/>
    <w:tmpl w:val="EB2ED7DE"/>
    <w:lvl w:ilvl="0" w:tplc="FDDA21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7C33778"/>
    <w:multiLevelType w:val="hybridMultilevel"/>
    <w:tmpl w:val="5B2AB4FA"/>
    <w:lvl w:ilvl="0" w:tplc="BF56EA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7F71042"/>
    <w:multiLevelType w:val="hybridMultilevel"/>
    <w:tmpl w:val="F8546F42"/>
    <w:lvl w:ilvl="0" w:tplc="D884C0FC">
      <w:start w:val="1"/>
      <w:numFmt w:val="lowerLetter"/>
      <w:lvlText w:val="(%1)"/>
      <w:lvlJc w:val="left"/>
      <w:pPr>
        <w:ind w:left="1965" w:hanging="142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8C27479"/>
    <w:multiLevelType w:val="hybridMultilevel"/>
    <w:tmpl w:val="C84C7F1A"/>
    <w:lvl w:ilvl="0" w:tplc="CC60F5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0E7"/>
    <w:multiLevelType w:val="hybridMultilevel"/>
    <w:tmpl w:val="4372FFEA"/>
    <w:lvl w:ilvl="0" w:tplc="A8044D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7D1747"/>
    <w:multiLevelType w:val="hybridMultilevel"/>
    <w:tmpl w:val="C9380EDE"/>
    <w:lvl w:ilvl="0" w:tplc="1B8404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6765F"/>
    <w:multiLevelType w:val="hybridMultilevel"/>
    <w:tmpl w:val="F5DC9132"/>
    <w:lvl w:ilvl="0" w:tplc="96C81E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8824671"/>
    <w:multiLevelType w:val="hybridMultilevel"/>
    <w:tmpl w:val="BE1CF36A"/>
    <w:lvl w:ilvl="0" w:tplc="60D64B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8C66847"/>
    <w:multiLevelType w:val="hybridMultilevel"/>
    <w:tmpl w:val="10E6C8CC"/>
    <w:lvl w:ilvl="0" w:tplc="AD3C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81476"/>
    <w:multiLevelType w:val="hybridMultilevel"/>
    <w:tmpl w:val="91F868E0"/>
    <w:lvl w:ilvl="0" w:tplc="B90464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850D1"/>
    <w:multiLevelType w:val="hybridMultilevel"/>
    <w:tmpl w:val="78061DA8"/>
    <w:lvl w:ilvl="0" w:tplc="07FA545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5681B0B"/>
    <w:multiLevelType w:val="hybridMultilevel"/>
    <w:tmpl w:val="A840500E"/>
    <w:lvl w:ilvl="0" w:tplc="12BE4F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C511D2B"/>
    <w:multiLevelType w:val="hybridMultilevel"/>
    <w:tmpl w:val="DA92A084"/>
    <w:lvl w:ilvl="0" w:tplc="5E789A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D0946AC"/>
    <w:multiLevelType w:val="hybridMultilevel"/>
    <w:tmpl w:val="0952D458"/>
    <w:lvl w:ilvl="0" w:tplc="470E66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D6A5663"/>
    <w:multiLevelType w:val="multilevel"/>
    <w:tmpl w:val="9B4ACDB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E1651A"/>
    <w:multiLevelType w:val="hybridMultilevel"/>
    <w:tmpl w:val="FAB0CFAC"/>
    <w:lvl w:ilvl="0" w:tplc="5FAE03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09D0C5D"/>
    <w:multiLevelType w:val="hybridMultilevel"/>
    <w:tmpl w:val="34B0B022"/>
    <w:lvl w:ilvl="0" w:tplc="3A6EE1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39A37CC"/>
    <w:multiLevelType w:val="hybridMultilevel"/>
    <w:tmpl w:val="F030294C"/>
    <w:lvl w:ilvl="0" w:tplc="54CA42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5B042C2"/>
    <w:multiLevelType w:val="hybridMultilevel"/>
    <w:tmpl w:val="BA7A8854"/>
    <w:lvl w:ilvl="0" w:tplc="24D0BF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79903C5"/>
    <w:multiLevelType w:val="hybridMultilevel"/>
    <w:tmpl w:val="E7E4A7B8"/>
    <w:lvl w:ilvl="0" w:tplc="EC0876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8DE4344"/>
    <w:multiLevelType w:val="hybridMultilevel"/>
    <w:tmpl w:val="56848DC4"/>
    <w:lvl w:ilvl="0" w:tplc="11460F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E085298"/>
    <w:multiLevelType w:val="hybridMultilevel"/>
    <w:tmpl w:val="4A144A74"/>
    <w:lvl w:ilvl="0" w:tplc="41CC9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40782"/>
    <w:multiLevelType w:val="hybridMultilevel"/>
    <w:tmpl w:val="0AEA1B96"/>
    <w:lvl w:ilvl="0" w:tplc="F9B06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8F3BA1"/>
    <w:multiLevelType w:val="multilevel"/>
    <w:tmpl w:val="8350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B56E6E"/>
    <w:multiLevelType w:val="hybridMultilevel"/>
    <w:tmpl w:val="FFCCCCF0"/>
    <w:lvl w:ilvl="0" w:tplc="1C30A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F66CF"/>
    <w:multiLevelType w:val="hybridMultilevel"/>
    <w:tmpl w:val="992A894C"/>
    <w:lvl w:ilvl="0" w:tplc="20E2D7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52D46D6"/>
    <w:multiLevelType w:val="hybridMultilevel"/>
    <w:tmpl w:val="CF244A98"/>
    <w:lvl w:ilvl="0" w:tplc="8D44E0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7212A99"/>
    <w:multiLevelType w:val="hybridMultilevel"/>
    <w:tmpl w:val="73C26010"/>
    <w:lvl w:ilvl="0" w:tplc="24F08F7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nsid w:val="68DF0490"/>
    <w:multiLevelType w:val="hybridMultilevel"/>
    <w:tmpl w:val="93D02764"/>
    <w:lvl w:ilvl="0" w:tplc="81C85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44EC9"/>
    <w:multiLevelType w:val="hybridMultilevel"/>
    <w:tmpl w:val="DD9C5EF6"/>
    <w:lvl w:ilvl="0" w:tplc="3F74C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7C1201"/>
    <w:multiLevelType w:val="hybridMultilevel"/>
    <w:tmpl w:val="EADC99F6"/>
    <w:lvl w:ilvl="0" w:tplc="1AA478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F41CA"/>
    <w:multiLevelType w:val="hybridMultilevel"/>
    <w:tmpl w:val="8A4C1CF0"/>
    <w:lvl w:ilvl="0" w:tplc="5CD8685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DB875BE"/>
    <w:multiLevelType w:val="hybridMultilevel"/>
    <w:tmpl w:val="C134A08C"/>
    <w:lvl w:ilvl="0" w:tplc="0D0622D6">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B2A33"/>
    <w:multiLevelType w:val="hybridMultilevel"/>
    <w:tmpl w:val="274E533E"/>
    <w:lvl w:ilvl="0" w:tplc="1884F3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33"/>
  </w:num>
  <w:num w:numId="3">
    <w:abstractNumId w:val="2"/>
  </w:num>
  <w:num w:numId="4">
    <w:abstractNumId w:val="8"/>
  </w:num>
  <w:num w:numId="5">
    <w:abstractNumId w:val="25"/>
  </w:num>
  <w:num w:numId="6">
    <w:abstractNumId w:val="3"/>
  </w:num>
  <w:num w:numId="7">
    <w:abstractNumId w:val="12"/>
  </w:num>
  <w:num w:numId="8">
    <w:abstractNumId w:val="20"/>
  </w:num>
  <w:num w:numId="9">
    <w:abstractNumId w:val="27"/>
  </w:num>
  <w:num w:numId="10">
    <w:abstractNumId w:val="21"/>
  </w:num>
  <w:num w:numId="11">
    <w:abstractNumId w:val="24"/>
  </w:num>
  <w:num w:numId="12">
    <w:abstractNumId w:val="31"/>
  </w:num>
  <w:num w:numId="13">
    <w:abstractNumId w:val="34"/>
  </w:num>
  <w:num w:numId="14">
    <w:abstractNumId w:val="30"/>
  </w:num>
  <w:num w:numId="15">
    <w:abstractNumId w:val="38"/>
  </w:num>
  <w:num w:numId="16">
    <w:abstractNumId w:val="0"/>
  </w:num>
  <w:num w:numId="17">
    <w:abstractNumId w:val="29"/>
  </w:num>
  <w:num w:numId="18">
    <w:abstractNumId w:val="32"/>
  </w:num>
  <w:num w:numId="19">
    <w:abstractNumId w:val="6"/>
  </w:num>
  <w:num w:numId="20">
    <w:abstractNumId w:val="4"/>
  </w:num>
  <w:num w:numId="21">
    <w:abstractNumId w:val="18"/>
  </w:num>
  <w:num w:numId="22">
    <w:abstractNumId w:val="17"/>
  </w:num>
  <w:num w:numId="23">
    <w:abstractNumId w:val="1"/>
  </w:num>
  <w:num w:numId="24">
    <w:abstractNumId w:val="16"/>
  </w:num>
  <w:num w:numId="25">
    <w:abstractNumId w:val="11"/>
  </w:num>
  <w:num w:numId="26">
    <w:abstractNumId w:val="5"/>
  </w:num>
  <w:num w:numId="27">
    <w:abstractNumId w:val="10"/>
  </w:num>
  <w:num w:numId="28">
    <w:abstractNumId w:val="7"/>
  </w:num>
  <w:num w:numId="29">
    <w:abstractNumId w:val="22"/>
  </w:num>
  <w:num w:numId="30">
    <w:abstractNumId w:val="28"/>
  </w:num>
  <w:num w:numId="31">
    <w:abstractNumId w:val="9"/>
  </w:num>
  <w:num w:numId="32">
    <w:abstractNumId w:val="35"/>
  </w:num>
  <w:num w:numId="33">
    <w:abstractNumId w:val="26"/>
  </w:num>
  <w:num w:numId="34">
    <w:abstractNumId w:val="14"/>
  </w:num>
  <w:num w:numId="35">
    <w:abstractNumId w:val="36"/>
  </w:num>
  <w:num w:numId="36">
    <w:abstractNumId w:val="23"/>
  </w:num>
  <w:num w:numId="37">
    <w:abstractNumId w:val="19"/>
  </w:num>
  <w:num w:numId="38">
    <w:abstractNumId w:val="15"/>
  </w:num>
  <w:num w:numId="39">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autoHyphenation/>
  <w:drawingGridHorizontalSpacing w:val="110"/>
  <w:displayHorizontalDrawingGridEvery w:val="2"/>
  <w:displayVerticalDrawingGridEvery w:val="2"/>
  <w:noPunctuationKerning/>
  <w:characterSpacingControl w:val="doNotCompress"/>
  <w:savePreviewPicture/>
  <w:hdrShapeDefaults>
    <o:shapedefaults v:ext="edit" spidmax="285698"/>
  </w:hdrShapeDefaults>
  <w:footnotePr>
    <w:footnote w:id="0"/>
    <w:footnote w:id="1"/>
  </w:footnotePr>
  <w:endnotePr>
    <w:endnote w:id="0"/>
    <w:endnote w:id="1"/>
  </w:endnotePr>
  <w:compat/>
  <w:rsids>
    <w:rsidRoot w:val="00E41634"/>
    <w:rsid w:val="00000099"/>
    <w:rsid w:val="000002C5"/>
    <w:rsid w:val="00000879"/>
    <w:rsid w:val="000021A5"/>
    <w:rsid w:val="00002634"/>
    <w:rsid w:val="0000354C"/>
    <w:rsid w:val="000035FB"/>
    <w:rsid w:val="00003B2D"/>
    <w:rsid w:val="000047AF"/>
    <w:rsid w:val="00004A81"/>
    <w:rsid w:val="00005422"/>
    <w:rsid w:val="000108AD"/>
    <w:rsid w:val="000110B2"/>
    <w:rsid w:val="0001148C"/>
    <w:rsid w:val="00012346"/>
    <w:rsid w:val="00013371"/>
    <w:rsid w:val="00013AA6"/>
    <w:rsid w:val="000145D2"/>
    <w:rsid w:val="0001477A"/>
    <w:rsid w:val="0001555F"/>
    <w:rsid w:val="00015B73"/>
    <w:rsid w:val="0001669B"/>
    <w:rsid w:val="000169DB"/>
    <w:rsid w:val="00017056"/>
    <w:rsid w:val="00017217"/>
    <w:rsid w:val="0002023D"/>
    <w:rsid w:val="000215D1"/>
    <w:rsid w:val="00025493"/>
    <w:rsid w:val="00026295"/>
    <w:rsid w:val="00026378"/>
    <w:rsid w:val="000263F0"/>
    <w:rsid w:val="00026748"/>
    <w:rsid w:val="0002686A"/>
    <w:rsid w:val="00026DFB"/>
    <w:rsid w:val="0002729C"/>
    <w:rsid w:val="00027D2F"/>
    <w:rsid w:val="0003004E"/>
    <w:rsid w:val="000306F2"/>
    <w:rsid w:val="0003112F"/>
    <w:rsid w:val="0003198E"/>
    <w:rsid w:val="0003269A"/>
    <w:rsid w:val="00032D00"/>
    <w:rsid w:val="000338A7"/>
    <w:rsid w:val="00034D41"/>
    <w:rsid w:val="00034F40"/>
    <w:rsid w:val="00035318"/>
    <w:rsid w:val="00035E84"/>
    <w:rsid w:val="000360A8"/>
    <w:rsid w:val="000362F7"/>
    <w:rsid w:val="0003684D"/>
    <w:rsid w:val="00036E08"/>
    <w:rsid w:val="00036F4C"/>
    <w:rsid w:val="00036FF7"/>
    <w:rsid w:val="00037FDE"/>
    <w:rsid w:val="00040FD5"/>
    <w:rsid w:val="00042E1E"/>
    <w:rsid w:val="00043148"/>
    <w:rsid w:val="00043435"/>
    <w:rsid w:val="00043810"/>
    <w:rsid w:val="0004406F"/>
    <w:rsid w:val="0004411E"/>
    <w:rsid w:val="000447CE"/>
    <w:rsid w:val="0004532B"/>
    <w:rsid w:val="0004564C"/>
    <w:rsid w:val="000458AB"/>
    <w:rsid w:val="000466D7"/>
    <w:rsid w:val="00050423"/>
    <w:rsid w:val="00051E3B"/>
    <w:rsid w:val="000522C4"/>
    <w:rsid w:val="000522F7"/>
    <w:rsid w:val="00052468"/>
    <w:rsid w:val="000546D4"/>
    <w:rsid w:val="0005637B"/>
    <w:rsid w:val="000568B5"/>
    <w:rsid w:val="00056A5F"/>
    <w:rsid w:val="00056CCA"/>
    <w:rsid w:val="00056EB1"/>
    <w:rsid w:val="00057C04"/>
    <w:rsid w:val="00060044"/>
    <w:rsid w:val="0006047B"/>
    <w:rsid w:val="00061DD5"/>
    <w:rsid w:val="00062D53"/>
    <w:rsid w:val="00063087"/>
    <w:rsid w:val="000636CB"/>
    <w:rsid w:val="000648A4"/>
    <w:rsid w:val="00064DD0"/>
    <w:rsid w:val="000662D1"/>
    <w:rsid w:val="00066FD5"/>
    <w:rsid w:val="000670B2"/>
    <w:rsid w:val="00067268"/>
    <w:rsid w:val="00067840"/>
    <w:rsid w:val="00067B9F"/>
    <w:rsid w:val="00067D8B"/>
    <w:rsid w:val="000702FF"/>
    <w:rsid w:val="00070462"/>
    <w:rsid w:val="00070629"/>
    <w:rsid w:val="000707CA"/>
    <w:rsid w:val="000712C1"/>
    <w:rsid w:val="000714D3"/>
    <w:rsid w:val="00072381"/>
    <w:rsid w:val="0007287F"/>
    <w:rsid w:val="00072A2B"/>
    <w:rsid w:val="00073249"/>
    <w:rsid w:val="000737A5"/>
    <w:rsid w:val="00073DF2"/>
    <w:rsid w:val="000743DA"/>
    <w:rsid w:val="0007492F"/>
    <w:rsid w:val="000767FF"/>
    <w:rsid w:val="0007712C"/>
    <w:rsid w:val="0007771D"/>
    <w:rsid w:val="00080805"/>
    <w:rsid w:val="000812D6"/>
    <w:rsid w:val="00081643"/>
    <w:rsid w:val="000819A6"/>
    <w:rsid w:val="00082A93"/>
    <w:rsid w:val="0008377B"/>
    <w:rsid w:val="00084EB8"/>
    <w:rsid w:val="00085355"/>
    <w:rsid w:val="000853D7"/>
    <w:rsid w:val="00085764"/>
    <w:rsid w:val="000864F1"/>
    <w:rsid w:val="000873A6"/>
    <w:rsid w:val="000874E2"/>
    <w:rsid w:val="00087743"/>
    <w:rsid w:val="00090304"/>
    <w:rsid w:val="000903DD"/>
    <w:rsid w:val="000907AA"/>
    <w:rsid w:val="00090DA6"/>
    <w:rsid w:val="0009115B"/>
    <w:rsid w:val="000914B8"/>
    <w:rsid w:val="00092799"/>
    <w:rsid w:val="000931D3"/>
    <w:rsid w:val="00093837"/>
    <w:rsid w:val="0009462D"/>
    <w:rsid w:val="000956AE"/>
    <w:rsid w:val="00095C6C"/>
    <w:rsid w:val="00096851"/>
    <w:rsid w:val="000969AC"/>
    <w:rsid w:val="00096B27"/>
    <w:rsid w:val="00097357"/>
    <w:rsid w:val="0009755A"/>
    <w:rsid w:val="000A06A7"/>
    <w:rsid w:val="000A06CD"/>
    <w:rsid w:val="000A1153"/>
    <w:rsid w:val="000A117A"/>
    <w:rsid w:val="000A11B1"/>
    <w:rsid w:val="000A1B11"/>
    <w:rsid w:val="000A3324"/>
    <w:rsid w:val="000A3A67"/>
    <w:rsid w:val="000A3F76"/>
    <w:rsid w:val="000A4192"/>
    <w:rsid w:val="000A4338"/>
    <w:rsid w:val="000A4414"/>
    <w:rsid w:val="000A4723"/>
    <w:rsid w:val="000A4C2D"/>
    <w:rsid w:val="000A4DF6"/>
    <w:rsid w:val="000A65EB"/>
    <w:rsid w:val="000A6C59"/>
    <w:rsid w:val="000A7462"/>
    <w:rsid w:val="000A7758"/>
    <w:rsid w:val="000A7ED5"/>
    <w:rsid w:val="000A7F4E"/>
    <w:rsid w:val="000B0B4C"/>
    <w:rsid w:val="000B0D6E"/>
    <w:rsid w:val="000B110A"/>
    <w:rsid w:val="000B3179"/>
    <w:rsid w:val="000B3ABC"/>
    <w:rsid w:val="000B3F34"/>
    <w:rsid w:val="000B43DA"/>
    <w:rsid w:val="000B4B63"/>
    <w:rsid w:val="000B4F3F"/>
    <w:rsid w:val="000B5202"/>
    <w:rsid w:val="000B6215"/>
    <w:rsid w:val="000B6363"/>
    <w:rsid w:val="000B65D9"/>
    <w:rsid w:val="000B7E8A"/>
    <w:rsid w:val="000C14EA"/>
    <w:rsid w:val="000C1AE6"/>
    <w:rsid w:val="000C1D68"/>
    <w:rsid w:val="000C203D"/>
    <w:rsid w:val="000C3D54"/>
    <w:rsid w:val="000C3F66"/>
    <w:rsid w:val="000C470A"/>
    <w:rsid w:val="000C4A04"/>
    <w:rsid w:val="000C4DE2"/>
    <w:rsid w:val="000C4E0E"/>
    <w:rsid w:val="000C5466"/>
    <w:rsid w:val="000C5585"/>
    <w:rsid w:val="000C5914"/>
    <w:rsid w:val="000C5BBC"/>
    <w:rsid w:val="000C6FEB"/>
    <w:rsid w:val="000C7223"/>
    <w:rsid w:val="000C7A68"/>
    <w:rsid w:val="000C7B30"/>
    <w:rsid w:val="000C7CC1"/>
    <w:rsid w:val="000D08CF"/>
    <w:rsid w:val="000D0A9E"/>
    <w:rsid w:val="000D0C6D"/>
    <w:rsid w:val="000D146F"/>
    <w:rsid w:val="000D1DD1"/>
    <w:rsid w:val="000D31C2"/>
    <w:rsid w:val="000D31F7"/>
    <w:rsid w:val="000D35C6"/>
    <w:rsid w:val="000D370C"/>
    <w:rsid w:val="000D3914"/>
    <w:rsid w:val="000D45C7"/>
    <w:rsid w:val="000D4626"/>
    <w:rsid w:val="000D4E72"/>
    <w:rsid w:val="000D5894"/>
    <w:rsid w:val="000D5D6D"/>
    <w:rsid w:val="000D61EC"/>
    <w:rsid w:val="000D666D"/>
    <w:rsid w:val="000D6AF1"/>
    <w:rsid w:val="000D6D27"/>
    <w:rsid w:val="000D7B88"/>
    <w:rsid w:val="000E095F"/>
    <w:rsid w:val="000E0A67"/>
    <w:rsid w:val="000E13A6"/>
    <w:rsid w:val="000E1E04"/>
    <w:rsid w:val="000E1EA9"/>
    <w:rsid w:val="000E2653"/>
    <w:rsid w:val="000E2F0B"/>
    <w:rsid w:val="000E3000"/>
    <w:rsid w:val="000E31B5"/>
    <w:rsid w:val="000E4098"/>
    <w:rsid w:val="000E4264"/>
    <w:rsid w:val="000E42FA"/>
    <w:rsid w:val="000E43D9"/>
    <w:rsid w:val="000E4602"/>
    <w:rsid w:val="000E59C6"/>
    <w:rsid w:val="000E59D8"/>
    <w:rsid w:val="000E695D"/>
    <w:rsid w:val="000E6993"/>
    <w:rsid w:val="000F0291"/>
    <w:rsid w:val="000F03C6"/>
    <w:rsid w:val="000F0747"/>
    <w:rsid w:val="000F091E"/>
    <w:rsid w:val="000F23A2"/>
    <w:rsid w:val="000F2460"/>
    <w:rsid w:val="000F2C45"/>
    <w:rsid w:val="000F2E3E"/>
    <w:rsid w:val="000F369F"/>
    <w:rsid w:val="000F43A8"/>
    <w:rsid w:val="000F4D45"/>
    <w:rsid w:val="000F54DE"/>
    <w:rsid w:val="000F564A"/>
    <w:rsid w:val="000F5F3F"/>
    <w:rsid w:val="000F6376"/>
    <w:rsid w:val="000F7803"/>
    <w:rsid w:val="000F7EBC"/>
    <w:rsid w:val="001000FC"/>
    <w:rsid w:val="00100372"/>
    <w:rsid w:val="001003CA"/>
    <w:rsid w:val="001005C0"/>
    <w:rsid w:val="00102399"/>
    <w:rsid w:val="001031CD"/>
    <w:rsid w:val="001040E4"/>
    <w:rsid w:val="001050A1"/>
    <w:rsid w:val="00105362"/>
    <w:rsid w:val="001061D0"/>
    <w:rsid w:val="00106348"/>
    <w:rsid w:val="00106F9A"/>
    <w:rsid w:val="00107A25"/>
    <w:rsid w:val="001103B6"/>
    <w:rsid w:val="00110582"/>
    <w:rsid w:val="00110726"/>
    <w:rsid w:val="00110AA7"/>
    <w:rsid w:val="001113D0"/>
    <w:rsid w:val="00111B14"/>
    <w:rsid w:val="001123B9"/>
    <w:rsid w:val="00112965"/>
    <w:rsid w:val="00112BED"/>
    <w:rsid w:val="00113664"/>
    <w:rsid w:val="001136A6"/>
    <w:rsid w:val="00113AD6"/>
    <w:rsid w:val="001141EB"/>
    <w:rsid w:val="001143BE"/>
    <w:rsid w:val="00115C51"/>
    <w:rsid w:val="00116076"/>
    <w:rsid w:val="001165E9"/>
    <w:rsid w:val="00116652"/>
    <w:rsid w:val="00117657"/>
    <w:rsid w:val="001176CE"/>
    <w:rsid w:val="00117B1B"/>
    <w:rsid w:val="00120AB6"/>
    <w:rsid w:val="0012104E"/>
    <w:rsid w:val="001224EE"/>
    <w:rsid w:val="0012265C"/>
    <w:rsid w:val="00122A26"/>
    <w:rsid w:val="00122E27"/>
    <w:rsid w:val="00123326"/>
    <w:rsid w:val="00123692"/>
    <w:rsid w:val="00123845"/>
    <w:rsid w:val="00125822"/>
    <w:rsid w:val="001265F3"/>
    <w:rsid w:val="001266D5"/>
    <w:rsid w:val="0012710F"/>
    <w:rsid w:val="001271CE"/>
    <w:rsid w:val="00127771"/>
    <w:rsid w:val="001302CA"/>
    <w:rsid w:val="00130368"/>
    <w:rsid w:val="001314A5"/>
    <w:rsid w:val="00131764"/>
    <w:rsid w:val="001320F4"/>
    <w:rsid w:val="0013269F"/>
    <w:rsid w:val="00133AAA"/>
    <w:rsid w:val="0013405B"/>
    <w:rsid w:val="00134678"/>
    <w:rsid w:val="00135341"/>
    <w:rsid w:val="00135AFC"/>
    <w:rsid w:val="00135D60"/>
    <w:rsid w:val="00135DF4"/>
    <w:rsid w:val="00136198"/>
    <w:rsid w:val="00136768"/>
    <w:rsid w:val="0013762E"/>
    <w:rsid w:val="0014009C"/>
    <w:rsid w:val="00140EBB"/>
    <w:rsid w:val="001414C2"/>
    <w:rsid w:val="0014169D"/>
    <w:rsid w:val="00142091"/>
    <w:rsid w:val="001433D0"/>
    <w:rsid w:val="00144030"/>
    <w:rsid w:val="001440A7"/>
    <w:rsid w:val="001445C1"/>
    <w:rsid w:val="00144F30"/>
    <w:rsid w:val="001453AE"/>
    <w:rsid w:val="001456AD"/>
    <w:rsid w:val="00145FA5"/>
    <w:rsid w:val="00146270"/>
    <w:rsid w:val="001463D5"/>
    <w:rsid w:val="001465EF"/>
    <w:rsid w:val="00146CF1"/>
    <w:rsid w:val="00146FAB"/>
    <w:rsid w:val="00147131"/>
    <w:rsid w:val="00147180"/>
    <w:rsid w:val="00147204"/>
    <w:rsid w:val="00147A37"/>
    <w:rsid w:val="00147EA5"/>
    <w:rsid w:val="00147F19"/>
    <w:rsid w:val="00150838"/>
    <w:rsid w:val="001519BB"/>
    <w:rsid w:val="00152141"/>
    <w:rsid w:val="0015214D"/>
    <w:rsid w:val="00152192"/>
    <w:rsid w:val="0015255B"/>
    <w:rsid w:val="001528AB"/>
    <w:rsid w:val="0015294A"/>
    <w:rsid w:val="00152FF2"/>
    <w:rsid w:val="00153582"/>
    <w:rsid w:val="0015368E"/>
    <w:rsid w:val="001537A1"/>
    <w:rsid w:val="00154A01"/>
    <w:rsid w:val="00154B00"/>
    <w:rsid w:val="0015506F"/>
    <w:rsid w:val="001555E6"/>
    <w:rsid w:val="00155A1F"/>
    <w:rsid w:val="00157798"/>
    <w:rsid w:val="00157800"/>
    <w:rsid w:val="00157B40"/>
    <w:rsid w:val="001600F2"/>
    <w:rsid w:val="00160CE7"/>
    <w:rsid w:val="00160E8D"/>
    <w:rsid w:val="00161E38"/>
    <w:rsid w:val="00162588"/>
    <w:rsid w:val="001625A9"/>
    <w:rsid w:val="0016276E"/>
    <w:rsid w:val="00162DE6"/>
    <w:rsid w:val="00162E01"/>
    <w:rsid w:val="001632B6"/>
    <w:rsid w:val="001634DF"/>
    <w:rsid w:val="001636D2"/>
    <w:rsid w:val="00164BD9"/>
    <w:rsid w:val="00164EE9"/>
    <w:rsid w:val="00164FA7"/>
    <w:rsid w:val="00164FC3"/>
    <w:rsid w:val="001650E6"/>
    <w:rsid w:val="00165684"/>
    <w:rsid w:val="00166A35"/>
    <w:rsid w:val="00166CA6"/>
    <w:rsid w:val="00167B6A"/>
    <w:rsid w:val="00167E3A"/>
    <w:rsid w:val="00170352"/>
    <w:rsid w:val="00171BD9"/>
    <w:rsid w:val="00173226"/>
    <w:rsid w:val="00173A67"/>
    <w:rsid w:val="001748AF"/>
    <w:rsid w:val="001751F5"/>
    <w:rsid w:val="00175891"/>
    <w:rsid w:val="001758FB"/>
    <w:rsid w:val="00176151"/>
    <w:rsid w:val="00177CFF"/>
    <w:rsid w:val="00177F10"/>
    <w:rsid w:val="00180684"/>
    <w:rsid w:val="00181231"/>
    <w:rsid w:val="001818D3"/>
    <w:rsid w:val="00182E19"/>
    <w:rsid w:val="00184EF3"/>
    <w:rsid w:val="00185D93"/>
    <w:rsid w:val="0018606D"/>
    <w:rsid w:val="001870F9"/>
    <w:rsid w:val="001900ED"/>
    <w:rsid w:val="00190EA4"/>
    <w:rsid w:val="00191BFB"/>
    <w:rsid w:val="001928A0"/>
    <w:rsid w:val="00192C12"/>
    <w:rsid w:val="001937BF"/>
    <w:rsid w:val="001943E0"/>
    <w:rsid w:val="00194E86"/>
    <w:rsid w:val="0019551A"/>
    <w:rsid w:val="00196409"/>
    <w:rsid w:val="0019658E"/>
    <w:rsid w:val="001971EC"/>
    <w:rsid w:val="001A0851"/>
    <w:rsid w:val="001A0C55"/>
    <w:rsid w:val="001A24AB"/>
    <w:rsid w:val="001A3115"/>
    <w:rsid w:val="001A3D19"/>
    <w:rsid w:val="001A40DD"/>
    <w:rsid w:val="001A6561"/>
    <w:rsid w:val="001A6AFA"/>
    <w:rsid w:val="001A6BFD"/>
    <w:rsid w:val="001A6CEB"/>
    <w:rsid w:val="001B07DA"/>
    <w:rsid w:val="001B174C"/>
    <w:rsid w:val="001B18D7"/>
    <w:rsid w:val="001B193F"/>
    <w:rsid w:val="001B19CB"/>
    <w:rsid w:val="001B2202"/>
    <w:rsid w:val="001B2827"/>
    <w:rsid w:val="001B3276"/>
    <w:rsid w:val="001B33CB"/>
    <w:rsid w:val="001B402D"/>
    <w:rsid w:val="001B4767"/>
    <w:rsid w:val="001B6261"/>
    <w:rsid w:val="001B65C1"/>
    <w:rsid w:val="001B7F47"/>
    <w:rsid w:val="001C16AC"/>
    <w:rsid w:val="001C3317"/>
    <w:rsid w:val="001C357D"/>
    <w:rsid w:val="001C36ED"/>
    <w:rsid w:val="001C4CF0"/>
    <w:rsid w:val="001C4F26"/>
    <w:rsid w:val="001C4F30"/>
    <w:rsid w:val="001C5C63"/>
    <w:rsid w:val="001C603B"/>
    <w:rsid w:val="001C7400"/>
    <w:rsid w:val="001D0390"/>
    <w:rsid w:val="001D08E2"/>
    <w:rsid w:val="001D1BB8"/>
    <w:rsid w:val="001D292C"/>
    <w:rsid w:val="001D3616"/>
    <w:rsid w:val="001D3B12"/>
    <w:rsid w:val="001D3B6C"/>
    <w:rsid w:val="001D3D18"/>
    <w:rsid w:val="001D40B4"/>
    <w:rsid w:val="001D569A"/>
    <w:rsid w:val="001D68D1"/>
    <w:rsid w:val="001D6CA5"/>
    <w:rsid w:val="001D6FDA"/>
    <w:rsid w:val="001E0A05"/>
    <w:rsid w:val="001E0D88"/>
    <w:rsid w:val="001E1230"/>
    <w:rsid w:val="001E237E"/>
    <w:rsid w:val="001E381E"/>
    <w:rsid w:val="001E5E44"/>
    <w:rsid w:val="001E6277"/>
    <w:rsid w:val="001E62F1"/>
    <w:rsid w:val="001E76C5"/>
    <w:rsid w:val="001F0087"/>
    <w:rsid w:val="001F076A"/>
    <w:rsid w:val="001F0898"/>
    <w:rsid w:val="001F1569"/>
    <w:rsid w:val="001F2920"/>
    <w:rsid w:val="001F2CE7"/>
    <w:rsid w:val="001F3FA7"/>
    <w:rsid w:val="001F41F3"/>
    <w:rsid w:val="001F4851"/>
    <w:rsid w:val="001F496F"/>
    <w:rsid w:val="001F4E8A"/>
    <w:rsid w:val="001F4FFA"/>
    <w:rsid w:val="001F5385"/>
    <w:rsid w:val="001F54C0"/>
    <w:rsid w:val="001F5DD9"/>
    <w:rsid w:val="001F5DF4"/>
    <w:rsid w:val="001F60AE"/>
    <w:rsid w:val="001F6110"/>
    <w:rsid w:val="001F6707"/>
    <w:rsid w:val="001F6BEC"/>
    <w:rsid w:val="001F77C9"/>
    <w:rsid w:val="002000AE"/>
    <w:rsid w:val="00200170"/>
    <w:rsid w:val="002007FB"/>
    <w:rsid w:val="00200C0D"/>
    <w:rsid w:val="00200DDB"/>
    <w:rsid w:val="0020304D"/>
    <w:rsid w:val="00203D79"/>
    <w:rsid w:val="002041A6"/>
    <w:rsid w:val="00204A77"/>
    <w:rsid w:val="00204C68"/>
    <w:rsid w:val="00204DFE"/>
    <w:rsid w:val="002052C0"/>
    <w:rsid w:val="00205539"/>
    <w:rsid w:val="00205666"/>
    <w:rsid w:val="002064E6"/>
    <w:rsid w:val="00206D72"/>
    <w:rsid w:val="0021042A"/>
    <w:rsid w:val="00210F9C"/>
    <w:rsid w:val="00211592"/>
    <w:rsid w:val="00211D14"/>
    <w:rsid w:val="00211EBE"/>
    <w:rsid w:val="00212515"/>
    <w:rsid w:val="00212651"/>
    <w:rsid w:val="00212BEC"/>
    <w:rsid w:val="00212E85"/>
    <w:rsid w:val="00213732"/>
    <w:rsid w:val="00213CD1"/>
    <w:rsid w:val="002145D8"/>
    <w:rsid w:val="002146B9"/>
    <w:rsid w:val="00215257"/>
    <w:rsid w:val="00215B7B"/>
    <w:rsid w:val="00215DB2"/>
    <w:rsid w:val="00216083"/>
    <w:rsid w:val="002168BE"/>
    <w:rsid w:val="0021693A"/>
    <w:rsid w:val="00217104"/>
    <w:rsid w:val="00217CAB"/>
    <w:rsid w:val="0022023A"/>
    <w:rsid w:val="00220A0B"/>
    <w:rsid w:val="002216F4"/>
    <w:rsid w:val="00222431"/>
    <w:rsid w:val="0022278F"/>
    <w:rsid w:val="00222837"/>
    <w:rsid w:val="00222E9A"/>
    <w:rsid w:val="002232FD"/>
    <w:rsid w:val="00223C8A"/>
    <w:rsid w:val="0022430D"/>
    <w:rsid w:val="00224417"/>
    <w:rsid w:val="0022481A"/>
    <w:rsid w:val="00224BE4"/>
    <w:rsid w:val="00225087"/>
    <w:rsid w:val="00225173"/>
    <w:rsid w:val="00226067"/>
    <w:rsid w:val="00227023"/>
    <w:rsid w:val="0022796E"/>
    <w:rsid w:val="002303D5"/>
    <w:rsid w:val="00230ADE"/>
    <w:rsid w:val="00231330"/>
    <w:rsid w:val="0023189D"/>
    <w:rsid w:val="00231A15"/>
    <w:rsid w:val="00232619"/>
    <w:rsid w:val="00232CCC"/>
    <w:rsid w:val="002334C9"/>
    <w:rsid w:val="00233615"/>
    <w:rsid w:val="00233830"/>
    <w:rsid w:val="0023495C"/>
    <w:rsid w:val="0023499E"/>
    <w:rsid w:val="00235D5A"/>
    <w:rsid w:val="00235ED6"/>
    <w:rsid w:val="002371C8"/>
    <w:rsid w:val="00240606"/>
    <w:rsid w:val="00241E20"/>
    <w:rsid w:val="00242B41"/>
    <w:rsid w:val="00243E4B"/>
    <w:rsid w:val="00244329"/>
    <w:rsid w:val="002445AC"/>
    <w:rsid w:val="002449C2"/>
    <w:rsid w:val="00245E10"/>
    <w:rsid w:val="00247D70"/>
    <w:rsid w:val="0025020E"/>
    <w:rsid w:val="00250710"/>
    <w:rsid w:val="002509B1"/>
    <w:rsid w:val="00250EF4"/>
    <w:rsid w:val="00251B28"/>
    <w:rsid w:val="00251ED4"/>
    <w:rsid w:val="00252293"/>
    <w:rsid w:val="00252355"/>
    <w:rsid w:val="00252BF0"/>
    <w:rsid w:val="00253A5A"/>
    <w:rsid w:val="002540BC"/>
    <w:rsid w:val="00254C98"/>
    <w:rsid w:val="00255197"/>
    <w:rsid w:val="0025547C"/>
    <w:rsid w:val="00255F66"/>
    <w:rsid w:val="00256610"/>
    <w:rsid w:val="00256A91"/>
    <w:rsid w:val="0026060E"/>
    <w:rsid w:val="0026064F"/>
    <w:rsid w:val="0026068C"/>
    <w:rsid w:val="00260BFE"/>
    <w:rsid w:val="00260FB7"/>
    <w:rsid w:val="00261017"/>
    <w:rsid w:val="00261817"/>
    <w:rsid w:val="00261CB8"/>
    <w:rsid w:val="0026253B"/>
    <w:rsid w:val="002629A9"/>
    <w:rsid w:val="00264493"/>
    <w:rsid w:val="00264563"/>
    <w:rsid w:val="0026513C"/>
    <w:rsid w:val="00265B38"/>
    <w:rsid w:val="00265B60"/>
    <w:rsid w:val="002667DE"/>
    <w:rsid w:val="00267072"/>
    <w:rsid w:val="00267EF7"/>
    <w:rsid w:val="00270561"/>
    <w:rsid w:val="00271A88"/>
    <w:rsid w:val="00271C36"/>
    <w:rsid w:val="00273AF1"/>
    <w:rsid w:val="00273C64"/>
    <w:rsid w:val="00273DF9"/>
    <w:rsid w:val="00273F8C"/>
    <w:rsid w:val="00275F72"/>
    <w:rsid w:val="00276045"/>
    <w:rsid w:val="00276359"/>
    <w:rsid w:val="00276424"/>
    <w:rsid w:val="00276BE3"/>
    <w:rsid w:val="00276E05"/>
    <w:rsid w:val="002770A0"/>
    <w:rsid w:val="00277796"/>
    <w:rsid w:val="00280164"/>
    <w:rsid w:val="002803B1"/>
    <w:rsid w:val="00280551"/>
    <w:rsid w:val="002814BA"/>
    <w:rsid w:val="002819C1"/>
    <w:rsid w:val="00281DC0"/>
    <w:rsid w:val="00282399"/>
    <w:rsid w:val="002826A1"/>
    <w:rsid w:val="00282B22"/>
    <w:rsid w:val="002834C8"/>
    <w:rsid w:val="0028357C"/>
    <w:rsid w:val="00283897"/>
    <w:rsid w:val="00286D6D"/>
    <w:rsid w:val="00286ED3"/>
    <w:rsid w:val="002871ED"/>
    <w:rsid w:val="002875F5"/>
    <w:rsid w:val="00290360"/>
    <w:rsid w:val="00291323"/>
    <w:rsid w:val="0029132D"/>
    <w:rsid w:val="00291BE9"/>
    <w:rsid w:val="00291CE9"/>
    <w:rsid w:val="0029383F"/>
    <w:rsid w:val="00293874"/>
    <w:rsid w:val="00293F34"/>
    <w:rsid w:val="002941F3"/>
    <w:rsid w:val="0029424A"/>
    <w:rsid w:val="002947AD"/>
    <w:rsid w:val="00296F35"/>
    <w:rsid w:val="0029754D"/>
    <w:rsid w:val="002977DD"/>
    <w:rsid w:val="002978C7"/>
    <w:rsid w:val="00297DA6"/>
    <w:rsid w:val="002A0841"/>
    <w:rsid w:val="002A09CA"/>
    <w:rsid w:val="002A09F6"/>
    <w:rsid w:val="002A1F33"/>
    <w:rsid w:val="002A3C45"/>
    <w:rsid w:val="002A42E9"/>
    <w:rsid w:val="002A47DC"/>
    <w:rsid w:val="002A4A80"/>
    <w:rsid w:val="002A5A34"/>
    <w:rsid w:val="002A6064"/>
    <w:rsid w:val="002A7979"/>
    <w:rsid w:val="002B0BB6"/>
    <w:rsid w:val="002B0C79"/>
    <w:rsid w:val="002B1E12"/>
    <w:rsid w:val="002B2002"/>
    <w:rsid w:val="002B2E5F"/>
    <w:rsid w:val="002B2FE6"/>
    <w:rsid w:val="002B3D2B"/>
    <w:rsid w:val="002B4318"/>
    <w:rsid w:val="002B57D2"/>
    <w:rsid w:val="002B58D5"/>
    <w:rsid w:val="002B5C6A"/>
    <w:rsid w:val="002B622C"/>
    <w:rsid w:val="002B62FD"/>
    <w:rsid w:val="002B6A9D"/>
    <w:rsid w:val="002B71BC"/>
    <w:rsid w:val="002B72C9"/>
    <w:rsid w:val="002C01DE"/>
    <w:rsid w:val="002C0708"/>
    <w:rsid w:val="002C0986"/>
    <w:rsid w:val="002C13AD"/>
    <w:rsid w:val="002C173F"/>
    <w:rsid w:val="002C1E31"/>
    <w:rsid w:val="002C26A8"/>
    <w:rsid w:val="002C3222"/>
    <w:rsid w:val="002C48E1"/>
    <w:rsid w:val="002C63C1"/>
    <w:rsid w:val="002C6708"/>
    <w:rsid w:val="002C7A7C"/>
    <w:rsid w:val="002D1341"/>
    <w:rsid w:val="002D3509"/>
    <w:rsid w:val="002D3B63"/>
    <w:rsid w:val="002D3CE3"/>
    <w:rsid w:val="002D3F66"/>
    <w:rsid w:val="002D4D07"/>
    <w:rsid w:val="002D512F"/>
    <w:rsid w:val="002D6EE6"/>
    <w:rsid w:val="002E05E2"/>
    <w:rsid w:val="002E1137"/>
    <w:rsid w:val="002E12CF"/>
    <w:rsid w:val="002E1381"/>
    <w:rsid w:val="002E193A"/>
    <w:rsid w:val="002E4586"/>
    <w:rsid w:val="002E4918"/>
    <w:rsid w:val="002E5269"/>
    <w:rsid w:val="002E5632"/>
    <w:rsid w:val="002E582B"/>
    <w:rsid w:val="002E667F"/>
    <w:rsid w:val="002E6E9F"/>
    <w:rsid w:val="002E71FB"/>
    <w:rsid w:val="002E7879"/>
    <w:rsid w:val="002F0106"/>
    <w:rsid w:val="002F0B64"/>
    <w:rsid w:val="002F1871"/>
    <w:rsid w:val="002F263B"/>
    <w:rsid w:val="002F2807"/>
    <w:rsid w:val="002F2DFC"/>
    <w:rsid w:val="002F514F"/>
    <w:rsid w:val="002F54B7"/>
    <w:rsid w:val="002F56A6"/>
    <w:rsid w:val="002F5B8A"/>
    <w:rsid w:val="002F6024"/>
    <w:rsid w:val="002F6690"/>
    <w:rsid w:val="00300872"/>
    <w:rsid w:val="00300D6C"/>
    <w:rsid w:val="00301BF2"/>
    <w:rsid w:val="00301F0E"/>
    <w:rsid w:val="00302F1A"/>
    <w:rsid w:val="00303038"/>
    <w:rsid w:val="00303102"/>
    <w:rsid w:val="00303D80"/>
    <w:rsid w:val="00304178"/>
    <w:rsid w:val="00304A34"/>
    <w:rsid w:val="0030585E"/>
    <w:rsid w:val="00305FC7"/>
    <w:rsid w:val="00306525"/>
    <w:rsid w:val="00306692"/>
    <w:rsid w:val="00306AB4"/>
    <w:rsid w:val="00306AEF"/>
    <w:rsid w:val="00307338"/>
    <w:rsid w:val="003078E3"/>
    <w:rsid w:val="00307EA0"/>
    <w:rsid w:val="00307EFB"/>
    <w:rsid w:val="003109F3"/>
    <w:rsid w:val="00311142"/>
    <w:rsid w:val="00311162"/>
    <w:rsid w:val="0031174D"/>
    <w:rsid w:val="00312867"/>
    <w:rsid w:val="00312FDA"/>
    <w:rsid w:val="003145FF"/>
    <w:rsid w:val="00314EC6"/>
    <w:rsid w:val="00314F68"/>
    <w:rsid w:val="003159E0"/>
    <w:rsid w:val="0031648C"/>
    <w:rsid w:val="003209CE"/>
    <w:rsid w:val="00321BA6"/>
    <w:rsid w:val="0032382A"/>
    <w:rsid w:val="00323B5B"/>
    <w:rsid w:val="00323CC4"/>
    <w:rsid w:val="00325C0A"/>
    <w:rsid w:val="00325CD5"/>
    <w:rsid w:val="00326249"/>
    <w:rsid w:val="00326DC4"/>
    <w:rsid w:val="00327998"/>
    <w:rsid w:val="00330720"/>
    <w:rsid w:val="00330C15"/>
    <w:rsid w:val="0033131D"/>
    <w:rsid w:val="003315E6"/>
    <w:rsid w:val="0033222D"/>
    <w:rsid w:val="00332483"/>
    <w:rsid w:val="003325DE"/>
    <w:rsid w:val="00332A92"/>
    <w:rsid w:val="00332F78"/>
    <w:rsid w:val="00333782"/>
    <w:rsid w:val="003343B5"/>
    <w:rsid w:val="00334D8A"/>
    <w:rsid w:val="00335085"/>
    <w:rsid w:val="003377A7"/>
    <w:rsid w:val="00337A8D"/>
    <w:rsid w:val="003401C7"/>
    <w:rsid w:val="00340B84"/>
    <w:rsid w:val="00340CE5"/>
    <w:rsid w:val="003412A7"/>
    <w:rsid w:val="003417EC"/>
    <w:rsid w:val="0034199F"/>
    <w:rsid w:val="00341E51"/>
    <w:rsid w:val="00342007"/>
    <w:rsid w:val="00342861"/>
    <w:rsid w:val="00342D13"/>
    <w:rsid w:val="00346971"/>
    <w:rsid w:val="003502A5"/>
    <w:rsid w:val="00350DCF"/>
    <w:rsid w:val="0035241B"/>
    <w:rsid w:val="00352FD7"/>
    <w:rsid w:val="00352FE5"/>
    <w:rsid w:val="00353305"/>
    <w:rsid w:val="003533E2"/>
    <w:rsid w:val="003534AF"/>
    <w:rsid w:val="00353D38"/>
    <w:rsid w:val="00355061"/>
    <w:rsid w:val="00355637"/>
    <w:rsid w:val="00357342"/>
    <w:rsid w:val="00357490"/>
    <w:rsid w:val="00357657"/>
    <w:rsid w:val="00357E96"/>
    <w:rsid w:val="00360043"/>
    <w:rsid w:val="00360A2C"/>
    <w:rsid w:val="00360D1B"/>
    <w:rsid w:val="00361199"/>
    <w:rsid w:val="0036195E"/>
    <w:rsid w:val="00361EA9"/>
    <w:rsid w:val="00362358"/>
    <w:rsid w:val="0036307C"/>
    <w:rsid w:val="00363247"/>
    <w:rsid w:val="0036336B"/>
    <w:rsid w:val="003635D0"/>
    <w:rsid w:val="003638DD"/>
    <w:rsid w:val="00363D15"/>
    <w:rsid w:val="00364263"/>
    <w:rsid w:val="00365A8D"/>
    <w:rsid w:val="00365B75"/>
    <w:rsid w:val="00365F39"/>
    <w:rsid w:val="00365F77"/>
    <w:rsid w:val="00366567"/>
    <w:rsid w:val="003670BD"/>
    <w:rsid w:val="00367703"/>
    <w:rsid w:val="00367B81"/>
    <w:rsid w:val="00367FC7"/>
    <w:rsid w:val="00370A18"/>
    <w:rsid w:val="00372447"/>
    <w:rsid w:val="00373304"/>
    <w:rsid w:val="00373C5C"/>
    <w:rsid w:val="00373E11"/>
    <w:rsid w:val="003745D2"/>
    <w:rsid w:val="00374B20"/>
    <w:rsid w:val="003751FD"/>
    <w:rsid w:val="003753C7"/>
    <w:rsid w:val="00377012"/>
    <w:rsid w:val="003770C0"/>
    <w:rsid w:val="003773C1"/>
    <w:rsid w:val="00377513"/>
    <w:rsid w:val="0037792A"/>
    <w:rsid w:val="003816B8"/>
    <w:rsid w:val="003817D4"/>
    <w:rsid w:val="00381FCB"/>
    <w:rsid w:val="00383539"/>
    <w:rsid w:val="003835FA"/>
    <w:rsid w:val="003839ED"/>
    <w:rsid w:val="003846FC"/>
    <w:rsid w:val="00385D8C"/>
    <w:rsid w:val="0038779B"/>
    <w:rsid w:val="00387BF0"/>
    <w:rsid w:val="00390E58"/>
    <w:rsid w:val="00390EC7"/>
    <w:rsid w:val="003915D4"/>
    <w:rsid w:val="00391885"/>
    <w:rsid w:val="00391CA9"/>
    <w:rsid w:val="003925C3"/>
    <w:rsid w:val="003928F2"/>
    <w:rsid w:val="00392B42"/>
    <w:rsid w:val="0039356B"/>
    <w:rsid w:val="00393AC9"/>
    <w:rsid w:val="003957D1"/>
    <w:rsid w:val="00395A3B"/>
    <w:rsid w:val="00397070"/>
    <w:rsid w:val="00397176"/>
    <w:rsid w:val="0039738B"/>
    <w:rsid w:val="00397DEE"/>
    <w:rsid w:val="003A1788"/>
    <w:rsid w:val="003A1B96"/>
    <w:rsid w:val="003A2525"/>
    <w:rsid w:val="003A2AFF"/>
    <w:rsid w:val="003A2C43"/>
    <w:rsid w:val="003A2D81"/>
    <w:rsid w:val="003A36B1"/>
    <w:rsid w:val="003A3758"/>
    <w:rsid w:val="003A3940"/>
    <w:rsid w:val="003A3CE0"/>
    <w:rsid w:val="003A417B"/>
    <w:rsid w:val="003A425B"/>
    <w:rsid w:val="003A4C51"/>
    <w:rsid w:val="003A5DF9"/>
    <w:rsid w:val="003A636C"/>
    <w:rsid w:val="003A640C"/>
    <w:rsid w:val="003A6BA4"/>
    <w:rsid w:val="003A773F"/>
    <w:rsid w:val="003A78E0"/>
    <w:rsid w:val="003B02B6"/>
    <w:rsid w:val="003B0585"/>
    <w:rsid w:val="003B16F9"/>
    <w:rsid w:val="003B23E6"/>
    <w:rsid w:val="003B355B"/>
    <w:rsid w:val="003B4575"/>
    <w:rsid w:val="003B4D3A"/>
    <w:rsid w:val="003B5A4E"/>
    <w:rsid w:val="003B5A57"/>
    <w:rsid w:val="003B75B5"/>
    <w:rsid w:val="003B7682"/>
    <w:rsid w:val="003C0139"/>
    <w:rsid w:val="003C0634"/>
    <w:rsid w:val="003C194C"/>
    <w:rsid w:val="003C1EDE"/>
    <w:rsid w:val="003C23D8"/>
    <w:rsid w:val="003C25AA"/>
    <w:rsid w:val="003C2B93"/>
    <w:rsid w:val="003C3647"/>
    <w:rsid w:val="003C3763"/>
    <w:rsid w:val="003C3D2E"/>
    <w:rsid w:val="003C41D0"/>
    <w:rsid w:val="003C45BF"/>
    <w:rsid w:val="003C47D5"/>
    <w:rsid w:val="003C51B1"/>
    <w:rsid w:val="003C5526"/>
    <w:rsid w:val="003C6AF5"/>
    <w:rsid w:val="003C6CA3"/>
    <w:rsid w:val="003C79D0"/>
    <w:rsid w:val="003C7B03"/>
    <w:rsid w:val="003D0C94"/>
    <w:rsid w:val="003D0F6B"/>
    <w:rsid w:val="003D1E2E"/>
    <w:rsid w:val="003D2D2A"/>
    <w:rsid w:val="003D33C2"/>
    <w:rsid w:val="003D33CC"/>
    <w:rsid w:val="003D4CC5"/>
    <w:rsid w:val="003D4E1C"/>
    <w:rsid w:val="003D5102"/>
    <w:rsid w:val="003D518C"/>
    <w:rsid w:val="003D5564"/>
    <w:rsid w:val="003D6A96"/>
    <w:rsid w:val="003D6D11"/>
    <w:rsid w:val="003D70D8"/>
    <w:rsid w:val="003D7978"/>
    <w:rsid w:val="003D7B7B"/>
    <w:rsid w:val="003D7CBC"/>
    <w:rsid w:val="003E0169"/>
    <w:rsid w:val="003E0CCA"/>
    <w:rsid w:val="003E18D1"/>
    <w:rsid w:val="003E2F20"/>
    <w:rsid w:val="003E2F84"/>
    <w:rsid w:val="003E33AB"/>
    <w:rsid w:val="003E415D"/>
    <w:rsid w:val="003E44DF"/>
    <w:rsid w:val="003E453F"/>
    <w:rsid w:val="003E63F1"/>
    <w:rsid w:val="003E64C4"/>
    <w:rsid w:val="003E651A"/>
    <w:rsid w:val="003E753B"/>
    <w:rsid w:val="003F0533"/>
    <w:rsid w:val="003F0849"/>
    <w:rsid w:val="003F0D76"/>
    <w:rsid w:val="003F0F76"/>
    <w:rsid w:val="003F13E5"/>
    <w:rsid w:val="003F1863"/>
    <w:rsid w:val="003F294D"/>
    <w:rsid w:val="003F4845"/>
    <w:rsid w:val="003F485F"/>
    <w:rsid w:val="003F4EAF"/>
    <w:rsid w:val="003F5F6E"/>
    <w:rsid w:val="003F5FEE"/>
    <w:rsid w:val="003F6305"/>
    <w:rsid w:val="003F67BB"/>
    <w:rsid w:val="003F6C7F"/>
    <w:rsid w:val="003F7E48"/>
    <w:rsid w:val="00400183"/>
    <w:rsid w:val="004007F2"/>
    <w:rsid w:val="0040167C"/>
    <w:rsid w:val="00402583"/>
    <w:rsid w:val="00402791"/>
    <w:rsid w:val="00403814"/>
    <w:rsid w:val="00404327"/>
    <w:rsid w:val="00404CBB"/>
    <w:rsid w:val="00405D01"/>
    <w:rsid w:val="0040622E"/>
    <w:rsid w:val="00406362"/>
    <w:rsid w:val="00407077"/>
    <w:rsid w:val="00407832"/>
    <w:rsid w:val="00410512"/>
    <w:rsid w:val="00412968"/>
    <w:rsid w:val="00412A0F"/>
    <w:rsid w:val="004148A4"/>
    <w:rsid w:val="00414D56"/>
    <w:rsid w:val="00415B18"/>
    <w:rsid w:val="00415B34"/>
    <w:rsid w:val="00415C93"/>
    <w:rsid w:val="00415F10"/>
    <w:rsid w:val="004163CE"/>
    <w:rsid w:val="004172A4"/>
    <w:rsid w:val="00417FA1"/>
    <w:rsid w:val="00420802"/>
    <w:rsid w:val="00420FDA"/>
    <w:rsid w:val="00421117"/>
    <w:rsid w:val="00421DA7"/>
    <w:rsid w:val="00423E87"/>
    <w:rsid w:val="00424077"/>
    <w:rsid w:val="004241D3"/>
    <w:rsid w:val="00424C27"/>
    <w:rsid w:val="00424EFA"/>
    <w:rsid w:val="00425029"/>
    <w:rsid w:val="00425565"/>
    <w:rsid w:val="00425581"/>
    <w:rsid w:val="00425689"/>
    <w:rsid w:val="00426839"/>
    <w:rsid w:val="00426A35"/>
    <w:rsid w:val="00427213"/>
    <w:rsid w:val="00427A93"/>
    <w:rsid w:val="00427DBB"/>
    <w:rsid w:val="00427F23"/>
    <w:rsid w:val="00430056"/>
    <w:rsid w:val="00430FEA"/>
    <w:rsid w:val="00431029"/>
    <w:rsid w:val="00431889"/>
    <w:rsid w:val="00431B40"/>
    <w:rsid w:val="00431EF8"/>
    <w:rsid w:val="00432017"/>
    <w:rsid w:val="00432089"/>
    <w:rsid w:val="0043226E"/>
    <w:rsid w:val="00432892"/>
    <w:rsid w:val="00432D18"/>
    <w:rsid w:val="00432E69"/>
    <w:rsid w:val="00432E91"/>
    <w:rsid w:val="004333CE"/>
    <w:rsid w:val="0043349B"/>
    <w:rsid w:val="00434A20"/>
    <w:rsid w:val="0043525C"/>
    <w:rsid w:val="00435DFA"/>
    <w:rsid w:val="00436443"/>
    <w:rsid w:val="00436CB7"/>
    <w:rsid w:val="00436E9B"/>
    <w:rsid w:val="00437585"/>
    <w:rsid w:val="004376A6"/>
    <w:rsid w:val="004378A5"/>
    <w:rsid w:val="00437932"/>
    <w:rsid w:val="00437AEF"/>
    <w:rsid w:val="00437DDB"/>
    <w:rsid w:val="00440159"/>
    <w:rsid w:val="004416AC"/>
    <w:rsid w:val="00441CE6"/>
    <w:rsid w:val="00443125"/>
    <w:rsid w:val="00443342"/>
    <w:rsid w:val="004435A8"/>
    <w:rsid w:val="00443911"/>
    <w:rsid w:val="00444100"/>
    <w:rsid w:val="00444367"/>
    <w:rsid w:val="00444C6B"/>
    <w:rsid w:val="00445810"/>
    <w:rsid w:val="00446A54"/>
    <w:rsid w:val="004475D7"/>
    <w:rsid w:val="004476D2"/>
    <w:rsid w:val="00447DEE"/>
    <w:rsid w:val="004500FC"/>
    <w:rsid w:val="00450E58"/>
    <w:rsid w:val="004518B9"/>
    <w:rsid w:val="00451B7A"/>
    <w:rsid w:val="00452044"/>
    <w:rsid w:val="00453B50"/>
    <w:rsid w:val="0045572B"/>
    <w:rsid w:val="00455E15"/>
    <w:rsid w:val="004562F2"/>
    <w:rsid w:val="00457917"/>
    <w:rsid w:val="00460B6A"/>
    <w:rsid w:val="00460FE1"/>
    <w:rsid w:val="00461041"/>
    <w:rsid w:val="00461821"/>
    <w:rsid w:val="00461EE0"/>
    <w:rsid w:val="00462909"/>
    <w:rsid w:val="0046312E"/>
    <w:rsid w:val="00464072"/>
    <w:rsid w:val="00464CE9"/>
    <w:rsid w:val="00464D66"/>
    <w:rsid w:val="00470131"/>
    <w:rsid w:val="00471502"/>
    <w:rsid w:val="00471504"/>
    <w:rsid w:val="0047255A"/>
    <w:rsid w:val="0047256E"/>
    <w:rsid w:val="00472B4F"/>
    <w:rsid w:val="00472CFF"/>
    <w:rsid w:val="0047302C"/>
    <w:rsid w:val="00473866"/>
    <w:rsid w:val="00473A5F"/>
    <w:rsid w:val="00473A73"/>
    <w:rsid w:val="00473C7A"/>
    <w:rsid w:val="0047577D"/>
    <w:rsid w:val="0047699D"/>
    <w:rsid w:val="00476D7B"/>
    <w:rsid w:val="004778C5"/>
    <w:rsid w:val="00477D0E"/>
    <w:rsid w:val="00477EA6"/>
    <w:rsid w:val="00477EE9"/>
    <w:rsid w:val="00480092"/>
    <w:rsid w:val="004805DC"/>
    <w:rsid w:val="00480740"/>
    <w:rsid w:val="004812B9"/>
    <w:rsid w:val="00481B5C"/>
    <w:rsid w:val="00481DA3"/>
    <w:rsid w:val="004820E5"/>
    <w:rsid w:val="00482593"/>
    <w:rsid w:val="004828C2"/>
    <w:rsid w:val="00482BD8"/>
    <w:rsid w:val="00483D6C"/>
    <w:rsid w:val="004855D4"/>
    <w:rsid w:val="0048652C"/>
    <w:rsid w:val="0048656D"/>
    <w:rsid w:val="004866F4"/>
    <w:rsid w:val="004869AC"/>
    <w:rsid w:val="00487494"/>
    <w:rsid w:val="0048795F"/>
    <w:rsid w:val="00487FAB"/>
    <w:rsid w:val="00487FDF"/>
    <w:rsid w:val="00490221"/>
    <w:rsid w:val="004904DE"/>
    <w:rsid w:val="0049082D"/>
    <w:rsid w:val="00490EC4"/>
    <w:rsid w:val="00491853"/>
    <w:rsid w:val="00492D92"/>
    <w:rsid w:val="0049325A"/>
    <w:rsid w:val="00494E2A"/>
    <w:rsid w:val="00496C01"/>
    <w:rsid w:val="0049739B"/>
    <w:rsid w:val="004A0077"/>
    <w:rsid w:val="004A0935"/>
    <w:rsid w:val="004A158F"/>
    <w:rsid w:val="004A1852"/>
    <w:rsid w:val="004A204D"/>
    <w:rsid w:val="004A345D"/>
    <w:rsid w:val="004A3966"/>
    <w:rsid w:val="004A3F3E"/>
    <w:rsid w:val="004A45DD"/>
    <w:rsid w:val="004A47B0"/>
    <w:rsid w:val="004A5BA1"/>
    <w:rsid w:val="004A6028"/>
    <w:rsid w:val="004A62B8"/>
    <w:rsid w:val="004A674E"/>
    <w:rsid w:val="004A6867"/>
    <w:rsid w:val="004A695E"/>
    <w:rsid w:val="004A766F"/>
    <w:rsid w:val="004A783B"/>
    <w:rsid w:val="004B007A"/>
    <w:rsid w:val="004B0862"/>
    <w:rsid w:val="004B10E0"/>
    <w:rsid w:val="004B145D"/>
    <w:rsid w:val="004B1997"/>
    <w:rsid w:val="004B2631"/>
    <w:rsid w:val="004B2DCE"/>
    <w:rsid w:val="004B34A4"/>
    <w:rsid w:val="004B3BC9"/>
    <w:rsid w:val="004B44BC"/>
    <w:rsid w:val="004B4E22"/>
    <w:rsid w:val="004B52FC"/>
    <w:rsid w:val="004B5E14"/>
    <w:rsid w:val="004B6276"/>
    <w:rsid w:val="004B6464"/>
    <w:rsid w:val="004B698B"/>
    <w:rsid w:val="004B72D8"/>
    <w:rsid w:val="004C0835"/>
    <w:rsid w:val="004C19E1"/>
    <w:rsid w:val="004C2252"/>
    <w:rsid w:val="004C2778"/>
    <w:rsid w:val="004C320A"/>
    <w:rsid w:val="004C3269"/>
    <w:rsid w:val="004C3713"/>
    <w:rsid w:val="004C378E"/>
    <w:rsid w:val="004C3CBD"/>
    <w:rsid w:val="004C5974"/>
    <w:rsid w:val="004C59B1"/>
    <w:rsid w:val="004C5F47"/>
    <w:rsid w:val="004C608D"/>
    <w:rsid w:val="004C61A3"/>
    <w:rsid w:val="004C75BC"/>
    <w:rsid w:val="004C7C12"/>
    <w:rsid w:val="004C7DF6"/>
    <w:rsid w:val="004D0D8D"/>
    <w:rsid w:val="004D0DC6"/>
    <w:rsid w:val="004D1C2C"/>
    <w:rsid w:val="004D2AC9"/>
    <w:rsid w:val="004D3F49"/>
    <w:rsid w:val="004D4E59"/>
    <w:rsid w:val="004D6686"/>
    <w:rsid w:val="004D696E"/>
    <w:rsid w:val="004D7953"/>
    <w:rsid w:val="004E0E94"/>
    <w:rsid w:val="004E1043"/>
    <w:rsid w:val="004E1493"/>
    <w:rsid w:val="004E190B"/>
    <w:rsid w:val="004E31EF"/>
    <w:rsid w:val="004E3890"/>
    <w:rsid w:val="004E46DA"/>
    <w:rsid w:val="004E569B"/>
    <w:rsid w:val="004E574B"/>
    <w:rsid w:val="004E6466"/>
    <w:rsid w:val="004E67B0"/>
    <w:rsid w:val="004E77AE"/>
    <w:rsid w:val="004E7ABB"/>
    <w:rsid w:val="004F033C"/>
    <w:rsid w:val="004F0583"/>
    <w:rsid w:val="004F0CDE"/>
    <w:rsid w:val="004F1C2D"/>
    <w:rsid w:val="004F2FC7"/>
    <w:rsid w:val="004F3101"/>
    <w:rsid w:val="004F31E9"/>
    <w:rsid w:val="004F6DF5"/>
    <w:rsid w:val="004F7C24"/>
    <w:rsid w:val="004F7DB3"/>
    <w:rsid w:val="005000A7"/>
    <w:rsid w:val="005009A3"/>
    <w:rsid w:val="00500AF3"/>
    <w:rsid w:val="00500C4C"/>
    <w:rsid w:val="00500D04"/>
    <w:rsid w:val="00500E75"/>
    <w:rsid w:val="0050133D"/>
    <w:rsid w:val="0050165D"/>
    <w:rsid w:val="00502142"/>
    <w:rsid w:val="0050347D"/>
    <w:rsid w:val="00503961"/>
    <w:rsid w:val="005042CA"/>
    <w:rsid w:val="005057D5"/>
    <w:rsid w:val="00505BED"/>
    <w:rsid w:val="00505E95"/>
    <w:rsid w:val="005067D3"/>
    <w:rsid w:val="0051049E"/>
    <w:rsid w:val="005116D3"/>
    <w:rsid w:val="005122A6"/>
    <w:rsid w:val="005127FC"/>
    <w:rsid w:val="00513F48"/>
    <w:rsid w:val="00514533"/>
    <w:rsid w:val="00515978"/>
    <w:rsid w:val="00516210"/>
    <w:rsid w:val="00517258"/>
    <w:rsid w:val="0051746E"/>
    <w:rsid w:val="00517620"/>
    <w:rsid w:val="00517CAE"/>
    <w:rsid w:val="00520B4F"/>
    <w:rsid w:val="005225C7"/>
    <w:rsid w:val="0052261A"/>
    <w:rsid w:val="0052350B"/>
    <w:rsid w:val="005240BB"/>
    <w:rsid w:val="005246A5"/>
    <w:rsid w:val="005246B5"/>
    <w:rsid w:val="0052497C"/>
    <w:rsid w:val="00525A97"/>
    <w:rsid w:val="00526EDE"/>
    <w:rsid w:val="005275B1"/>
    <w:rsid w:val="00527D53"/>
    <w:rsid w:val="0053001E"/>
    <w:rsid w:val="00530332"/>
    <w:rsid w:val="005307AE"/>
    <w:rsid w:val="005309C2"/>
    <w:rsid w:val="0053147F"/>
    <w:rsid w:val="005319BB"/>
    <w:rsid w:val="00532548"/>
    <w:rsid w:val="00532A71"/>
    <w:rsid w:val="00533FC0"/>
    <w:rsid w:val="005345DC"/>
    <w:rsid w:val="0053671E"/>
    <w:rsid w:val="005371AE"/>
    <w:rsid w:val="0053762A"/>
    <w:rsid w:val="005402DC"/>
    <w:rsid w:val="00540514"/>
    <w:rsid w:val="0054051A"/>
    <w:rsid w:val="005405B7"/>
    <w:rsid w:val="00540B5E"/>
    <w:rsid w:val="005414AC"/>
    <w:rsid w:val="00541A3B"/>
    <w:rsid w:val="00541B23"/>
    <w:rsid w:val="0054265E"/>
    <w:rsid w:val="00542BD6"/>
    <w:rsid w:val="00542FF2"/>
    <w:rsid w:val="00543A50"/>
    <w:rsid w:val="0054552F"/>
    <w:rsid w:val="00546022"/>
    <w:rsid w:val="00546101"/>
    <w:rsid w:val="005467B1"/>
    <w:rsid w:val="00546857"/>
    <w:rsid w:val="00547846"/>
    <w:rsid w:val="00547C3C"/>
    <w:rsid w:val="00547DC9"/>
    <w:rsid w:val="00547E60"/>
    <w:rsid w:val="005508DE"/>
    <w:rsid w:val="0055300C"/>
    <w:rsid w:val="00553157"/>
    <w:rsid w:val="005546EC"/>
    <w:rsid w:val="00554B3A"/>
    <w:rsid w:val="00555957"/>
    <w:rsid w:val="00556359"/>
    <w:rsid w:val="00556472"/>
    <w:rsid w:val="00557A97"/>
    <w:rsid w:val="00560AC2"/>
    <w:rsid w:val="005623AE"/>
    <w:rsid w:val="00564FB7"/>
    <w:rsid w:val="00565277"/>
    <w:rsid w:val="00565CCD"/>
    <w:rsid w:val="00566220"/>
    <w:rsid w:val="00566631"/>
    <w:rsid w:val="00566C02"/>
    <w:rsid w:val="00566D82"/>
    <w:rsid w:val="005674CF"/>
    <w:rsid w:val="005676CF"/>
    <w:rsid w:val="005708E9"/>
    <w:rsid w:val="00570C3B"/>
    <w:rsid w:val="00571083"/>
    <w:rsid w:val="005710BA"/>
    <w:rsid w:val="00571D16"/>
    <w:rsid w:val="005726D6"/>
    <w:rsid w:val="00572BC4"/>
    <w:rsid w:val="00572E78"/>
    <w:rsid w:val="00573560"/>
    <w:rsid w:val="0057389B"/>
    <w:rsid w:val="005742F1"/>
    <w:rsid w:val="0057443B"/>
    <w:rsid w:val="00574E0D"/>
    <w:rsid w:val="005757F3"/>
    <w:rsid w:val="00575E86"/>
    <w:rsid w:val="005762D3"/>
    <w:rsid w:val="0057654F"/>
    <w:rsid w:val="0057659A"/>
    <w:rsid w:val="00577958"/>
    <w:rsid w:val="005805F9"/>
    <w:rsid w:val="00580847"/>
    <w:rsid w:val="00580D63"/>
    <w:rsid w:val="00581A3D"/>
    <w:rsid w:val="00581D05"/>
    <w:rsid w:val="0058201F"/>
    <w:rsid w:val="00582363"/>
    <w:rsid w:val="005826CE"/>
    <w:rsid w:val="00582CC3"/>
    <w:rsid w:val="005848EA"/>
    <w:rsid w:val="00585AF5"/>
    <w:rsid w:val="00585E9D"/>
    <w:rsid w:val="00586888"/>
    <w:rsid w:val="00587009"/>
    <w:rsid w:val="00587E13"/>
    <w:rsid w:val="0059163E"/>
    <w:rsid w:val="005918C4"/>
    <w:rsid w:val="00591926"/>
    <w:rsid w:val="00591AA4"/>
    <w:rsid w:val="00592AB3"/>
    <w:rsid w:val="00593827"/>
    <w:rsid w:val="005938EA"/>
    <w:rsid w:val="00594178"/>
    <w:rsid w:val="00594381"/>
    <w:rsid w:val="00594DAF"/>
    <w:rsid w:val="005952D5"/>
    <w:rsid w:val="00595785"/>
    <w:rsid w:val="005969C7"/>
    <w:rsid w:val="00596A9C"/>
    <w:rsid w:val="005A035C"/>
    <w:rsid w:val="005A0AD6"/>
    <w:rsid w:val="005A0B07"/>
    <w:rsid w:val="005A0BA8"/>
    <w:rsid w:val="005A0FAD"/>
    <w:rsid w:val="005A1169"/>
    <w:rsid w:val="005A1798"/>
    <w:rsid w:val="005A29D7"/>
    <w:rsid w:val="005A4465"/>
    <w:rsid w:val="005A4F8D"/>
    <w:rsid w:val="005A5764"/>
    <w:rsid w:val="005A59D3"/>
    <w:rsid w:val="005A5A3B"/>
    <w:rsid w:val="005A5A91"/>
    <w:rsid w:val="005A669C"/>
    <w:rsid w:val="005A6C3E"/>
    <w:rsid w:val="005A6C96"/>
    <w:rsid w:val="005A72FB"/>
    <w:rsid w:val="005A7F86"/>
    <w:rsid w:val="005B04DE"/>
    <w:rsid w:val="005B0BB4"/>
    <w:rsid w:val="005B0ECA"/>
    <w:rsid w:val="005B0F67"/>
    <w:rsid w:val="005B1738"/>
    <w:rsid w:val="005B19FB"/>
    <w:rsid w:val="005B23A4"/>
    <w:rsid w:val="005B48C6"/>
    <w:rsid w:val="005B4D05"/>
    <w:rsid w:val="005B4FD9"/>
    <w:rsid w:val="005B5B05"/>
    <w:rsid w:val="005B5BB1"/>
    <w:rsid w:val="005B5FEF"/>
    <w:rsid w:val="005B61E9"/>
    <w:rsid w:val="005B6470"/>
    <w:rsid w:val="005B65DD"/>
    <w:rsid w:val="005B673F"/>
    <w:rsid w:val="005B68D6"/>
    <w:rsid w:val="005B760C"/>
    <w:rsid w:val="005C0822"/>
    <w:rsid w:val="005C0FC6"/>
    <w:rsid w:val="005C2E33"/>
    <w:rsid w:val="005C4375"/>
    <w:rsid w:val="005C4BFB"/>
    <w:rsid w:val="005C4C32"/>
    <w:rsid w:val="005C4D58"/>
    <w:rsid w:val="005C559D"/>
    <w:rsid w:val="005C588A"/>
    <w:rsid w:val="005C59A5"/>
    <w:rsid w:val="005C5C08"/>
    <w:rsid w:val="005C6C3F"/>
    <w:rsid w:val="005C6C96"/>
    <w:rsid w:val="005C6D1A"/>
    <w:rsid w:val="005C7D03"/>
    <w:rsid w:val="005D00CA"/>
    <w:rsid w:val="005D0AB0"/>
    <w:rsid w:val="005D12DF"/>
    <w:rsid w:val="005D1533"/>
    <w:rsid w:val="005D34C3"/>
    <w:rsid w:val="005D36F1"/>
    <w:rsid w:val="005D3EA2"/>
    <w:rsid w:val="005D3F10"/>
    <w:rsid w:val="005D41A5"/>
    <w:rsid w:val="005D4B6E"/>
    <w:rsid w:val="005D5057"/>
    <w:rsid w:val="005D5D59"/>
    <w:rsid w:val="005D7063"/>
    <w:rsid w:val="005D75F9"/>
    <w:rsid w:val="005D7838"/>
    <w:rsid w:val="005D7FC7"/>
    <w:rsid w:val="005E0548"/>
    <w:rsid w:val="005E0AA8"/>
    <w:rsid w:val="005E1DDB"/>
    <w:rsid w:val="005E348E"/>
    <w:rsid w:val="005E37B6"/>
    <w:rsid w:val="005E39D3"/>
    <w:rsid w:val="005E3BBC"/>
    <w:rsid w:val="005E3CAB"/>
    <w:rsid w:val="005E4028"/>
    <w:rsid w:val="005E4288"/>
    <w:rsid w:val="005E5141"/>
    <w:rsid w:val="005E607E"/>
    <w:rsid w:val="005E615E"/>
    <w:rsid w:val="005E628A"/>
    <w:rsid w:val="005E6843"/>
    <w:rsid w:val="005E6A05"/>
    <w:rsid w:val="005E6A93"/>
    <w:rsid w:val="005E7E2E"/>
    <w:rsid w:val="005F14B8"/>
    <w:rsid w:val="005F1988"/>
    <w:rsid w:val="005F1B20"/>
    <w:rsid w:val="005F2C73"/>
    <w:rsid w:val="005F307F"/>
    <w:rsid w:val="005F439C"/>
    <w:rsid w:val="005F5645"/>
    <w:rsid w:val="005F56DB"/>
    <w:rsid w:val="005F57E8"/>
    <w:rsid w:val="005F66E7"/>
    <w:rsid w:val="005F6700"/>
    <w:rsid w:val="005F680D"/>
    <w:rsid w:val="005F70DD"/>
    <w:rsid w:val="005F75EA"/>
    <w:rsid w:val="005F773C"/>
    <w:rsid w:val="00603C1F"/>
    <w:rsid w:val="00604123"/>
    <w:rsid w:val="00604567"/>
    <w:rsid w:val="00605F1E"/>
    <w:rsid w:val="00607177"/>
    <w:rsid w:val="006075B1"/>
    <w:rsid w:val="00607979"/>
    <w:rsid w:val="00607B6B"/>
    <w:rsid w:val="00607BA0"/>
    <w:rsid w:val="00610B1C"/>
    <w:rsid w:val="00610C87"/>
    <w:rsid w:val="00611708"/>
    <w:rsid w:val="00612375"/>
    <w:rsid w:val="00612BCE"/>
    <w:rsid w:val="00616D09"/>
    <w:rsid w:val="00616E6D"/>
    <w:rsid w:val="0062020C"/>
    <w:rsid w:val="00620A12"/>
    <w:rsid w:val="00620E8A"/>
    <w:rsid w:val="0062180C"/>
    <w:rsid w:val="006220D5"/>
    <w:rsid w:val="00622325"/>
    <w:rsid w:val="0062248D"/>
    <w:rsid w:val="006224D3"/>
    <w:rsid w:val="006225E3"/>
    <w:rsid w:val="00622603"/>
    <w:rsid w:val="0062321B"/>
    <w:rsid w:val="00623466"/>
    <w:rsid w:val="00623B46"/>
    <w:rsid w:val="0062452F"/>
    <w:rsid w:val="006245C8"/>
    <w:rsid w:val="00624EF8"/>
    <w:rsid w:val="006253A1"/>
    <w:rsid w:val="00626F2F"/>
    <w:rsid w:val="0062772D"/>
    <w:rsid w:val="00627B39"/>
    <w:rsid w:val="00627E2F"/>
    <w:rsid w:val="0063008D"/>
    <w:rsid w:val="006333F3"/>
    <w:rsid w:val="006336ED"/>
    <w:rsid w:val="00633D3B"/>
    <w:rsid w:val="00633DAB"/>
    <w:rsid w:val="00633F56"/>
    <w:rsid w:val="00635A84"/>
    <w:rsid w:val="00635BDD"/>
    <w:rsid w:val="00635C22"/>
    <w:rsid w:val="0063691C"/>
    <w:rsid w:val="0064012D"/>
    <w:rsid w:val="00640724"/>
    <w:rsid w:val="00640A2F"/>
    <w:rsid w:val="00640B2A"/>
    <w:rsid w:val="00640C1A"/>
    <w:rsid w:val="00640F26"/>
    <w:rsid w:val="006410B3"/>
    <w:rsid w:val="00641718"/>
    <w:rsid w:val="0064221A"/>
    <w:rsid w:val="006425C2"/>
    <w:rsid w:val="006427A6"/>
    <w:rsid w:val="00642AFD"/>
    <w:rsid w:val="00642EAD"/>
    <w:rsid w:val="0064405B"/>
    <w:rsid w:val="00644F24"/>
    <w:rsid w:val="00645708"/>
    <w:rsid w:val="00646A4F"/>
    <w:rsid w:val="00646BF9"/>
    <w:rsid w:val="006471FC"/>
    <w:rsid w:val="006476A4"/>
    <w:rsid w:val="00647C47"/>
    <w:rsid w:val="00651A2F"/>
    <w:rsid w:val="006531BE"/>
    <w:rsid w:val="00654090"/>
    <w:rsid w:val="00654F5D"/>
    <w:rsid w:val="00654FE0"/>
    <w:rsid w:val="00655789"/>
    <w:rsid w:val="006557E1"/>
    <w:rsid w:val="00656433"/>
    <w:rsid w:val="006606C8"/>
    <w:rsid w:val="00661460"/>
    <w:rsid w:val="00661DA3"/>
    <w:rsid w:val="00663445"/>
    <w:rsid w:val="00663788"/>
    <w:rsid w:val="00663E48"/>
    <w:rsid w:val="006649C0"/>
    <w:rsid w:val="00665435"/>
    <w:rsid w:val="006656A3"/>
    <w:rsid w:val="00665B89"/>
    <w:rsid w:val="00665F00"/>
    <w:rsid w:val="00667E06"/>
    <w:rsid w:val="00671B0F"/>
    <w:rsid w:val="00671E4A"/>
    <w:rsid w:val="00671FC6"/>
    <w:rsid w:val="00672E16"/>
    <w:rsid w:val="00672E76"/>
    <w:rsid w:val="00673081"/>
    <w:rsid w:val="006738FB"/>
    <w:rsid w:val="006740D4"/>
    <w:rsid w:val="00674BB2"/>
    <w:rsid w:val="006751E3"/>
    <w:rsid w:val="006753D0"/>
    <w:rsid w:val="00675B65"/>
    <w:rsid w:val="006769E5"/>
    <w:rsid w:val="0067786F"/>
    <w:rsid w:val="00680E75"/>
    <w:rsid w:val="006825B2"/>
    <w:rsid w:val="0068269E"/>
    <w:rsid w:val="00684084"/>
    <w:rsid w:val="00684CE5"/>
    <w:rsid w:val="006853BB"/>
    <w:rsid w:val="0068597B"/>
    <w:rsid w:val="00685A3D"/>
    <w:rsid w:val="00685AE1"/>
    <w:rsid w:val="006868C7"/>
    <w:rsid w:val="00686B50"/>
    <w:rsid w:val="00686C42"/>
    <w:rsid w:val="0068756B"/>
    <w:rsid w:val="00687940"/>
    <w:rsid w:val="00687C0C"/>
    <w:rsid w:val="0069040E"/>
    <w:rsid w:val="006904F8"/>
    <w:rsid w:val="006908A3"/>
    <w:rsid w:val="00690B84"/>
    <w:rsid w:val="00691CA2"/>
    <w:rsid w:val="00692B15"/>
    <w:rsid w:val="00693DE4"/>
    <w:rsid w:val="0069439B"/>
    <w:rsid w:val="006953FF"/>
    <w:rsid w:val="006954B3"/>
    <w:rsid w:val="0069657A"/>
    <w:rsid w:val="00696A0A"/>
    <w:rsid w:val="0069781B"/>
    <w:rsid w:val="006A04C5"/>
    <w:rsid w:val="006A0809"/>
    <w:rsid w:val="006A0CB8"/>
    <w:rsid w:val="006A111C"/>
    <w:rsid w:val="006A146C"/>
    <w:rsid w:val="006A1CDD"/>
    <w:rsid w:val="006A1E14"/>
    <w:rsid w:val="006A2E86"/>
    <w:rsid w:val="006A3FA9"/>
    <w:rsid w:val="006A3FBF"/>
    <w:rsid w:val="006A3FF7"/>
    <w:rsid w:val="006A403B"/>
    <w:rsid w:val="006A4504"/>
    <w:rsid w:val="006A4660"/>
    <w:rsid w:val="006A554B"/>
    <w:rsid w:val="006A5932"/>
    <w:rsid w:val="006A5A23"/>
    <w:rsid w:val="006A614F"/>
    <w:rsid w:val="006A65FC"/>
    <w:rsid w:val="006A66BC"/>
    <w:rsid w:val="006A7118"/>
    <w:rsid w:val="006A73F3"/>
    <w:rsid w:val="006A7BF2"/>
    <w:rsid w:val="006B0944"/>
    <w:rsid w:val="006B0C81"/>
    <w:rsid w:val="006B10D3"/>
    <w:rsid w:val="006B116B"/>
    <w:rsid w:val="006B12E8"/>
    <w:rsid w:val="006B1596"/>
    <w:rsid w:val="006B171A"/>
    <w:rsid w:val="006B2AE8"/>
    <w:rsid w:val="006B2D94"/>
    <w:rsid w:val="006B2DDA"/>
    <w:rsid w:val="006B342C"/>
    <w:rsid w:val="006B3AF0"/>
    <w:rsid w:val="006B4980"/>
    <w:rsid w:val="006B4E1F"/>
    <w:rsid w:val="006B52DB"/>
    <w:rsid w:val="006B5439"/>
    <w:rsid w:val="006B5799"/>
    <w:rsid w:val="006B586E"/>
    <w:rsid w:val="006B5F7D"/>
    <w:rsid w:val="006B61BA"/>
    <w:rsid w:val="006B69F6"/>
    <w:rsid w:val="006B6C87"/>
    <w:rsid w:val="006B70A2"/>
    <w:rsid w:val="006B771E"/>
    <w:rsid w:val="006B7836"/>
    <w:rsid w:val="006B7A10"/>
    <w:rsid w:val="006B7A35"/>
    <w:rsid w:val="006C0019"/>
    <w:rsid w:val="006C01EF"/>
    <w:rsid w:val="006C1109"/>
    <w:rsid w:val="006C1A15"/>
    <w:rsid w:val="006C2165"/>
    <w:rsid w:val="006C2502"/>
    <w:rsid w:val="006C3540"/>
    <w:rsid w:val="006C4413"/>
    <w:rsid w:val="006C44C1"/>
    <w:rsid w:val="006C4D0A"/>
    <w:rsid w:val="006C5ADB"/>
    <w:rsid w:val="006C63CB"/>
    <w:rsid w:val="006C78DA"/>
    <w:rsid w:val="006D0AE9"/>
    <w:rsid w:val="006D17D4"/>
    <w:rsid w:val="006D1C31"/>
    <w:rsid w:val="006D1F78"/>
    <w:rsid w:val="006D23F3"/>
    <w:rsid w:val="006D2ABC"/>
    <w:rsid w:val="006D2FEC"/>
    <w:rsid w:val="006D3707"/>
    <w:rsid w:val="006D39BE"/>
    <w:rsid w:val="006D43F2"/>
    <w:rsid w:val="006D44AD"/>
    <w:rsid w:val="006D483F"/>
    <w:rsid w:val="006D4901"/>
    <w:rsid w:val="006D4A69"/>
    <w:rsid w:val="006D4B30"/>
    <w:rsid w:val="006D5249"/>
    <w:rsid w:val="006D544E"/>
    <w:rsid w:val="006D56B5"/>
    <w:rsid w:val="006D762C"/>
    <w:rsid w:val="006D7633"/>
    <w:rsid w:val="006D780E"/>
    <w:rsid w:val="006D7AF0"/>
    <w:rsid w:val="006E06CA"/>
    <w:rsid w:val="006E143A"/>
    <w:rsid w:val="006E2E71"/>
    <w:rsid w:val="006E3CB9"/>
    <w:rsid w:val="006E53BE"/>
    <w:rsid w:val="006E6181"/>
    <w:rsid w:val="006E6283"/>
    <w:rsid w:val="006E63B3"/>
    <w:rsid w:val="006E67F4"/>
    <w:rsid w:val="006E6F18"/>
    <w:rsid w:val="006E7052"/>
    <w:rsid w:val="006E7380"/>
    <w:rsid w:val="006E7493"/>
    <w:rsid w:val="006E786D"/>
    <w:rsid w:val="006E7881"/>
    <w:rsid w:val="006F0CA2"/>
    <w:rsid w:val="006F1415"/>
    <w:rsid w:val="006F1AE7"/>
    <w:rsid w:val="006F3A34"/>
    <w:rsid w:val="006F6049"/>
    <w:rsid w:val="006F69B2"/>
    <w:rsid w:val="006F6A26"/>
    <w:rsid w:val="006F6F0D"/>
    <w:rsid w:val="006F72C5"/>
    <w:rsid w:val="006F7A31"/>
    <w:rsid w:val="007008B5"/>
    <w:rsid w:val="00700B80"/>
    <w:rsid w:val="007015AE"/>
    <w:rsid w:val="00701E27"/>
    <w:rsid w:val="00703B4B"/>
    <w:rsid w:val="0070417E"/>
    <w:rsid w:val="007048AD"/>
    <w:rsid w:val="0070528C"/>
    <w:rsid w:val="007061DA"/>
    <w:rsid w:val="007071D9"/>
    <w:rsid w:val="00707743"/>
    <w:rsid w:val="00707B6C"/>
    <w:rsid w:val="00711D32"/>
    <w:rsid w:val="007126AF"/>
    <w:rsid w:val="00712D9A"/>
    <w:rsid w:val="00713448"/>
    <w:rsid w:val="0071408C"/>
    <w:rsid w:val="007142DB"/>
    <w:rsid w:val="007143AD"/>
    <w:rsid w:val="00715587"/>
    <w:rsid w:val="00715EE1"/>
    <w:rsid w:val="00716145"/>
    <w:rsid w:val="007163B8"/>
    <w:rsid w:val="0071691F"/>
    <w:rsid w:val="00716AE4"/>
    <w:rsid w:val="00717618"/>
    <w:rsid w:val="00717F19"/>
    <w:rsid w:val="00720497"/>
    <w:rsid w:val="00720ADC"/>
    <w:rsid w:val="00721C58"/>
    <w:rsid w:val="00721CF0"/>
    <w:rsid w:val="00721E6D"/>
    <w:rsid w:val="00721FB8"/>
    <w:rsid w:val="00722488"/>
    <w:rsid w:val="0072282C"/>
    <w:rsid w:val="00723B36"/>
    <w:rsid w:val="00724D58"/>
    <w:rsid w:val="00725719"/>
    <w:rsid w:val="00725ED6"/>
    <w:rsid w:val="00726BC1"/>
    <w:rsid w:val="00727931"/>
    <w:rsid w:val="00727998"/>
    <w:rsid w:val="00727B7D"/>
    <w:rsid w:val="00727EDE"/>
    <w:rsid w:val="00730996"/>
    <w:rsid w:val="00730C94"/>
    <w:rsid w:val="007310FA"/>
    <w:rsid w:val="00731553"/>
    <w:rsid w:val="00731A49"/>
    <w:rsid w:val="007321E2"/>
    <w:rsid w:val="00732B68"/>
    <w:rsid w:val="00732B98"/>
    <w:rsid w:val="0073351E"/>
    <w:rsid w:val="00734B59"/>
    <w:rsid w:val="00734D45"/>
    <w:rsid w:val="007356D3"/>
    <w:rsid w:val="0073573B"/>
    <w:rsid w:val="00736085"/>
    <w:rsid w:val="00736750"/>
    <w:rsid w:val="007374F9"/>
    <w:rsid w:val="00737519"/>
    <w:rsid w:val="00737BE3"/>
    <w:rsid w:val="00737DF3"/>
    <w:rsid w:val="0074102D"/>
    <w:rsid w:val="007410A4"/>
    <w:rsid w:val="00741437"/>
    <w:rsid w:val="00741AF9"/>
    <w:rsid w:val="00741FAF"/>
    <w:rsid w:val="00742446"/>
    <w:rsid w:val="007426FA"/>
    <w:rsid w:val="0074446E"/>
    <w:rsid w:val="00745F87"/>
    <w:rsid w:val="00746971"/>
    <w:rsid w:val="00746B21"/>
    <w:rsid w:val="00746FC0"/>
    <w:rsid w:val="00747337"/>
    <w:rsid w:val="0074745C"/>
    <w:rsid w:val="007479BD"/>
    <w:rsid w:val="00750B63"/>
    <w:rsid w:val="0075197A"/>
    <w:rsid w:val="007519E5"/>
    <w:rsid w:val="00751CE5"/>
    <w:rsid w:val="00751E98"/>
    <w:rsid w:val="00752694"/>
    <w:rsid w:val="0075295B"/>
    <w:rsid w:val="00752C69"/>
    <w:rsid w:val="00755672"/>
    <w:rsid w:val="007558A3"/>
    <w:rsid w:val="00756616"/>
    <w:rsid w:val="00756E42"/>
    <w:rsid w:val="007572A8"/>
    <w:rsid w:val="00760CCC"/>
    <w:rsid w:val="0076152C"/>
    <w:rsid w:val="007617F6"/>
    <w:rsid w:val="00761930"/>
    <w:rsid w:val="007623F1"/>
    <w:rsid w:val="007625DC"/>
    <w:rsid w:val="0076280F"/>
    <w:rsid w:val="007642F7"/>
    <w:rsid w:val="00764A84"/>
    <w:rsid w:val="00764E8C"/>
    <w:rsid w:val="007656A9"/>
    <w:rsid w:val="00765AA8"/>
    <w:rsid w:val="00766622"/>
    <w:rsid w:val="0076715B"/>
    <w:rsid w:val="00767485"/>
    <w:rsid w:val="00767607"/>
    <w:rsid w:val="00767ABA"/>
    <w:rsid w:val="007708BA"/>
    <w:rsid w:val="00770BB1"/>
    <w:rsid w:val="00770E7A"/>
    <w:rsid w:val="00770FD2"/>
    <w:rsid w:val="007712AB"/>
    <w:rsid w:val="00772BDF"/>
    <w:rsid w:val="00772DB5"/>
    <w:rsid w:val="00773834"/>
    <w:rsid w:val="007742D7"/>
    <w:rsid w:val="0077455E"/>
    <w:rsid w:val="0077457B"/>
    <w:rsid w:val="00774F96"/>
    <w:rsid w:val="00775E04"/>
    <w:rsid w:val="00776D19"/>
    <w:rsid w:val="00777E67"/>
    <w:rsid w:val="00780FC8"/>
    <w:rsid w:val="00782567"/>
    <w:rsid w:val="00782BBA"/>
    <w:rsid w:val="007839E5"/>
    <w:rsid w:val="0078428D"/>
    <w:rsid w:val="00784BCB"/>
    <w:rsid w:val="00784CF5"/>
    <w:rsid w:val="00785426"/>
    <w:rsid w:val="007854F2"/>
    <w:rsid w:val="007855DF"/>
    <w:rsid w:val="00786898"/>
    <w:rsid w:val="00786899"/>
    <w:rsid w:val="00786AAF"/>
    <w:rsid w:val="007872E1"/>
    <w:rsid w:val="007876FC"/>
    <w:rsid w:val="00791421"/>
    <w:rsid w:val="0079168E"/>
    <w:rsid w:val="00791738"/>
    <w:rsid w:val="0079433B"/>
    <w:rsid w:val="0079464E"/>
    <w:rsid w:val="00795FB5"/>
    <w:rsid w:val="007962A1"/>
    <w:rsid w:val="007967CF"/>
    <w:rsid w:val="00796A47"/>
    <w:rsid w:val="007978D4"/>
    <w:rsid w:val="00797AB8"/>
    <w:rsid w:val="007A0083"/>
    <w:rsid w:val="007A2B31"/>
    <w:rsid w:val="007A4FA4"/>
    <w:rsid w:val="007A5699"/>
    <w:rsid w:val="007A6605"/>
    <w:rsid w:val="007A6EE8"/>
    <w:rsid w:val="007A70E3"/>
    <w:rsid w:val="007A7964"/>
    <w:rsid w:val="007A7B88"/>
    <w:rsid w:val="007B0606"/>
    <w:rsid w:val="007B0790"/>
    <w:rsid w:val="007B0F5A"/>
    <w:rsid w:val="007B1B1B"/>
    <w:rsid w:val="007B3111"/>
    <w:rsid w:val="007B332C"/>
    <w:rsid w:val="007B5A11"/>
    <w:rsid w:val="007B5C87"/>
    <w:rsid w:val="007B68AA"/>
    <w:rsid w:val="007B7271"/>
    <w:rsid w:val="007B7ACC"/>
    <w:rsid w:val="007C020C"/>
    <w:rsid w:val="007C0324"/>
    <w:rsid w:val="007C1704"/>
    <w:rsid w:val="007C2D9C"/>
    <w:rsid w:val="007C323B"/>
    <w:rsid w:val="007C34B5"/>
    <w:rsid w:val="007C4393"/>
    <w:rsid w:val="007C5A70"/>
    <w:rsid w:val="007C62B2"/>
    <w:rsid w:val="007C7309"/>
    <w:rsid w:val="007D04BA"/>
    <w:rsid w:val="007D1262"/>
    <w:rsid w:val="007D3136"/>
    <w:rsid w:val="007D34E9"/>
    <w:rsid w:val="007D43DA"/>
    <w:rsid w:val="007D52F3"/>
    <w:rsid w:val="007D53A7"/>
    <w:rsid w:val="007D5EA4"/>
    <w:rsid w:val="007D604E"/>
    <w:rsid w:val="007D6886"/>
    <w:rsid w:val="007D68E5"/>
    <w:rsid w:val="007D7B70"/>
    <w:rsid w:val="007E1A4C"/>
    <w:rsid w:val="007E1E96"/>
    <w:rsid w:val="007E1E99"/>
    <w:rsid w:val="007E2E29"/>
    <w:rsid w:val="007E3DFA"/>
    <w:rsid w:val="007E47BD"/>
    <w:rsid w:val="007E4C97"/>
    <w:rsid w:val="007E5EEF"/>
    <w:rsid w:val="007E6AAB"/>
    <w:rsid w:val="007E6E21"/>
    <w:rsid w:val="007E7A62"/>
    <w:rsid w:val="007F01CA"/>
    <w:rsid w:val="007F0CCA"/>
    <w:rsid w:val="007F1308"/>
    <w:rsid w:val="007F3177"/>
    <w:rsid w:val="007F39BC"/>
    <w:rsid w:val="007F3E30"/>
    <w:rsid w:val="007F4777"/>
    <w:rsid w:val="007F4A18"/>
    <w:rsid w:val="007F4AB7"/>
    <w:rsid w:val="007F508F"/>
    <w:rsid w:val="007F523A"/>
    <w:rsid w:val="007F568C"/>
    <w:rsid w:val="007F62BD"/>
    <w:rsid w:val="007F656E"/>
    <w:rsid w:val="007F6692"/>
    <w:rsid w:val="007F77D1"/>
    <w:rsid w:val="007F77E5"/>
    <w:rsid w:val="00800EF2"/>
    <w:rsid w:val="0080168E"/>
    <w:rsid w:val="008017AA"/>
    <w:rsid w:val="00802281"/>
    <w:rsid w:val="00803575"/>
    <w:rsid w:val="008037DE"/>
    <w:rsid w:val="008044AF"/>
    <w:rsid w:val="008050F5"/>
    <w:rsid w:val="008059D3"/>
    <w:rsid w:val="00805BF4"/>
    <w:rsid w:val="00805DE4"/>
    <w:rsid w:val="0080755B"/>
    <w:rsid w:val="008111D4"/>
    <w:rsid w:val="008119AF"/>
    <w:rsid w:val="00811CE8"/>
    <w:rsid w:val="0081205D"/>
    <w:rsid w:val="0081224C"/>
    <w:rsid w:val="00812BD2"/>
    <w:rsid w:val="00812C1B"/>
    <w:rsid w:val="00812F2C"/>
    <w:rsid w:val="008130D4"/>
    <w:rsid w:val="0081391B"/>
    <w:rsid w:val="00815941"/>
    <w:rsid w:val="0081627B"/>
    <w:rsid w:val="00816FF1"/>
    <w:rsid w:val="00817641"/>
    <w:rsid w:val="00817988"/>
    <w:rsid w:val="00820C1A"/>
    <w:rsid w:val="00820C47"/>
    <w:rsid w:val="00820FC1"/>
    <w:rsid w:val="0082128E"/>
    <w:rsid w:val="00821654"/>
    <w:rsid w:val="0082206A"/>
    <w:rsid w:val="00822A76"/>
    <w:rsid w:val="0082357F"/>
    <w:rsid w:val="00823F83"/>
    <w:rsid w:val="00824013"/>
    <w:rsid w:val="00824841"/>
    <w:rsid w:val="00825601"/>
    <w:rsid w:val="00825742"/>
    <w:rsid w:val="00826CC3"/>
    <w:rsid w:val="00826E77"/>
    <w:rsid w:val="0082747C"/>
    <w:rsid w:val="00827580"/>
    <w:rsid w:val="00827854"/>
    <w:rsid w:val="00827A97"/>
    <w:rsid w:val="00830356"/>
    <w:rsid w:val="008308D5"/>
    <w:rsid w:val="00831080"/>
    <w:rsid w:val="00831AE3"/>
    <w:rsid w:val="008326C8"/>
    <w:rsid w:val="008329E3"/>
    <w:rsid w:val="0083319D"/>
    <w:rsid w:val="00833D50"/>
    <w:rsid w:val="00834370"/>
    <w:rsid w:val="00834404"/>
    <w:rsid w:val="00834F4C"/>
    <w:rsid w:val="0083528D"/>
    <w:rsid w:val="00835A90"/>
    <w:rsid w:val="00836D0E"/>
    <w:rsid w:val="00836D22"/>
    <w:rsid w:val="0083727C"/>
    <w:rsid w:val="00840081"/>
    <w:rsid w:val="00840BE2"/>
    <w:rsid w:val="00841C21"/>
    <w:rsid w:val="0084218B"/>
    <w:rsid w:val="0084274F"/>
    <w:rsid w:val="00842A9E"/>
    <w:rsid w:val="00842CFF"/>
    <w:rsid w:val="00843FDF"/>
    <w:rsid w:val="00844522"/>
    <w:rsid w:val="00845033"/>
    <w:rsid w:val="0084751B"/>
    <w:rsid w:val="00850230"/>
    <w:rsid w:val="008515C7"/>
    <w:rsid w:val="008515F8"/>
    <w:rsid w:val="008519CB"/>
    <w:rsid w:val="00852258"/>
    <w:rsid w:val="0085281C"/>
    <w:rsid w:val="00852914"/>
    <w:rsid w:val="00853504"/>
    <w:rsid w:val="00853666"/>
    <w:rsid w:val="00854303"/>
    <w:rsid w:val="00854F2B"/>
    <w:rsid w:val="00855420"/>
    <w:rsid w:val="0085560A"/>
    <w:rsid w:val="00855DDC"/>
    <w:rsid w:val="00855F1E"/>
    <w:rsid w:val="008560D9"/>
    <w:rsid w:val="0085631B"/>
    <w:rsid w:val="008569EA"/>
    <w:rsid w:val="00856A0E"/>
    <w:rsid w:val="00856C81"/>
    <w:rsid w:val="008574B4"/>
    <w:rsid w:val="00857A9B"/>
    <w:rsid w:val="00860E51"/>
    <w:rsid w:val="00860F00"/>
    <w:rsid w:val="00861241"/>
    <w:rsid w:val="00861811"/>
    <w:rsid w:val="0086190F"/>
    <w:rsid w:val="00861E9D"/>
    <w:rsid w:val="00861F40"/>
    <w:rsid w:val="008624C8"/>
    <w:rsid w:val="00862F1E"/>
    <w:rsid w:val="008635C5"/>
    <w:rsid w:val="00863943"/>
    <w:rsid w:val="008654F6"/>
    <w:rsid w:val="00865E50"/>
    <w:rsid w:val="008663D1"/>
    <w:rsid w:val="00866A0C"/>
    <w:rsid w:val="00867918"/>
    <w:rsid w:val="0087023E"/>
    <w:rsid w:val="0087050C"/>
    <w:rsid w:val="00870E89"/>
    <w:rsid w:val="0087169F"/>
    <w:rsid w:val="00871AA2"/>
    <w:rsid w:val="00871C19"/>
    <w:rsid w:val="00871DDD"/>
    <w:rsid w:val="008723AC"/>
    <w:rsid w:val="00873E8F"/>
    <w:rsid w:val="0087449F"/>
    <w:rsid w:val="00875313"/>
    <w:rsid w:val="008754C2"/>
    <w:rsid w:val="0087573E"/>
    <w:rsid w:val="008759B6"/>
    <w:rsid w:val="00875C69"/>
    <w:rsid w:val="008764FA"/>
    <w:rsid w:val="008776B6"/>
    <w:rsid w:val="00880650"/>
    <w:rsid w:val="0088073B"/>
    <w:rsid w:val="00881082"/>
    <w:rsid w:val="00881BE7"/>
    <w:rsid w:val="008837D7"/>
    <w:rsid w:val="00883BF7"/>
    <w:rsid w:val="00884351"/>
    <w:rsid w:val="00884440"/>
    <w:rsid w:val="008849CC"/>
    <w:rsid w:val="00884AB1"/>
    <w:rsid w:val="00885404"/>
    <w:rsid w:val="00885783"/>
    <w:rsid w:val="008861C0"/>
    <w:rsid w:val="008863D2"/>
    <w:rsid w:val="00887752"/>
    <w:rsid w:val="00890345"/>
    <w:rsid w:val="00890496"/>
    <w:rsid w:val="00890B4E"/>
    <w:rsid w:val="00890C6E"/>
    <w:rsid w:val="008927B4"/>
    <w:rsid w:val="00892BC8"/>
    <w:rsid w:val="00894688"/>
    <w:rsid w:val="008949A8"/>
    <w:rsid w:val="00894BD7"/>
    <w:rsid w:val="0089608C"/>
    <w:rsid w:val="0089624B"/>
    <w:rsid w:val="0089638E"/>
    <w:rsid w:val="00897750"/>
    <w:rsid w:val="008A01A1"/>
    <w:rsid w:val="008A0B05"/>
    <w:rsid w:val="008A0F26"/>
    <w:rsid w:val="008A12DF"/>
    <w:rsid w:val="008A241D"/>
    <w:rsid w:val="008A2712"/>
    <w:rsid w:val="008A2F83"/>
    <w:rsid w:val="008A332B"/>
    <w:rsid w:val="008A3928"/>
    <w:rsid w:val="008A4AD2"/>
    <w:rsid w:val="008A4F7B"/>
    <w:rsid w:val="008A6473"/>
    <w:rsid w:val="008B1198"/>
    <w:rsid w:val="008B1978"/>
    <w:rsid w:val="008B1C76"/>
    <w:rsid w:val="008B1F45"/>
    <w:rsid w:val="008B31E1"/>
    <w:rsid w:val="008B670A"/>
    <w:rsid w:val="008B68B7"/>
    <w:rsid w:val="008B7585"/>
    <w:rsid w:val="008C051E"/>
    <w:rsid w:val="008C1286"/>
    <w:rsid w:val="008C14F0"/>
    <w:rsid w:val="008C1E2C"/>
    <w:rsid w:val="008C22BA"/>
    <w:rsid w:val="008C23A5"/>
    <w:rsid w:val="008C2E8C"/>
    <w:rsid w:val="008C2F35"/>
    <w:rsid w:val="008C36E1"/>
    <w:rsid w:val="008C3A57"/>
    <w:rsid w:val="008C3AED"/>
    <w:rsid w:val="008C3FC9"/>
    <w:rsid w:val="008C4788"/>
    <w:rsid w:val="008C55CB"/>
    <w:rsid w:val="008C5A29"/>
    <w:rsid w:val="008C60F3"/>
    <w:rsid w:val="008C6620"/>
    <w:rsid w:val="008C7231"/>
    <w:rsid w:val="008C73A0"/>
    <w:rsid w:val="008C76F9"/>
    <w:rsid w:val="008D09E6"/>
    <w:rsid w:val="008D144B"/>
    <w:rsid w:val="008D202F"/>
    <w:rsid w:val="008D27FC"/>
    <w:rsid w:val="008D33AB"/>
    <w:rsid w:val="008D3468"/>
    <w:rsid w:val="008D4318"/>
    <w:rsid w:val="008D463D"/>
    <w:rsid w:val="008D48E7"/>
    <w:rsid w:val="008D4CB3"/>
    <w:rsid w:val="008D747C"/>
    <w:rsid w:val="008D7603"/>
    <w:rsid w:val="008D7668"/>
    <w:rsid w:val="008D76FD"/>
    <w:rsid w:val="008D7775"/>
    <w:rsid w:val="008D77F1"/>
    <w:rsid w:val="008D7D1F"/>
    <w:rsid w:val="008E000F"/>
    <w:rsid w:val="008E0669"/>
    <w:rsid w:val="008E0D8D"/>
    <w:rsid w:val="008E1346"/>
    <w:rsid w:val="008E1398"/>
    <w:rsid w:val="008E2020"/>
    <w:rsid w:val="008E288D"/>
    <w:rsid w:val="008E33BC"/>
    <w:rsid w:val="008E3AE0"/>
    <w:rsid w:val="008E6425"/>
    <w:rsid w:val="008E6558"/>
    <w:rsid w:val="008E6803"/>
    <w:rsid w:val="008E749A"/>
    <w:rsid w:val="008F0843"/>
    <w:rsid w:val="008F0B03"/>
    <w:rsid w:val="008F0E1B"/>
    <w:rsid w:val="008F0E6D"/>
    <w:rsid w:val="008F2399"/>
    <w:rsid w:val="008F23F4"/>
    <w:rsid w:val="008F2B60"/>
    <w:rsid w:val="008F3712"/>
    <w:rsid w:val="008F41A1"/>
    <w:rsid w:val="008F45F9"/>
    <w:rsid w:val="008F497F"/>
    <w:rsid w:val="008F5365"/>
    <w:rsid w:val="008F57D4"/>
    <w:rsid w:val="008F6171"/>
    <w:rsid w:val="008F7BD9"/>
    <w:rsid w:val="00901440"/>
    <w:rsid w:val="0090148B"/>
    <w:rsid w:val="00901CCD"/>
    <w:rsid w:val="0090379A"/>
    <w:rsid w:val="00904242"/>
    <w:rsid w:val="00904B2F"/>
    <w:rsid w:val="00904E0A"/>
    <w:rsid w:val="00905085"/>
    <w:rsid w:val="009050E0"/>
    <w:rsid w:val="0090553E"/>
    <w:rsid w:val="00906313"/>
    <w:rsid w:val="00906DD7"/>
    <w:rsid w:val="00906F67"/>
    <w:rsid w:val="0090752C"/>
    <w:rsid w:val="009077F4"/>
    <w:rsid w:val="00907F5A"/>
    <w:rsid w:val="009113C4"/>
    <w:rsid w:val="009117CF"/>
    <w:rsid w:val="00911DDB"/>
    <w:rsid w:val="00911E56"/>
    <w:rsid w:val="00912968"/>
    <w:rsid w:val="00912FC6"/>
    <w:rsid w:val="00913C31"/>
    <w:rsid w:val="0091410B"/>
    <w:rsid w:val="00914BC6"/>
    <w:rsid w:val="00915474"/>
    <w:rsid w:val="00916318"/>
    <w:rsid w:val="0091741E"/>
    <w:rsid w:val="009200C3"/>
    <w:rsid w:val="00920758"/>
    <w:rsid w:val="009211D0"/>
    <w:rsid w:val="009224E0"/>
    <w:rsid w:val="00924A0C"/>
    <w:rsid w:val="00925248"/>
    <w:rsid w:val="00925AA7"/>
    <w:rsid w:val="00925BBC"/>
    <w:rsid w:val="009260BF"/>
    <w:rsid w:val="00927A47"/>
    <w:rsid w:val="00931AA8"/>
    <w:rsid w:val="00931AD3"/>
    <w:rsid w:val="00933D83"/>
    <w:rsid w:val="00933F05"/>
    <w:rsid w:val="00934C52"/>
    <w:rsid w:val="00935158"/>
    <w:rsid w:val="0093602C"/>
    <w:rsid w:val="00936077"/>
    <w:rsid w:val="0093686F"/>
    <w:rsid w:val="00936E98"/>
    <w:rsid w:val="0093719E"/>
    <w:rsid w:val="0093751B"/>
    <w:rsid w:val="00937ED2"/>
    <w:rsid w:val="0094015C"/>
    <w:rsid w:val="009419C1"/>
    <w:rsid w:val="00941BD6"/>
    <w:rsid w:val="00941EE3"/>
    <w:rsid w:val="009420DC"/>
    <w:rsid w:val="00942A6E"/>
    <w:rsid w:val="00942D1A"/>
    <w:rsid w:val="00942FB3"/>
    <w:rsid w:val="009434D5"/>
    <w:rsid w:val="009435F2"/>
    <w:rsid w:val="00943C70"/>
    <w:rsid w:val="0094532E"/>
    <w:rsid w:val="009455BA"/>
    <w:rsid w:val="009458D0"/>
    <w:rsid w:val="00946646"/>
    <w:rsid w:val="00946A49"/>
    <w:rsid w:val="00947028"/>
    <w:rsid w:val="009473F9"/>
    <w:rsid w:val="009508E1"/>
    <w:rsid w:val="00950B5A"/>
    <w:rsid w:val="0095173F"/>
    <w:rsid w:val="00952D25"/>
    <w:rsid w:val="009531F6"/>
    <w:rsid w:val="00953A96"/>
    <w:rsid w:val="0095419C"/>
    <w:rsid w:val="00954663"/>
    <w:rsid w:val="009550AF"/>
    <w:rsid w:val="0095586E"/>
    <w:rsid w:val="009560CC"/>
    <w:rsid w:val="009564E3"/>
    <w:rsid w:val="00957079"/>
    <w:rsid w:val="009571CD"/>
    <w:rsid w:val="009578A5"/>
    <w:rsid w:val="00957B6E"/>
    <w:rsid w:val="00962088"/>
    <w:rsid w:val="00962F93"/>
    <w:rsid w:val="009634CF"/>
    <w:rsid w:val="009634E1"/>
    <w:rsid w:val="009639DC"/>
    <w:rsid w:val="009662ED"/>
    <w:rsid w:val="009663F6"/>
    <w:rsid w:val="00966F0E"/>
    <w:rsid w:val="0096797E"/>
    <w:rsid w:val="009721CD"/>
    <w:rsid w:val="00972DDC"/>
    <w:rsid w:val="00973277"/>
    <w:rsid w:val="00973B11"/>
    <w:rsid w:val="00973CA8"/>
    <w:rsid w:val="00974A3E"/>
    <w:rsid w:val="0097699F"/>
    <w:rsid w:val="00976D01"/>
    <w:rsid w:val="00976D99"/>
    <w:rsid w:val="00976EEC"/>
    <w:rsid w:val="00977874"/>
    <w:rsid w:val="00980321"/>
    <w:rsid w:val="009806ED"/>
    <w:rsid w:val="00980815"/>
    <w:rsid w:val="00980DE9"/>
    <w:rsid w:val="009810F2"/>
    <w:rsid w:val="009818D6"/>
    <w:rsid w:val="00981A17"/>
    <w:rsid w:val="00982F45"/>
    <w:rsid w:val="00983012"/>
    <w:rsid w:val="0098335C"/>
    <w:rsid w:val="0098416D"/>
    <w:rsid w:val="00984BD6"/>
    <w:rsid w:val="00985A08"/>
    <w:rsid w:val="0098610F"/>
    <w:rsid w:val="009864D5"/>
    <w:rsid w:val="009869C1"/>
    <w:rsid w:val="00986E4E"/>
    <w:rsid w:val="0098745B"/>
    <w:rsid w:val="00987F47"/>
    <w:rsid w:val="0099124B"/>
    <w:rsid w:val="00992756"/>
    <w:rsid w:val="00993026"/>
    <w:rsid w:val="00993226"/>
    <w:rsid w:val="00993D81"/>
    <w:rsid w:val="00994AFE"/>
    <w:rsid w:val="0099659F"/>
    <w:rsid w:val="0099725B"/>
    <w:rsid w:val="009972B5"/>
    <w:rsid w:val="00997993"/>
    <w:rsid w:val="00997A9C"/>
    <w:rsid w:val="009A0236"/>
    <w:rsid w:val="009A1281"/>
    <w:rsid w:val="009A164A"/>
    <w:rsid w:val="009A20DF"/>
    <w:rsid w:val="009A2F8E"/>
    <w:rsid w:val="009A36E8"/>
    <w:rsid w:val="009A39DF"/>
    <w:rsid w:val="009A3F0D"/>
    <w:rsid w:val="009A45A1"/>
    <w:rsid w:val="009A578D"/>
    <w:rsid w:val="009A6639"/>
    <w:rsid w:val="009A72B4"/>
    <w:rsid w:val="009A793D"/>
    <w:rsid w:val="009B0158"/>
    <w:rsid w:val="009B0215"/>
    <w:rsid w:val="009B1A08"/>
    <w:rsid w:val="009B1F2F"/>
    <w:rsid w:val="009B35E6"/>
    <w:rsid w:val="009B36B3"/>
    <w:rsid w:val="009B3BEA"/>
    <w:rsid w:val="009B45DB"/>
    <w:rsid w:val="009B6117"/>
    <w:rsid w:val="009B6C5D"/>
    <w:rsid w:val="009B7188"/>
    <w:rsid w:val="009B7AA3"/>
    <w:rsid w:val="009B7B81"/>
    <w:rsid w:val="009C0B10"/>
    <w:rsid w:val="009C0E5C"/>
    <w:rsid w:val="009C16D8"/>
    <w:rsid w:val="009C25D4"/>
    <w:rsid w:val="009C2ACA"/>
    <w:rsid w:val="009C2F4A"/>
    <w:rsid w:val="009C32FD"/>
    <w:rsid w:val="009C35CC"/>
    <w:rsid w:val="009C3AA6"/>
    <w:rsid w:val="009C42AC"/>
    <w:rsid w:val="009C4543"/>
    <w:rsid w:val="009C4A58"/>
    <w:rsid w:val="009C4D2A"/>
    <w:rsid w:val="009C55CB"/>
    <w:rsid w:val="009C59CB"/>
    <w:rsid w:val="009C5DF8"/>
    <w:rsid w:val="009C65EE"/>
    <w:rsid w:val="009C6852"/>
    <w:rsid w:val="009C68AE"/>
    <w:rsid w:val="009C7B1C"/>
    <w:rsid w:val="009D130B"/>
    <w:rsid w:val="009D172E"/>
    <w:rsid w:val="009D1912"/>
    <w:rsid w:val="009D29AC"/>
    <w:rsid w:val="009D3BD6"/>
    <w:rsid w:val="009D4A25"/>
    <w:rsid w:val="009D5753"/>
    <w:rsid w:val="009D5C2F"/>
    <w:rsid w:val="009D6298"/>
    <w:rsid w:val="009D67D1"/>
    <w:rsid w:val="009D6D4B"/>
    <w:rsid w:val="009D6EBA"/>
    <w:rsid w:val="009D7F7F"/>
    <w:rsid w:val="009E0075"/>
    <w:rsid w:val="009E03FA"/>
    <w:rsid w:val="009E0707"/>
    <w:rsid w:val="009E1387"/>
    <w:rsid w:val="009E1B63"/>
    <w:rsid w:val="009E2327"/>
    <w:rsid w:val="009E28BD"/>
    <w:rsid w:val="009E3B04"/>
    <w:rsid w:val="009E4243"/>
    <w:rsid w:val="009E6B48"/>
    <w:rsid w:val="009E6F6B"/>
    <w:rsid w:val="009E7001"/>
    <w:rsid w:val="009E72DF"/>
    <w:rsid w:val="009E73F6"/>
    <w:rsid w:val="009E7A97"/>
    <w:rsid w:val="009F145F"/>
    <w:rsid w:val="009F170A"/>
    <w:rsid w:val="009F18AD"/>
    <w:rsid w:val="009F1948"/>
    <w:rsid w:val="009F1C27"/>
    <w:rsid w:val="009F1CC1"/>
    <w:rsid w:val="009F1D3E"/>
    <w:rsid w:val="009F2010"/>
    <w:rsid w:val="009F2C63"/>
    <w:rsid w:val="009F2E94"/>
    <w:rsid w:val="009F38AC"/>
    <w:rsid w:val="009F4307"/>
    <w:rsid w:val="009F4BC6"/>
    <w:rsid w:val="009F59BB"/>
    <w:rsid w:val="009F60D4"/>
    <w:rsid w:val="009F65F4"/>
    <w:rsid w:val="009F667E"/>
    <w:rsid w:val="009F66BA"/>
    <w:rsid w:val="009F70F0"/>
    <w:rsid w:val="009F7646"/>
    <w:rsid w:val="009F78EB"/>
    <w:rsid w:val="009F7A6B"/>
    <w:rsid w:val="00A00505"/>
    <w:rsid w:val="00A00C26"/>
    <w:rsid w:val="00A00DD5"/>
    <w:rsid w:val="00A01821"/>
    <w:rsid w:val="00A023E4"/>
    <w:rsid w:val="00A02438"/>
    <w:rsid w:val="00A04261"/>
    <w:rsid w:val="00A04AC7"/>
    <w:rsid w:val="00A05BC1"/>
    <w:rsid w:val="00A070C6"/>
    <w:rsid w:val="00A07578"/>
    <w:rsid w:val="00A1003C"/>
    <w:rsid w:val="00A10F2E"/>
    <w:rsid w:val="00A1117D"/>
    <w:rsid w:val="00A11952"/>
    <w:rsid w:val="00A11A69"/>
    <w:rsid w:val="00A12ACE"/>
    <w:rsid w:val="00A13BAB"/>
    <w:rsid w:val="00A1482E"/>
    <w:rsid w:val="00A149A6"/>
    <w:rsid w:val="00A14E2C"/>
    <w:rsid w:val="00A14E31"/>
    <w:rsid w:val="00A156E1"/>
    <w:rsid w:val="00A15E22"/>
    <w:rsid w:val="00A20F89"/>
    <w:rsid w:val="00A216C3"/>
    <w:rsid w:val="00A21D5E"/>
    <w:rsid w:val="00A21E24"/>
    <w:rsid w:val="00A22087"/>
    <w:rsid w:val="00A232BA"/>
    <w:rsid w:val="00A2426A"/>
    <w:rsid w:val="00A2428C"/>
    <w:rsid w:val="00A249BF"/>
    <w:rsid w:val="00A24DF8"/>
    <w:rsid w:val="00A24F14"/>
    <w:rsid w:val="00A25461"/>
    <w:rsid w:val="00A25484"/>
    <w:rsid w:val="00A257FF"/>
    <w:rsid w:val="00A25994"/>
    <w:rsid w:val="00A25AD0"/>
    <w:rsid w:val="00A273E3"/>
    <w:rsid w:val="00A30104"/>
    <w:rsid w:val="00A303BB"/>
    <w:rsid w:val="00A305C2"/>
    <w:rsid w:val="00A30A1A"/>
    <w:rsid w:val="00A30AC0"/>
    <w:rsid w:val="00A30B0D"/>
    <w:rsid w:val="00A30C44"/>
    <w:rsid w:val="00A31218"/>
    <w:rsid w:val="00A33A33"/>
    <w:rsid w:val="00A34EF6"/>
    <w:rsid w:val="00A3509B"/>
    <w:rsid w:val="00A35C01"/>
    <w:rsid w:val="00A3668F"/>
    <w:rsid w:val="00A367CD"/>
    <w:rsid w:val="00A36F2D"/>
    <w:rsid w:val="00A375DE"/>
    <w:rsid w:val="00A377F8"/>
    <w:rsid w:val="00A40AD5"/>
    <w:rsid w:val="00A41FCD"/>
    <w:rsid w:val="00A4212D"/>
    <w:rsid w:val="00A43014"/>
    <w:rsid w:val="00A4397C"/>
    <w:rsid w:val="00A43BB8"/>
    <w:rsid w:val="00A43E65"/>
    <w:rsid w:val="00A4453A"/>
    <w:rsid w:val="00A45212"/>
    <w:rsid w:val="00A45475"/>
    <w:rsid w:val="00A457B2"/>
    <w:rsid w:val="00A45BD6"/>
    <w:rsid w:val="00A45D09"/>
    <w:rsid w:val="00A461BF"/>
    <w:rsid w:val="00A4637E"/>
    <w:rsid w:val="00A46459"/>
    <w:rsid w:val="00A470C6"/>
    <w:rsid w:val="00A470CA"/>
    <w:rsid w:val="00A473A5"/>
    <w:rsid w:val="00A473F1"/>
    <w:rsid w:val="00A47425"/>
    <w:rsid w:val="00A47739"/>
    <w:rsid w:val="00A47D57"/>
    <w:rsid w:val="00A50932"/>
    <w:rsid w:val="00A51533"/>
    <w:rsid w:val="00A519D9"/>
    <w:rsid w:val="00A51C1D"/>
    <w:rsid w:val="00A51F65"/>
    <w:rsid w:val="00A51FD5"/>
    <w:rsid w:val="00A53B3A"/>
    <w:rsid w:val="00A53D5E"/>
    <w:rsid w:val="00A5406B"/>
    <w:rsid w:val="00A55915"/>
    <w:rsid w:val="00A55C4F"/>
    <w:rsid w:val="00A565DA"/>
    <w:rsid w:val="00A56CC6"/>
    <w:rsid w:val="00A5726C"/>
    <w:rsid w:val="00A5772B"/>
    <w:rsid w:val="00A57A16"/>
    <w:rsid w:val="00A57C1B"/>
    <w:rsid w:val="00A61040"/>
    <w:rsid w:val="00A610A2"/>
    <w:rsid w:val="00A615A3"/>
    <w:rsid w:val="00A617B3"/>
    <w:rsid w:val="00A61908"/>
    <w:rsid w:val="00A6213B"/>
    <w:rsid w:val="00A62387"/>
    <w:rsid w:val="00A624B5"/>
    <w:rsid w:val="00A62860"/>
    <w:rsid w:val="00A62C9C"/>
    <w:rsid w:val="00A62EBB"/>
    <w:rsid w:val="00A6343A"/>
    <w:rsid w:val="00A6383F"/>
    <w:rsid w:val="00A6434A"/>
    <w:rsid w:val="00A651C5"/>
    <w:rsid w:val="00A65336"/>
    <w:rsid w:val="00A65C47"/>
    <w:rsid w:val="00A65DCD"/>
    <w:rsid w:val="00A669A3"/>
    <w:rsid w:val="00A67055"/>
    <w:rsid w:val="00A67491"/>
    <w:rsid w:val="00A67EC2"/>
    <w:rsid w:val="00A67F3E"/>
    <w:rsid w:val="00A70518"/>
    <w:rsid w:val="00A72000"/>
    <w:rsid w:val="00A7245A"/>
    <w:rsid w:val="00A73E14"/>
    <w:rsid w:val="00A74866"/>
    <w:rsid w:val="00A74EC5"/>
    <w:rsid w:val="00A762B8"/>
    <w:rsid w:val="00A76B9B"/>
    <w:rsid w:val="00A81182"/>
    <w:rsid w:val="00A827CD"/>
    <w:rsid w:val="00A82C81"/>
    <w:rsid w:val="00A82E4D"/>
    <w:rsid w:val="00A83149"/>
    <w:rsid w:val="00A83E8A"/>
    <w:rsid w:val="00A84F3C"/>
    <w:rsid w:val="00A85514"/>
    <w:rsid w:val="00A85735"/>
    <w:rsid w:val="00A8587F"/>
    <w:rsid w:val="00A85995"/>
    <w:rsid w:val="00A85A1D"/>
    <w:rsid w:val="00A85F05"/>
    <w:rsid w:val="00A862F7"/>
    <w:rsid w:val="00A86687"/>
    <w:rsid w:val="00A87117"/>
    <w:rsid w:val="00A87B37"/>
    <w:rsid w:val="00A87C9E"/>
    <w:rsid w:val="00A90E75"/>
    <w:rsid w:val="00A9110C"/>
    <w:rsid w:val="00A92828"/>
    <w:rsid w:val="00A928AF"/>
    <w:rsid w:val="00A9352F"/>
    <w:rsid w:val="00A9417B"/>
    <w:rsid w:val="00A9475B"/>
    <w:rsid w:val="00A94DB1"/>
    <w:rsid w:val="00A94F16"/>
    <w:rsid w:val="00A9634C"/>
    <w:rsid w:val="00A96A9D"/>
    <w:rsid w:val="00A97161"/>
    <w:rsid w:val="00A97914"/>
    <w:rsid w:val="00A97BD6"/>
    <w:rsid w:val="00A97F26"/>
    <w:rsid w:val="00AA061B"/>
    <w:rsid w:val="00AA1426"/>
    <w:rsid w:val="00AA264B"/>
    <w:rsid w:val="00AA2E22"/>
    <w:rsid w:val="00AA2F2B"/>
    <w:rsid w:val="00AA36C0"/>
    <w:rsid w:val="00AA4BCA"/>
    <w:rsid w:val="00AA4D5B"/>
    <w:rsid w:val="00AA502E"/>
    <w:rsid w:val="00AA51E9"/>
    <w:rsid w:val="00AA5812"/>
    <w:rsid w:val="00AA6B87"/>
    <w:rsid w:val="00AA764D"/>
    <w:rsid w:val="00AB01CE"/>
    <w:rsid w:val="00AB099E"/>
    <w:rsid w:val="00AB133F"/>
    <w:rsid w:val="00AB2786"/>
    <w:rsid w:val="00AB4314"/>
    <w:rsid w:val="00AB44C1"/>
    <w:rsid w:val="00AB4563"/>
    <w:rsid w:val="00AB4EBE"/>
    <w:rsid w:val="00AB4FEE"/>
    <w:rsid w:val="00AB5DC5"/>
    <w:rsid w:val="00AB6D69"/>
    <w:rsid w:val="00AB6EBF"/>
    <w:rsid w:val="00AC02C2"/>
    <w:rsid w:val="00AC0B2E"/>
    <w:rsid w:val="00AC0E1E"/>
    <w:rsid w:val="00AC121A"/>
    <w:rsid w:val="00AC13F9"/>
    <w:rsid w:val="00AC202D"/>
    <w:rsid w:val="00AC294C"/>
    <w:rsid w:val="00AC33F6"/>
    <w:rsid w:val="00AC37F6"/>
    <w:rsid w:val="00AC3F9F"/>
    <w:rsid w:val="00AC4155"/>
    <w:rsid w:val="00AC424D"/>
    <w:rsid w:val="00AC476D"/>
    <w:rsid w:val="00AC4A30"/>
    <w:rsid w:val="00AC52FF"/>
    <w:rsid w:val="00AC5816"/>
    <w:rsid w:val="00AC5AF3"/>
    <w:rsid w:val="00AC7A9B"/>
    <w:rsid w:val="00AD075D"/>
    <w:rsid w:val="00AD07EF"/>
    <w:rsid w:val="00AD08FA"/>
    <w:rsid w:val="00AD098C"/>
    <w:rsid w:val="00AD0ED5"/>
    <w:rsid w:val="00AD0F30"/>
    <w:rsid w:val="00AD134A"/>
    <w:rsid w:val="00AD2604"/>
    <w:rsid w:val="00AD2735"/>
    <w:rsid w:val="00AD2E36"/>
    <w:rsid w:val="00AD3636"/>
    <w:rsid w:val="00AD3CAC"/>
    <w:rsid w:val="00AD4218"/>
    <w:rsid w:val="00AD52EA"/>
    <w:rsid w:val="00AD5889"/>
    <w:rsid w:val="00AD593D"/>
    <w:rsid w:val="00AD5B29"/>
    <w:rsid w:val="00AD63E9"/>
    <w:rsid w:val="00AD685B"/>
    <w:rsid w:val="00AD68C1"/>
    <w:rsid w:val="00AE132F"/>
    <w:rsid w:val="00AE2050"/>
    <w:rsid w:val="00AE26D2"/>
    <w:rsid w:val="00AE3653"/>
    <w:rsid w:val="00AE4989"/>
    <w:rsid w:val="00AE57BE"/>
    <w:rsid w:val="00AE6017"/>
    <w:rsid w:val="00AE6AD3"/>
    <w:rsid w:val="00AE6DBA"/>
    <w:rsid w:val="00AE6E3C"/>
    <w:rsid w:val="00AE72BF"/>
    <w:rsid w:val="00AE782D"/>
    <w:rsid w:val="00AF1BDE"/>
    <w:rsid w:val="00AF2B9F"/>
    <w:rsid w:val="00AF2C5F"/>
    <w:rsid w:val="00AF3440"/>
    <w:rsid w:val="00AF35C3"/>
    <w:rsid w:val="00AF39DA"/>
    <w:rsid w:val="00AF3DB1"/>
    <w:rsid w:val="00AF3EEE"/>
    <w:rsid w:val="00AF4608"/>
    <w:rsid w:val="00AF58C1"/>
    <w:rsid w:val="00AF5E29"/>
    <w:rsid w:val="00AF5F3E"/>
    <w:rsid w:val="00AF5F8A"/>
    <w:rsid w:val="00AF6D12"/>
    <w:rsid w:val="00AF6FD9"/>
    <w:rsid w:val="00AF7129"/>
    <w:rsid w:val="00AF7E5B"/>
    <w:rsid w:val="00B0076A"/>
    <w:rsid w:val="00B00B77"/>
    <w:rsid w:val="00B00D2A"/>
    <w:rsid w:val="00B01B03"/>
    <w:rsid w:val="00B01E38"/>
    <w:rsid w:val="00B023ED"/>
    <w:rsid w:val="00B028C7"/>
    <w:rsid w:val="00B02AF1"/>
    <w:rsid w:val="00B02F9F"/>
    <w:rsid w:val="00B03F71"/>
    <w:rsid w:val="00B0415E"/>
    <w:rsid w:val="00B06EF9"/>
    <w:rsid w:val="00B07303"/>
    <w:rsid w:val="00B077F3"/>
    <w:rsid w:val="00B07992"/>
    <w:rsid w:val="00B10373"/>
    <w:rsid w:val="00B1236A"/>
    <w:rsid w:val="00B132A2"/>
    <w:rsid w:val="00B13853"/>
    <w:rsid w:val="00B13BBA"/>
    <w:rsid w:val="00B14553"/>
    <w:rsid w:val="00B14807"/>
    <w:rsid w:val="00B156FA"/>
    <w:rsid w:val="00B15A17"/>
    <w:rsid w:val="00B15A8C"/>
    <w:rsid w:val="00B1685D"/>
    <w:rsid w:val="00B16898"/>
    <w:rsid w:val="00B16E52"/>
    <w:rsid w:val="00B2058E"/>
    <w:rsid w:val="00B21299"/>
    <w:rsid w:val="00B2248F"/>
    <w:rsid w:val="00B226BD"/>
    <w:rsid w:val="00B22C33"/>
    <w:rsid w:val="00B22CA4"/>
    <w:rsid w:val="00B234EC"/>
    <w:rsid w:val="00B24475"/>
    <w:rsid w:val="00B24C9C"/>
    <w:rsid w:val="00B24F84"/>
    <w:rsid w:val="00B24FCB"/>
    <w:rsid w:val="00B25995"/>
    <w:rsid w:val="00B261BB"/>
    <w:rsid w:val="00B26542"/>
    <w:rsid w:val="00B2657E"/>
    <w:rsid w:val="00B26BA3"/>
    <w:rsid w:val="00B26BC8"/>
    <w:rsid w:val="00B27B1A"/>
    <w:rsid w:val="00B30A69"/>
    <w:rsid w:val="00B31F51"/>
    <w:rsid w:val="00B32245"/>
    <w:rsid w:val="00B3366A"/>
    <w:rsid w:val="00B33C16"/>
    <w:rsid w:val="00B34426"/>
    <w:rsid w:val="00B348CE"/>
    <w:rsid w:val="00B35A76"/>
    <w:rsid w:val="00B35CCE"/>
    <w:rsid w:val="00B36122"/>
    <w:rsid w:val="00B3657E"/>
    <w:rsid w:val="00B36A60"/>
    <w:rsid w:val="00B37A82"/>
    <w:rsid w:val="00B40C29"/>
    <w:rsid w:val="00B41069"/>
    <w:rsid w:val="00B413A7"/>
    <w:rsid w:val="00B413D6"/>
    <w:rsid w:val="00B42905"/>
    <w:rsid w:val="00B42DFB"/>
    <w:rsid w:val="00B43957"/>
    <w:rsid w:val="00B43F1D"/>
    <w:rsid w:val="00B4478B"/>
    <w:rsid w:val="00B447D7"/>
    <w:rsid w:val="00B45047"/>
    <w:rsid w:val="00B45337"/>
    <w:rsid w:val="00B457DD"/>
    <w:rsid w:val="00B468A3"/>
    <w:rsid w:val="00B47974"/>
    <w:rsid w:val="00B47B51"/>
    <w:rsid w:val="00B50BFF"/>
    <w:rsid w:val="00B5137F"/>
    <w:rsid w:val="00B5149B"/>
    <w:rsid w:val="00B52E48"/>
    <w:rsid w:val="00B555D9"/>
    <w:rsid w:val="00B558C8"/>
    <w:rsid w:val="00B55A7D"/>
    <w:rsid w:val="00B56528"/>
    <w:rsid w:val="00B57F1F"/>
    <w:rsid w:val="00B60973"/>
    <w:rsid w:val="00B60BAB"/>
    <w:rsid w:val="00B6293B"/>
    <w:rsid w:val="00B62EBA"/>
    <w:rsid w:val="00B63547"/>
    <w:rsid w:val="00B63565"/>
    <w:rsid w:val="00B64126"/>
    <w:rsid w:val="00B645A6"/>
    <w:rsid w:val="00B6524D"/>
    <w:rsid w:val="00B65764"/>
    <w:rsid w:val="00B6766C"/>
    <w:rsid w:val="00B701E7"/>
    <w:rsid w:val="00B70917"/>
    <w:rsid w:val="00B70A11"/>
    <w:rsid w:val="00B71C2B"/>
    <w:rsid w:val="00B72831"/>
    <w:rsid w:val="00B72D12"/>
    <w:rsid w:val="00B72E7F"/>
    <w:rsid w:val="00B7336A"/>
    <w:rsid w:val="00B73617"/>
    <w:rsid w:val="00B73C13"/>
    <w:rsid w:val="00B740A6"/>
    <w:rsid w:val="00B74515"/>
    <w:rsid w:val="00B74FE7"/>
    <w:rsid w:val="00B7519F"/>
    <w:rsid w:val="00B75571"/>
    <w:rsid w:val="00B75BEE"/>
    <w:rsid w:val="00B767A2"/>
    <w:rsid w:val="00B773D2"/>
    <w:rsid w:val="00B77471"/>
    <w:rsid w:val="00B777B3"/>
    <w:rsid w:val="00B8005F"/>
    <w:rsid w:val="00B8090B"/>
    <w:rsid w:val="00B80BFA"/>
    <w:rsid w:val="00B81522"/>
    <w:rsid w:val="00B815EE"/>
    <w:rsid w:val="00B81C7C"/>
    <w:rsid w:val="00B828FC"/>
    <w:rsid w:val="00B829EF"/>
    <w:rsid w:val="00B82F59"/>
    <w:rsid w:val="00B83488"/>
    <w:rsid w:val="00B83AB8"/>
    <w:rsid w:val="00B83E0F"/>
    <w:rsid w:val="00B84152"/>
    <w:rsid w:val="00B84264"/>
    <w:rsid w:val="00B8464B"/>
    <w:rsid w:val="00B85FBE"/>
    <w:rsid w:val="00B86D02"/>
    <w:rsid w:val="00B870E8"/>
    <w:rsid w:val="00B878CA"/>
    <w:rsid w:val="00B87B46"/>
    <w:rsid w:val="00B87C8D"/>
    <w:rsid w:val="00B87DE2"/>
    <w:rsid w:val="00B87FAB"/>
    <w:rsid w:val="00B9092E"/>
    <w:rsid w:val="00B91176"/>
    <w:rsid w:val="00B915B7"/>
    <w:rsid w:val="00B916D5"/>
    <w:rsid w:val="00B91D80"/>
    <w:rsid w:val="00B91E87"/>
    <w:rsid w:val="00B92539"/>
    <w:rsid w:val="00B92675"/>
    <w:rsid w:val="00B92806"/>
    <w:rsid w:val="00B92FDD"/>
    <w:rsid w:val="00B9327E"/>
    <w:rsid w:val="00B933FF"/>
    <w:rsid w:val="00B93CFA"/>
    <w:rsid w:val="00B9421F"/>
    <w:rsid w:val="00B94689"/>
    <w:rsid w:val="00B9534A"/>
    <w:rsid w:val="00B95727"/>
    <w:rsid w:val="00B9613A"/>
    <w:rsid w:val="00B9709D"/>
    <w:rsid w:val="00B972F4"/>
    <w:rsid w:val="00B9738D"/>
    <w:rsid w:val="00B97580"/>
    <w:rsid w:val="00BA20F4"/>
    <w:rsid w:val="00BA21C4"/>
    <w:rsid w:val="00BA2F89"/>
    <w:rsid w:val="00BA3A86"/>
    <w:rsid w:val="00BA3E23"/>
    <w:rsid w:val="00BA45A7"/>
    <w:rsid w:val="00BA541E"/>
    <w:rsid w:val="00BA5B37"/>
    <w:rsid w:val="00BA6D21"/>
    <w:rsid w:val="00BB1129"/>
    <w:rsid w:val="00BB1137"/>
    <w:rsid w:val="00BB1939"/>
    <w:rsid w:val="00BB2407"/>
    <w:rsid w:val="00BB2A94"/>
    <w:rsid w:val="00BB2B89"/>
    <w:rsid w:val="00BB2FF0"/>
    <w:rsid w:val="00BB5A08"/>
    <w:rsid w:val="00BB6138"/>
    <w:rsid w:val="00BB7263"/>
    <w:rsid w:val="00BB7B84"/>
    <w:rsid w:val="00BC0000"/>
    <w:rsid w:val="00BC074D"/>
    <w:rsid w:val="00BC122E"/>
    <w:rsid w:val="00BC125B"/>
    <w:rsid w:val="00BC1A6D"/>
    <w:rsid w:val="00BC1B71"/>
    <w:rsid w:val="00BC1E7A"/>
    <w:rsid w:val="00BC2196"/>
    <w:rsid w:val="00BC29A7"/>
    <w:rsid w:val="00BC2C81"/>
    <w:rsid w:val="00BC3C32"/>
    <w:rsid w:val="00BC3E1E"/>
    <w:rsid w:val="00BC4695"/>
    <w:rsid w:val="00BC4831"/>
    <w:rsid w:val="00BC58E0"/>
    <w:rsid w:val="00BC6211"/>
    <w:rsid w:val="00BC71ED"/>
    <w:rsid w:val="00BC752F"/>
    <w:rsid w:val="00BC7DDB"/>
    <w:rsid w:val="00BD0746"/>
    <w:rsid w:val="00BD1AC3"/>
    <w:rsid w:val="00BD1FF1"/>
    <w:rsid w:val="00BD2D01"/>
    <w:rsid w:val="00BD2F88"/>
    <w:rsid w:val="00BD2FB4"/>
    <w:rsid w:val="00BD3825"/>
    <w:rsid w:val="00BD3C1E"/>
    <w:rsid w:val="00BD3EDD"/>
    <w:rsid w:val="00BD4319"/>
    <w:rsid w:val="00BD4960"/>
    <w:rsid w:val="00BD4A91"/>
    <w:rsid w:val="00BD558D"/>
    <w:rsid w:val="00BD5E28"/>
    <w:rsid w:val="00BD5E60"/>
    <w:rsid w:val="00BD5F3B"/>
    <w:rsid w:val="00BD6982"/>
    <w:rsid w:val="00BD6C82"/>
    <w:rsid w:val="00BD6DEB"/>
    <w:rsid w:val="00BD70C6"/>
    <w:rsid w:val="00BD74BD"/>
    <w:rsid w:val="00BD7CCE"/>
    <w:rsid w:val="00BE1F65"/>
    <w:rsid w:val="00BE23DC"/>
    <w:rsid w:val="00BE285F"/>
    <w:rsid w:val="00BE29C7"/>
    <w:rsid w:val="00BE2C9A"/>
    <w:rsid w:val="00BE34B9"/>
    <w:rsid w:val="00BE3B58"/>
    <w:rsid w:val="00BE4CA5"/>
    <w:rsid w:val="00BE52E6"/>
    <w:rsid w:val="00BE543D"/>
    <w:rsid w:val="00BE609E"/>
    <w:rsid w:val="00BE641E"/>
    <w:rsid w:val="00BE660D"/>
    <w:rsid w:val="00BE6DA2"/>
    <w:rsid w:val="00BE739F"/>
    <w:rsid w:val="00BE76E9"/>
    <w:rsid w:val="00BE7C7E"/>
    <w:rsid w:val="00BE7CB9"/>
    <w:rsid w:val="00BF02D0"/>
    <w:rsid w:val="00BF0ACF"/>
    <w:rsid w:val="00BF11FE"/>
    <w:rsid w:val="00BF1389"/>
    <w:rsid w:val="00BF1892"/>
    <w:rsid w:val="00BF2708"/>
    <w:rsid w:val="00BF2D30"/>
    <w:rsid w:val="00BF2DF2"/>
    <w:rsid w:val="00BF2E02"/>
    <w:rsid w:val="00BF36FE"/>
    <w:rsid w:val="00BF4312"/>
    <w:rsid w:val="00BF4333"/>
    <w:rsid w:val="00BF4A6F"/>
    <w:rsid w:val="00BF511E"/>
    <w:rsid w:val="00BF54C7"/>
    <w:rsid w:val="00BF5ADB"/>
    <w:rsid w:val="00BF5BB2"/>
    <w:rsid w:val="00BF5DD9"/>
    <w:rsid w:val="00BF6740"/>
    <w:rsid w:val="00BF6C00"/>
    <w:rsid w:val="00BF7077"/>
    <w:rsid w:val="00BF70B6"/>
    <w:rsid w:val="00BF7A08"/>
    <w:rsid w:val="00C0082C"/>
    <w:rsid w:val="00C00ACD"/>
    <w:rsid w:val="00C00E49"/>
    <w:rsid w:val="00C0263B"/>
    <w:rsid w:val="00C02658"/>
    <w:rsid w:val="00C02E1F"/>
    <w:rsid w:val="00C03263"/>
    <w:rsid w:val="00C03326"/>
    <w:rsid w:val="00C06183"/>
    <w:rsid w:val="00C0651F"/>
    <w:rsid w:val="00C06B3A"/>
    <w:rsid w:val="00C07121"/>
    <w:rsid w:val="00C076F3"/>
    <w:rsid w:val="00C07C34"/>
    <w:rsid w:val="00C07E84"/>
    <w:rsid w:val="00C10AE7"/>
    <w:rsid w:val="00C11FB4"/>
    <w:rsid w:val="00C120E7"/>
    <w:rsid w:val="00C1289B"/>
    <w:rsid w:val="00C14551"/>
    <w:rsid w:val="00C1497F"/>
    <w:rsid w:val="00C15138"/>
    <w:rsid w:val="00C15453"/>
    <w:rsid w:val="00C154A7"/>
    <w:rsid w:val="00C16116"/>
    <w:rsid w:val="00C16C40"/>
    <w:rsid w:val="00C171BF"/>
    <w:rsid w:val="00C17F7F"/>
    <w:rsid w:val="00C2028C"/>
    <w:rsid w:val="00C208A2"/>
    <w:rsid w:val="00C21EC7"/>
    <w:rsid w:val="00C222D4"/>
    <w:rsid w:val="00C22CC0"/>
    <w:rsid w:val="00C23047"/>
    <w:rsid w:val="00C23791"/>
    <w:rsid w:val="00C23987"/>
    <w:rsid w:val="00C23BAC"/>
    <w:rsid w:val="00C23ED1"/>
    <w:rsid w:val="00C24148"/>
    <w:rsid w:val="00C24171"/>
    <w:rsid w:val="00C2499E"/>
    <w:rsid w:val="00C24ED8"/>
    <w:rsid w:val="00C250FF"/>
    <w:rsid w:val="00C264F6"/>
    <w:rsid w:val="00C26588"/>
    <w:rsid w:val="00C266FF"/>
    <w:rsid w:val="00C27CE0"/>
    <w:rsid w:val="00C30684"/>
    <w:rsid w:val="00C31C58"/>
    <w:rsid w:val="00C3221F"/>
    <w:rsid w:val="00C32961"/>
    <w:rsid w:val="00C34372"/>
    <w:rsid w:val="00C34377"/>
    <w:rsid w:val="00C34764"/>
    <w:rsid w:val="00C34C3E"/>
    <w:rsid w:val="00C36C99"/>
    <w:rsid w:val="00C40A92"/>
    <w:rsid w:val="00C40D55"/>
    <w:rsid w:val="00C40EF8"/>
    <w:rsid w:val="00C415BA"/>
    <w:rsid w:val="00C41A49"/>
    <w:rsid w:val="00C4279E"/>
    <w:rsid w:val="00C43778"/>
    <w:rsid w:val="00C44AC1"/>
    <w:rsid w:val="00C461D2"/>
    <w:rsid w:val="00C470FC"/>
    <w:rsid w:val="00C471F1"/>
    <w:rsid w:val="00C4737C"/>
    <w:rsid w:val="00C47C4F"/>
    <w:rsid w:val="00C47C7B"/>
    <w:rsid w:val="00C508E8"/>
    <w:rsid w:val="00C50B21"/>
    <w:rsid w:val="00C5173A"/>
    <w:rsid w:val="00C51A6E"/>
    <w:rsid w:val="00C51EA2"/>
    <w:rsid w:val="00C52F57"/>
    <w:rsid w:val="00C52F96"/>
    <w:rsid w:val="00C53CC4"/>
    <w:rsid w:val="00C540A7"/>
    <w:rsid w:val="00C54319"/>
    <w:rsid w:val="00C54620"/>
    <w:rsid w:val="00C54744"/>
    <w:rsid w:val="00C54988"/>
    <w:rsid w:val="00C55D1C"/>
    <w:rsid w:val="00C56520"/>
    <w:rsid w:val="00C57C78"/>
    <w:rsid w:val="00C57F00"/>
    <w:rsid w:val="00C6057E"/>
    <w:rsid w:val="00C61EAA"/>
    <w:rsid w:val="00C629F0"/>
    <w:rsid w:val="00C633F8"/>
    <w:rsid w:val="00C63B9C"/>
    <w:rsid w:val="00C63E67"/>
    <w:rsid w:val="00C64BD5"/>
    <w:rsid w:val="00C65C4D"/>
    <w:rsid w:val="00C66080"/>
    <w:rsid w:val="00C67002"/>
    <w:rsid w:val="00C6713C"/>
    <w:rsid w:val="00C67AF3"/>
    <w:rsid w:val="00C701D6"/>
    <w:rsid w:val="00C70521"/>
    <w:rsid w:val="00C71884"/>
    <w:rsid w:val="00C728E6"/>
    <w:rsid w:val="00C728ED"/>
    <w:rsid w:val="00C736B9"/>
    <w:rsid w:val="00C73AB4"/>
    <w:rsid w:val="00C73E0F"/>
    <w:rsid w:val="00C73E39"/>
    <w:rsid w:val="00C743E2"/>
    <w:rsid w:val="00C744CB"/>
    <w:rsid w:val="00C75AC9"/>
    <w:rsid w:val="00C75F77"/>
    <w:rsid w:val="00C76BCF"/>
    <w:rsid w:val="00C76CB0"/>
    <w:rsid w:val="00C76F57"/>
    <w:rsid w:val="00C779F8"/>
    <w:rsid w:val="00C80FA9"/>
    <w:rsid w:val="00C81D63"/>
    <w:rsid w:val="00C81F35"/>
    <w:rsid w:val="00C83641"/>
    <w:rsid w:val="00C83786"/>
    <w:rsid w:val="00C83EFD"/>
    <w:rsid w:val="00C84794"/>
    <w:rsid w:val="00C84BA8"/>
    <w:rsid w:val="00C84E23"/>
    <w:rsid w:val="00C85B39"/>
    <w:rsid w:val="00C85C18"/>
    <w:rsid w:val="00C87BB5"/>
    <w:rsid w:val="00C87BC5"/>
    <w:rsid w:val="00C87E5C"/>
    <w:rsid w:val="00C900A3"/>
    <w:rsid w:val="00C9138F"/>
    <w:rsid w:val="00C91689"/>
    <w:rsid w:val="00C918C5"/>
    <w:rsid w:val="00C91BFC"/>
    <w:rsid w:val="00C91C87"/>
    <w:rsid w:val="00C926E1"/>
    <w:rsid w:val="00C92DEC"/>
    <w:rsid w:val="00C92F52"/>
    <w:rsid w:val="00C9324F"/>
    <w:rsid w:val="00C93EE0"/>
    <w:rsid w:val="00C95053"/>
    <w:rsid w:val="00C95370"/>
    <w:rsid w:val="00C9552A"/>
    <w:rsid w:val="00C9596D"/>
    <w:rsid w:val="00C96A8E"/>
    <w:rsid w:val="00CA0C75"/>
    <w:rsid w:val="00CA1A63"/>
    <w:rsid w:val="00CA3FF3"/>
    <w:rsid w:val="00CA407D"/>
    <w:rsid w:val="00CA506F"/>
    <w:rsid w:val="00CA589F"/>
    <w:rsid w:val="00CA5BAD"/>
    <w:rsid w:val="00CA6A7D"/>
    <w:rsid w:val="00CA6D0B"/>
    <w:rsid w:val="00CA7C23"/>
    <w:rsid w:val="00CB05C7"/>
    <w:rsid w:val="00CB0878"/>
    <w:rsid w:val="00CB11BE"/>
    <w:rsid w:val="00CB1608"/>
    <w:rsid w:val="00CB261D"/>
    <w:rsid w:val="00CB3452"/>
    <w:rsid w:val="00CB47B9"/>
    <w:rsid w:val="00CB49D5"/>
    <w:rsid w:val="00CB4CF2"/>
    <w:rsid w:val="00CB5171"/>
    <w:rsid w:val="00CB55C3"/>
    <w:rsid w:val="00CB702E"/>
    <w:rsid w:val="00CC09E9"/>
    <w:rsid w:val="00CC0B74"/>
    <w:rsid w:val="00CC0FDA"/>
    <w:rsid w:val="00CC2AB9"/>
    <w:rsid w:val="00CC2ED7"/>
    <w:rsid w:val="00CC311F"/>
    <w:rsid w:val="00CC37F6"/>
    <w:rsid w:val="00CC386F"/>
    <w:rsid w:val="00CC3883"/>
    <w:rsid w:val="00CC390C"/>
    <w:rsid w:val="00CC3F29"/>
    <w:rsid w:val="00CC434C"/>
    <w:rsid w:val="00CC50C2"/>
    <w:rsid w:val="00CC6A8B"/>
    <w:rsid w:val="00CC77EB"/>
    <w:rsid w:val="00CD02DA"/>
    <w:rsid w:val="00CD089B"/>
    <w:rsid w:val="00CD0FC4"/>
    <w:rsid w:val="00CD1FB6"/>
    <w:rsid w:val="00CD213E"/>
    <w:rsid w:val="00CD27E0"/>
    <w:rsid w:val="00CD2DCF"/>
    <w:rsid w:val="00CD3944"/>
    <w:rsid w:val="00CD4998"/>
    <w:rsid w:val="00CD4CB4"/>
    <w:rsid w:val="00CD4E94"/>
    <w:rsid w:val="00CD5EEE"/>
    <w:rsid w:val="00CD5FD0"/>
    <w:rsid w:val="00CD6882"/>
    <w:rsid w:val="00CD7F68"/>
    <w:rsid w:val="00CE1B52"/>
    <w:rsid w:val="00CE1B96"/>
    <w:rsid w:val="00CE1CF7"/>
    <w:rsid w:val="00CE2702"/>
    <w:rsid w:val="00CE35EF"/>
    <w:rsid w:val="00CE3C8F"/>
    <w:rsid w:val="00CE408A"/>
    <w:rsid w:val="00CE458B"/>
    <w:rsid w:val="00CE45B7"/>
    <w:rsid w:val="00CE4E58"/>
    <w:rsid w:val="00CE51A5"/>
    <w:rsid w:val="00CE54C4"/>
    <w:rsid w:val="00CE5E96"/>
    <w:rsid w:val="00CE623F"/>
    <w:rsid w:val="00CE6525"/>
    <w:rsid w:val="00CE6641"/>
    <w:rsid w:val="00CE78EE"/>
    <w:rsid w:val="00CF0099"/>
    <w:rsid w:val="00CF1395"/>
    <w:rsid w:val="00CF17DD"/>
    <w:rsid w:val="00CF40C0"/>
    <w:rsid w:val="00CF4222"/>
    <w:rsid w:val="00CF5381"/>
    <w:rsid w:val="00CF5EC6"/>
    <w:rsid w:val="00CF603C"/>
    <w:rsid w:val="00CF67C3"/>
    <w:rsid w:val="00CF7C7E"/>
    <w:rsid w:val="00CF7E35"/>
    <w:rsid w:val="00D001DC"/>
    <w:rsid w:val="00D0079B"/>
    <w:rsid w:val="00D009CD"/>
    <w:rsid w:val="00D00A77"/>
    <w:rsid w:val="00D018CB"/>
    <w:rsid w:val="00D01D74"/>
    <w:rsid w:val="00D02037"/>
    <w:rsid w:val="00D024CA"/>
    <w:rsid w:val="00D02A92"/>
    <w:rsid w:val="00D02BD2"/>
    <w:rsid w:val="00D02C47"/>
    <w:rsid w:val="00D0355C"/>
    <w:rsid w:val="00D035BA"/>
    <w:rsid w:val="00D03C29"/>
    <w:rsid w:val="00D03C35"/>
    <w:rsid w:val="00D044EC"/>
    <w:rsid w:val="00D04654"/>
    <w:rsid w:val="00D0478E"/>
    <w:rsid w:val="00D04FF0"/>
    <w:rsid w:val="00D0557B"/>
    <w:rsid w:val="00D05A81"/>
    <w:rsid w:val="00D062A6"/>
    <w:rsid w:val="00D06EA7"/>
    <w:rsid w:val="00D07465"/>
    <w:rsid w:val="00D07587"/>
    <w:rsid w:val="00D0770E"/>
    <w:rsid w:val="00D07C60"/>
    <w:rsid w:val="00D101B2"/>
    <w:rsid w:val="00D10928"/>
    <w:rsid w:val="00D109EA"/>
    <w:rsid w:val="00D10E1D"/>
    <w:rsid w:val="00D11A39"/>
    <w:rsid w:val="00D12135"/>
    <w:rsid w:val="00D132B6"/>
    <w:rsid w:val="00D13F77"/>
    <w:rsid w:val="00D15DF4"/>
    <w:rsid w:val="00D17E54"/>
    <w:rsid w:val="00D202B1"/>
    <w:rsid w:val="00D2193B"/>
    <w:rsid w:val="00D21B50"/>
    <w:rsid w:val="00D221A0"/>
    <w:rsid w:val="00D2293B"/>
    <w:rsid w:val="00D23109"/>
    <w:rsid w:val="00D23506"/>
    <w:rsid w:val="00D239AE"/>
    <w:rsid w:val="00D23A49"/>
    <w:rsid w:val="00D23AAC"/>
    <w:rsid w:val="00D23D77"/>
    <w:rsid w:val="00D243AF"/>
    <w:rsid w:val="00D256E2"/>
    <w:rsid w:val="00D25961"/>
    <w:rsid w:val="00D26132"/>
    <w:rsid w:val="00D264B5"/>
    <w:rsid w:val="00D2698E"/>
    <w:rsid w:val="00D26A33"/>
    <w:rsid w:val="00D27C46"/>
    <w:rsid w:val="00D306B0"/>
    <w:rsid w:val="00D31CFC"/>
    <w:rsid w:val="00D31F02"/>
    <w:rsid w:val="00D333D0"/>
    <w:rsid w:val="00D3406F"/>
    <w:rsid w:val="00D34DB9"/>
    <w:rsid w:val="00D350DF"/>
    <w:rsid w:val="00D365E0"/>
    <w:rsid w:val="00D37444"/>
    <w:rsid w:val="00D377E5"/>
    <w:rsid w:val="00D4220B"/>
    <w:rsid w:val="00D423BF"/>
    <w:rsid w:val="00D424EE"/>
    <w:rsid w:val="00D43138"/>
    <w:rsid w:val="00D433D1"/>
    <w:rsid w:val="00D43588"/>
    <w:rsid w:val="00D43C4B"/>
    <w:rsid w:val="00D43D45"/>
    <w:rsid w:val="00D4442E"/>
    <w:rsid w:val="00D44ABA"/>
    <w:rsid w:val="00D44F40"/>
    <w:rsid w:val="00D44F7F"/>
    <w:rsid w:val="00D45E65"/>
    <w:rsid w:val="00D4603A"/>
    <w:rsid w:val="00D4655A"/>
    <w:rsid w:val="00D4662F"/>
    <w:rsid w:val="00D4705F"/>
    <w:rsid w:val="00D47F8A"/>
    <w:rsid w:val="00D50510"/>
    <w:rsid w:val="00D50C95"/>
    <w:rsid w:val="00D50FC8"/>
    <w:rsid w:val="00D510AE"/>
    <w:rsid w:val="00D513F5"/>
    <w:rsid w:val="00D51BE3"/>
    <w:rsid w:val="00D52673"/>
    <w:rsid w:val="00D5294E"/>
    <w:rsid w:val="00D53495"/>
    <w:rsid w:val="00D5351C"/>
    <w:rsid w:val="00D53988"/>
    <w:rsid w:val="00D53A3C"/>
    <w:rsid w:val="00D5437A"/>
    <w:rsid w:val="00D54613"/>
    <w:rsid w:val="00D54644"/>
    <w:rsid w:val="00D54A85"/>
    <w:rsid w:val="00D54CA8"/>
    <w:rsid w:val="00D54FDE"/>
    <w:rsid w:val="00D554EB"/>
    <w:rsid w:val="00D561FA"/>
    <w:rsid w:val="00D56F47"/>
    <w:rsid w:val="00D571A2"/>
    <w:rsid w:val="00D60065"/>
    <w:rsid w:val="00D60856"/>
    <w:rsid w:val="00D60AB0"/>
    <w:rsid w:val="00D60B06"/>
    <w:rsid w:val="00D60F6E"/>
    <w:rsid w:val="00D61F94"/>
    <w:rsid w:val="00D62058"/>
    <w:rsid w:val="00D62426"/>
    <w:rsid w:val="00D62625"/>
    <w:rsid w:val="00D62900"/>
    <w:rsid w:val="00D633B2"/>
    <w:rsid w:val="00D639BA"/>
    <w:rsid w:val="00D63BDC"/>
    <w:rsid w:val="00D652C9"/>
    <w:rsid w:val="00D65FCF"/>
    <w:rsid w:val="00D6616E"/>
    <w:rsid w:val="00D669FB"/>
    <w:rsid w:val="00D66EB0"/>
    <w:rsid w:val="00D673AD"/>
    <w:rsid w:val="00D674D6"/>
    <w:rsid w:val="00D676AD"/>
    <w:rsid w:val="00D67AE1"/>
    <w:rsid w:val="00D67CDA"/>
    <w:rsid w:val="00D67DE8"/>
    <w:rsid w:val="00D707CE"/>
    <w:rsid w:val="00D708C3"/>
    <w:rsid w:val="00D70BFE"/>
    <w:rsid w:val="00D71D8F"/>
    <w:rsid w:val="00D7216C"/>
    <w:rsid w:val="00D730AA"/>
    <w:rsid w:val="00D741C2"/>
    <w:rsid w:val="00D7520C"/>
    <w:rsid w:val="00D754FD"/>
    <w:rsid w:val="00D75C81"/>
    <w:rsid w:val="00D77EE2"/>
    <w:rsid w:val="00D804C0"/>
    <w:rsid w:val="00D80972"/>
    <w:rsid w:val="00D81E48"/>
    <w:rsid w:val="00D8289A"/>
    <w:rsid w:val="00D82AF2"/>
    <w:rsid w:val="00D82C98"/>
    <w:rsid w:val="00D82DBE"/>
    <w:rsid w:val="00D83249"/>
    <w:rsid w:val="00D833B6"/>
    <w:rsid w:val="00D84290"/>
    <w:rsid w:val="00D8500B"/>
    <w:rsid w:val="00D8520B"/>
    <w:rsid w:val="00D856A4"/>
    <w:rsid w:val="00D856E3"/>
    <w:rsid w:val="00D8571D"/>
    <w:rsid w:val="00D865A4"/>
    <w:rsid w:val="00D879B5"/>
    <w:rsid w:val="00D87F6F"/>
    <w:rsid w:val="00D87FB3"/>
    <w:rsid w:val="00D90B5F"/>
    <w:rsid w:val="00D91046"/>
    <w:rsid w:val="00D915E5"/>
    <w:rsid w:val="00D919F6"/>
    <w:rsid w:val="00D92AEB"/>
    <w:rsid w:val="00D934F5"/>
    <w:rsid w:val="00D94065"/>
    <w:rsid w:val="00D9430C"/>
    <w:rsid w:val="00D94330"/>
    <w:rsid w:val="00D95F8E"/>
    <w:rsid w:val="00D964C4"/>
    <w:rsid w:val="00D9668B"/>
    <w:rsid w:val="00D97589"/>
    <w:rsid w:val="00DA0BAE"/>
    <w:rsid w:val="00DA112F"/>
    <w:rsid w:val="00DA1CA5"/>
    <w:rsid w:val="00DA20C9"/>
    <w:rsid w:val="00DA2EA4"/>
    <w:rsid w:val="00DA338A"/>
    <w:rsid w:val="00DA34F3"/>
    <w:rsid w:val="00DA4344"/>
    <w:rsid w:val="00DA49AE"/>
    <w:rsid w:val="00DA5178"/>
    <w:rsid w:val="00DA525E"/>
    <w:rsid w:val="00DA5C7E"/>
    <w:rsid w:val="00DA5DBE"/>
    <w:rsid w:val="00DA6457"/>
    <w:rsid w:val="00DA6473"/>
    <w:rsid w:val="00DA6961"/>
    <w:rsid w:val="00DA6DB7"/>
    <w:rsid w:val="00DA6DE1"/>
    <w:rsid w:val="00DA7AB6"/>
    <w:rsid w:val="00DA7B1F"/>
    <w:rsid w:val="00DB0365"/>
    <w:rsid w:val="00DB06C6"/>
    <w:rsid w:val="00DB0BCD"/>
    <w:rsid w:val="00DB0EF8"/>
    <w:rsid w:val="00DB113C"/>
    <w:rsid w:val="00DB2647"/>
    <w:rsid w:val="00DB2A86"/>
    <w:rsid w:val="00DB2EEF"/>
    <w:rsid w:val="00DB2F97"/>
    <w:rsid w:val="00DB3706"/>
    <w:rsid w:val="00DB3A85"/>
    <w:rsid w:val="00DB40E2"/>
    <w:rsid w:val="00DB47C0"/>
    <w:rsid w:val="00DB4DDD"/>
    <w:rsid w:val="00DB5D44"/>
    <w:rsid w:val="00DB67B5"/>
    <w:rsid w:val="00DB6E69"/>
    <w:rsid w:val="00DB6EEA"/>
    <w:rsid w:val="00DB6F9C"/>
    <w:rsid w:val="00DB706A"/>
    <w:rsid w:val="00DB7289"/>
    <w:rsid w:val="00DC04C9"/>
    <w:rsid w:val="00DC0808"/>
    <w:rsid w:val="00DC18D2"/>
    <w:rsid w:val="00DC2048"/>
    <w:rsid w:val="00DC2759"/>
    <w:rsid w:val="00DC296A"/>
    <w:rsid w:val="00DC2E94"/>
    <w:rsid w:val="00DC2F4C"/>
    <w:rsid w:val="00DC39D4"/>
    <w:rsid w:val="00DC457B"/>
    <w:rsid w:val="00DC45B2"/>
    <w:rsid w:val="00DC50A0"/>
    <w:rsid w:val="00DC5DA0"/>
    <w:rsid w:val="00DC5ECB"/>
    <w:rsid w:val="00DC67EE"/>
    <w:rsid w:val="00DC6F9C"/>
    <w:rsid w:val="00DC710B"/>
    <w:rsid w:val="00DC771E"/>
    <w:rsid w:val="00DC7E0F"/>
    <w:rsid w:val="00DD025B"/>
    <w:rsid w:val="00DD04FC"/>
    <w:rsid w:val="00DD06E4"/>
    <w:rsid w:val="00DD14E7"/>
    <w:rsid w:val="00DD2243"/>
    <w:rsid w:val="00DD3F02"/>
    <w:rsid w:val="00DD480B"/>
    <w:rsid w:val="00DD4D48"/>
    <w:rsid w:val="00DD5017"/>
    <w:rsid w:val="00DD55F9"/>
    <w:rsid w:val="00DD63E5"/>
    <w:rsid w:val="00DD6540"/>
    <w:rsid w:val="00DD676C"/>
    <w:rsid w:val="00DD74D2"/>
    <w:rsid w:val="00DD76FD"/>
    <w:rsid w:val="00DD7A41"/>
    <w:rsid w:val="00DE028B"/>
    <w:rsid w:val="00DE06F2"/>
    <w:rsid w:val="00DE0EED"/>
    <w:rsid w:val="00DE154B"/>
    <w:rsid w:val="00DE2348"/>
    <w:rsid w:val="00DE3025"/>
    <w:rsid w:val="00DE3461"/>
    <w:rsid w:val="00DE34FB"/>
    <w:rsid w:val="00DE3742"/>
    <w:rsid w:val="00DE3856"/>
    <w:rsid w:val="00DE4EDE"/>
    <w:rsid w:val="00DE57D0"/>
    <w:rsid w:val="00DE6123"/>
    <w:rsid w:val="00DE6EC8"/>
    <w:rsid w:val="00DE7279"/>
    <w:rsid w:val="00DE7600"/>
    <w:rsid w:val="00DF11C6"/>
    <w:rsid w:val="00DF21BF"/>
    <w:rsid w:val="00DF2220"/>
    <w:rsid w:val="00DF268A"/>
    <w:rsid w:val="00DF2ACB"/>
    <w:rsid w:val="00DF2D4E"/>
    <w:rsid w:val="00DF390C"/>
    <w:rsid w:val="00DF3BE0"/>
    <w:rsid w:val="00DF428D"/>
    <w:rsid w:val="00DF57AB"/>
    <w:rsid w:val="00DF5BDD"/>
    <w:rsid w:val="00DF6175"/>
    <w:rsid w:val="00DF6199"/>
    <w:rsid w:val="00DF6E04"/>
    <w:rsid w:val="00E00644"/>
    <w:rsid w:val="00E00F57"/>
    <w:rsid w:val="00E0124C"/>
    <w:rsid w:val="00E02ACE"/>
    <w:rsid w:val="00E03008"/>
    <w:rsid w:val="00E03009"/>
    <w:rsid w:val="00E042F1"/>
    <w:rsid w:val="00E04EFD"/>
    <w:rsid w:val="00E04FB2"/>
    <w:rsid w:val="00E05493"/>
    <w:rsid w:val="00E05662"/>
    <w:rsid w:val="00E06715"/>
    <w:rsid w:val="00E06D22"/>
    <w:rsid w:val="00E07995"/>
    <w:rsid w:val="00E116B7"/>
    <w:rsid w:val="00E12D50"/>
    <w:rsid w:val="00E12EEC"/>
    <w:rsid w:val="00E13D95"/>
    <w:rsid w:val="00E145E6"/>
    <w:rsid w:val="00E14CB3"/>
    <w:rsid w:val="00E15B5D"/>
    <w:rsid w:val="00E163A3"/>
    <w:rsid w:val="00E16AED"/>
    <w:rsid w:val="00E17383"/>
    <w:rsid w:val="00E17623"/>
    <w:rsid w:val="00E17EAC"/>
    <w:rsid w:val="00E206DE"/>
    <w:rsid w:val="00E2089D"/>
    <w:rsid w:val="00E211C6"/>
    <w:rsid w:val="00E21CDE"/>
    <w:rsid w:val="00E22937"/>
    <w:rsid w:val="00E22942"/>
    <w:rsid w:val="00E23705"/>
    <w:rsid w:val="00E23D29"/>
    <w:rsid w:val="00E24564"/>
    <w:rsid w:val="00E24A4A"/>
    <w:rsid w:val="00E258B1"/>
    <w:rsid w:val="00E25FA1"/>
    <w:rsid w:val="00E267BE"/>
    <w:rsid w:val="00E268ED"/>
    <w:rsid w:val="00E27054"/>
    <w:rsid w:val="00E27430"/>
    <w:rsid w:val="00E27905"/>
    <w:rsid w:val="00E27925"/>
    <w:rsid w:val="00E279D8"/>
    <w:rsid w:val="00E27DA3"/>
    <w:rsid w:val="00E30459"/>
    <w:rsid w:val="00E30C72"/>
    <w:rsid w:val="00E310DE"/>
    <w:rsid w:val="00E31148"/>
    <w:rsid w:val="00E3136C"/>
    <w:rsid w:val="00E3188C"/>
    <w:rsid w:val="00E33005"/>
    <w:rsid w:val="00E33991"/>
    <w:rsid w:val="00E349CA"/>
    <w:rsid w:val="00E3509B"/>
    <w:rsid w:val="00E356AC"/>
    <w:rsid w:val="00E356F1"/>
    <w:rsid w:val="00E35BB8"/>
    <w:rsid w:val="00E35E0B"/>
    <w:rsid w:val="00E36A56"/>
    <w:rsid w:val="00E377B6"/>
    <w:rsid w:val="00E37F15"/>
    <w:rsid w:val="00E37F1F"/>
    <w:rsid w:val="00E41634"/>
    <w:rsid w:val="00E416DA"/>
    <w:rsid w:val="00E41793"/>
    <w:rsid w:val="00E4262E"/>
    <w:rsid w:val="00E42809"/>
    <w:rsid w:val="00E42986"/>
    <w:rsid w:val="00E42FEF"/>
    <w:rsid w:val="00E43990"/>
    <w:rsid w:val="00E43997"/>
    <w:rsid w:val="00E43BA5"/>
    <w:rsid w:val="00E45F30"/>
    <w:rsid w:val="00E464F0"/>
    <w:rsid w:val="00E47854"/>
    <w:rsid w:val="00E516C0"/>
    <w:rsid w:val="00E51879"/>
    <w:rsid w:val="00E519EC"/>
    <w:rsid w:val="00E51D3D"/>
    <w:rsid w:val="00E5310F"/>
    <w:rsid w:val="00E5311D"/>
    <w:rsid w:val="00E53462"/>
    <w:rsid w:val="00E53F8E"/>
    <w:rsid w:val="00E54895"/>
    <w:rsid w:val="00E54D2A"/>
    <w:rsid w:val="00E55A3E"/>
    <w:rsid w:val="00E56776"/>
    <w:rsid w:val="00E569B2"/>
    <w:rsid w:val="00E56CA8"/>
    <w:rsid w:val="00E5772C"/>
    <w:rsid w:val="00E61731"/>
    <w:rsid w:val="00E61804"/>
    <w:rsid w:val="00E618D5"/>
    <w:rsid w:val="00E61966"/>
    <w:rsid w:val="00E61DDD"/>
    <w:rsid w:val="00E62534"/>
    <w:rsid w:val="00E62866"/>
    <w:rsid w:val="00E6287E"/>
    <w:rsid w:val="00E629B1"/>
    <w:rsid w:val="00E62C01"/>
    <w:rsid w:val="00E63E27"/>
    <w:rsid w:val="00E63FAB"/>
    <w:rsid w:val="00E64168"/>
    <w:rsid w:val="00E64341"/>
    <w:rsid w:val="00E64DD5"/>
    <w:rsid w:val="00E6536C"/>
    <w:rsid w:val="00E65AF8"/>
    <w:rsid w:val="00E65CCF"/>
    <w:rsid w:val="00E661AD"/>
    <w:rsid w:val="00E66362"/>
    <w:rsid w:val="00E669E4"/>
    <w:rsid w:val="00E67302"/>
    <w:rsid w:val="00E67D6A"/>
    <w:rsid w:val="00E7060A"/>
    <w:rsid w:val="00E708EE"/>
    <w:rsid w:val="00E70D3A"/>
    <w:rsid w:val="00E70F89"/>
    <w:rsid w:val="00E711F0"/>
    <w:rsid w:val="00E71F02"/>
    <w:rsid w:val="00E72790"/>
    <w:rsid w:val="00E72E4A"/>
    <w:rsid w:val="00E73C6F"/>
    <w:rsid w:val="00E73E93"/>
    <w:rsid w:val="00E74732"/>
    <w:rsid w:val="00E74A88"/>
    <w:rsid w:val="00E74DC9"/>
    <w:rsid w:val="00E75B2A"/>
    <w:rsid w:val="00E76494"/>
    <w:rsid w:val="00E76714"/>
    <w:rsid w:val="00E76CA5"/>
    <w:rsid w:val="00E774FD"/>
    <w:rsid w:val="00E77CBE"/>
    <w:rsid w:val="00E77D5D"/>
    <w:rsid w:val="00E77F27"/>
    <w:rsid w:val="00E804D8"/>
    <w:rsid w:val="00E804E2"/>
    <w:rsid w:val="00E819BA"/>
    <w:rsid w:val="00E82331"/>
    <w:rsid w:val="00E82531"/>
    <w:rsid w:val="00E830C3"/>
    <w:rsid w:val="00E84975"/>
    <w:rsid w:val="00E84C41"/>
    <w:rsid w:val="00E8535E"/>
    <w:rsid w:val="00E85BDD"/>
    <w:rsid w:val="00E862CC"/>
    <w:rsid w:val="00E8669C"/>
    <w:rsid w:val="00E86E5C"/>
    <w:rsid w:val="00E8725C"/>
    <w:rsid w:val="00E873CD"/>
    <w:rsid w:val="00E87595"/>
    <w:rsid w:val="00E87A92"/>
    <w:rsid w:val="00E90FA6"/>
    <w:rsid w:val="00E9111A"/>
    <w:rsid w:val="00E913D0"/>
    <w:rsid w:val="00E9155F"/>
    <w:rsid w:val="00E917B3"/>
    <w:rsid w:val="00E92BF4"/>
    <w:rsid w:val="00E93D7C"/>
    <w:rsid w:val="00E941E7"/>
    <w:rsid w:val="00E97BF7"/>
    <w:rsid w:val="00EA0B2C"/>
    <w:rsid w:val="00EA16EC"/>
    <w:rsid w:val="00EA1A41"/>
    <w:rsid w:val="00EA1F22"/>
    <w:rsid w:val="00EA20C6"/>
    <w:rsid w:val="00EA2BD5"/>
    <w:rsid w:val="00EA2C05"/>
    <w:rsid w:val="00EA3838"/>
    <w:rsid w:val="00EA3940"/>
    <w:rsid w:val="00EA3AA4"/>
    <w:rsid w:val="00EA49AF"/>
    <w:rsid w:val="00EA578E"/>
    <w:rsid w:val="00EA6533"/>
    <w:rsid w:val="00EA6DFE"/>
    <w:rsid w:val="00EB084C"/>
    <w:rsid w:val="00EB11AC"/>
    <w:rsid w:val="00EB128A"/>
    <w:rsid w:val="00EB1A4B"/>
    <w:rsid w:val="00EB1BCC"/>
    <w:rsid w:val="00EB2133"/>
    <w:rsid w:val="00EB21B7"/>
    <w:rsid w:val="00EB2247"/>
    <w:rsid w:val="00EB29EB"/>
    <w:rsid w:val="00EB2D37"/>
    <w:rsid w:val="00EB3568"/>
    <w:rsid w:val="00EB42EE"/>
    <w:rsid w:val="00EB4802"/>
    <w:rsid w:val="00EB4FF0"/>
    <w:rsid w:val="00EB54C1"/>
    <w:rsid w:val="00EB68F4"/>
    <w:rsid w:val="00EB6A5E"/>
    <w:rsid w:val="00EB7078"/>
    <w:rsid w:val="00EB720F"/>
    <w:rsid w:val="00EB7CE0"/>
    <w:rsid w:val="00EB7CF3"/>
    <w:rsid w:val="00EB7E39"/>
    <w:rsid w:val="00EC00DD"/>
    <w:rsid w:val="00EC2533"/>
    <w:rsid w:val="00EC25A1"/>
    <w:rsid w:val="00EC36F5"/>
    <w:rsid w:val="00EC3B73"/>
    <w:rsid w:val="00EC3E6D"/>
    <w:rsid w:val="00EC610F"/>
    <w:rsid w:val="00EC6508"/>
    <w:rsid w:val="00EC6556"/>
    <w:rsid w:val="00EC7EE0"/>
    <w:rsid w:val="00ED00F9"/>
    <w:rsid w:val="00ED0312"/>
    <w:rsid w:val="00ED0CD7"/>
    <w:rsid w:val="00ED1BE1"/>
    <w:rsid w:val="00ED27CD"/>
    <w:rsid w:val="00ED3245"/>
    <w:rsid w:val="00ED4A34"/>
    <w:rsid w:val="00ED4B45"/>
    <w:rsid w:val="00ED6438"/>
    <w:rsid w:val="00ED7F11"/>
    <w:rsid w:val="00EE0F4D"/>
    <w:rsid w:val="00EE17F5"/>
    <w:rsid w:val="00EE18B9"/>
    <w:rsid w:val="00EE19D9"/>
    <w:rsid w:val="00EE3513"/>
    <w:rsid w:val="00EE36D2"/>
    <w:rsid w:val="00EE380B"/>
    <w:rsid w:val="00EE40D6"/>
    <w:rsid w:val="00EE41A6"/>
    <w:rsid w:val="00EE4D90"/>
    <w:rsid w:val="00EE5059"/>
    <w:rsid w:val="00EE52A1"/>
    <w:rsid w:val="00EE5551"/>
    <w:rsid w:val="00EE5FB6"/>
    <w:rsid w:val="00EE6094"/>
    <w:rsid w:val="00EE68A3"/>
    <w:rsid w:val="00EE6AD7"/>
    <w:rsid w:val="00EE7E4F"/>
    <w:rsid w:val="00EF020F"/>
    <w:rsid w:val="00EF03B9"/>
    <w:rsid w:val="00EF050B"/>
    <w:rsid w:val="00EF0E36"/>
    <w:rsid w:val="00EF1333"/>
    <w:rsid w:val="00EF21AE"/>
    <w:rsid w:val="00EF21C5"/>
    <w:rsid w:val="00EF2516"/>
    <w:rsid w:val="00EF2B24"/>
    <w:rsid w:val="00EF326F"/>
    <w:rsid w:val="00EF3870"/>
    <w:rsid w:val="00EF3ABB"/>
    <w:rsid w:val="00EF4FFB"/>
    <w:rsid w:val="00EF576D"/>
    <w:rsid w:val="00EF5FC4"/>
    <w:rsid w:val="00EF65DF"/>
    <w:rsid w:val="00EF66CF"/>
    <w:rsid w:val="00EF6E8A"/>
    <w:rsid w:val="00EF6EDF"/>
    <w:rsid w:val="00EF72BF"/>
    <w:rsid w:val="00F0128C"/>
    <w:rsid w:val="00F01762"/>
    <w:rsid w:val="00F03C7D"/>
    <w:rsid w:val="00F04351"/>
    <w:rsid w:val="00F04D12"/>
    <w:rsid w:val="00F04E7B"/>
    <w:rsid w:val="00F05BA9"/>
    <w:rsid w:val="00F05CCB"/>
    <w:rsid w:val="00F05E2C"/>
    <w:rsid w:val="00F06D1F"/>
    <w:rsid w:val="00F07134"/>
    <w:rsid w:val="00F073E5"/>
    <w:rsid w:val="00F07E4F"/>
    <w:rsid w:val="00F10B88"/>
    <w:rsid w:val="00F1116D"/>
    <w:rsid w:val="00F121BF"/>
    <w:rsid w:val="00F1297A"/>
    <w:rsid w:val="00F136D8"/>
    <w:rsid w:val="00F137E7"/>
    <w:rsid w:val="00F14264"/>
    <w:rsid w:val="00F145A3"/>
    <w:rsid w:val="00F14EC1"/>
    <w:rsid w:val="00F154F6"/>
    <w:rsid w:val="00F15A44"/>
    <w:rsid w:val="00F15E89"/>
    <w:rsid w:val="00F16B6A"/>
    <w:rsid w:val="00F16EAC"/>
    <w:rsid w:val="00F1712F"/>
    <w:rsid w:val="00F1723E"/>
    <w:rsid w:val="00F17341"/>
    <w:rsid w:val="00F20FC6"/>
    <w:rsid w:val="00F21EE5"/>
    <w:rsid w:val="00F2343F"/>
    <w:rsid w:val="00F2368C"/>
    <w:rsid w:val="00F2407B"/>
    <w:rsid w:val="00F24125"/>
    <w:rsid w:val="00F2478B"/>
    <w:rsid w:val="00F25096"/>
    <w:rsid w:val="00F252D8"/>
    <w:rsid w:val="00F26E2B"/>
    <w:rsid w:val="00F27AED"/>
    <w:rsid w:val="00F27E61"/>
    <w:rsid w:val="00F3051F"/>
    <w:rsid w:val="00F30F8F"/>
    <w:rsid w:val="00F3100E"/>
    <w:rsid w:val="00F314F7"/>
    <w:rsid w:val="00F315E1"/>
    <w:rsid w:val="00F351F6"/>
    <w:rsid w:val="00F35494"/>
    <w:rsid w:val="00F35A40"/>
    <w:rsid w:val="00F3609B"/>
    <w:rsid w:val="00F36C6F"/>
    <w:rsid w:val="00F370B1"/>
    <w:rsid w:val="00F371FE"/>
    <w:rsid w:val="00F37463"/>
    <w:rsid w:val="00F40221"/>
    <w:rsid w:val="00F40F2F"/>
    <w:rsid w:val="00F41327"/>
    <w:rsid w:val="00F41EED"/>
    <w:rsid w:val="00F430B9"/>
    <w:rsid w:val="00F43393"/>
    <w:rsid w:val="00F433BC"/>
    <w:rsid w:val="00F436E7"/>
    <w:rsid w:val="00F43A2F"/>
    <w:rsid w:val="00F44674"/>
    <w:rsid w:val="00F44A4C"/>
    <w:rsid w:val="00F45AC9"/>
    <w:rsid w:val="00F46096"/>
    <w:rsid w:val="00F4760F"/>
    <w:rsid w:val="00F500AA"/>
    <w:rsid w:val="00F51DBF"/>
    <w:rsid w:val="00F53260"/>
    <w:rsid w:val="00F53401"/>
    <w:rsid w:val="00F54F0F"/>
    <w:rsid w:val="00F559EA"/>
    <w:rsid w:val="00F55ED5"/>
    <w:rsid w:val="00F56165"/>
    <w:rsid w:val="00F60477"/>
    <w:rsid w:val="00F60DA1"/>
    <w:rsid w:val="00F616F9"/>
    <w:rsid w:val="00F631D0"/>
    <w:rsid w:val="00F64533"/>
    <w:rsid w:val="00F649F6"/>
    <w:rsid w:val="00F6571D"/>
    <w:rsid w:val="00F65B45"/>
    <w:rsid w:val="00F664D4"/>
    <w:rsid w:val="00F6663F"/>
    <w:rsid w:val="00F676C3"/>
    <w:rsid w:val="00F67899"/>
    <w:rsid w:val="00F67D93"/>
    <w:rsid w:val="00F709EE"/>
    <w:rsid w:val="00F70E21"/>
    <w:rsid w:val="00F722C3"/>
    <w:rsid w:val="00F727E0"/>
    <w:rsid w:val="00F72B73"/>
    <w:rsid w:val="00F7476D"/>
    <w:rsid w:val="00F74AF1"/>
    <w:rsid w:val="00F75B6B"/>
    <w:rsid w:val="00F75DEA"/>
    <w:rsid w:val="00F76BB0"/>
    <w:rsid w:val="00F777B7"/>
    <w:rsid w:val="00F77F33"/>
    <w:rsid w:val="00F77FD1"/>
    <w:rsid w:val="00F80202"/>
    <w:rsid w:val="00F80828"/>
    <w:rsid w:val="00F81C77"/>
    <w:rsid w:val="00F81CD8"/>
    <w:rsid w:val="00F82AB7"/>
    <w:rsid w:val="00F83252"/>
    <w:rsid w:val="00F847BA"/>
    <w:rsid w:val="00F855D1"/>
    <w:rsid w:val="00F85B4C"/>
    <w:rsid w:val="00F85EBB"/>
    <w:rsid w:val="00F86A03"/>
    <w:rsid w:val="00F871AE"/>
    <w:rsid w:val="00F8720D"/>
    <w:rsid w:val="00F872E9"/>
    <w:rsid w:val="00F87E35"/>
    <w:rsid w:val="00F90FE1"/>
    <w:rsid w:val="00F91723"/>
    <w:rsid w:val="00F91E77"/>
    <w:rsid w:val="00F92735"/>
    <w:rsid w:val="00F946A2"/>
    <w:rsid w:val="00F94B95"/>
    <w:rsid w:val="00F94ED3"/>
    <w:rsid w:val="00F955BA"/>
    <w:rsid w:val="00F95696"/>
    <w:rsid w:val="00F95879"/>
    <w:rsid w:val="00F961B3"/>
    <w:rsid w:val="00F9631D"/>
    <w:rsid w:val="00F96899"/>
    <w:rsid w:val="00FA230E"/>
    <w:rsid w:val="00FA294C"/>
    <w:rsid w:val="00FA37BB"/>
    <w:rsid w:val="00FA3C46"/>
    <w:rsid w:val="00FA3F63"/>
    <w:rsid w:val="00FA49D9"/>
    <w:rsid w:val="00FA4CA4"/>
    <w:rsid w:val="00FA5C26"/>
    <w:rsid w:val="00FA60A0"/>
    <w:rsid w:val="00FA6BF5"/>
    <w:rsid w:val="00FA70AA"/>
    <w:rsid w:val="00FA70B2"/>
    <w:rsid w:val="00FA75D0"/>
    <w:rsid w:val="00FB0950"/>
    <w:rsid w:val="00FB0DC3"/>
    <w:rsid w:val="00FB1030"/>
    <w:rsid w:val="00FB1974"/>
    <w:rsid w:val="00FB1C42"/>
    <w:rsid w:val="00FB21FA"/>
    <w:rsid w:val="00FB2B5D"/>
    <w:rsid w:val="00FB2C50"/>
    <w:rsid w:val="00FB497B"/>
    <w:rsid w:val="00FB4EF0"/>
    <w:rsid w:val="00FB5452"/>
    <w:rsid w:val="00FB5751"/>
    <w:rsid w:val="00FB6D2D"/>
    <w:rsid w:val="00FB701B"/>
    <w:rsid w:val="00FB7125"/>
    <w:rsid w:val="00FB71D9"/>
    <w:rsid w:val="00FB7A18"/>
    <w:rsid w:val="00FB7BA1"/>
    <w:rsid w:val="00FC01F3"/>
    <w:rsid w:val="00FC1C26"/>
    <w:rsid w:val="00FC30C8"/>
    <w:rsid w:val="00FC358E"/>
    <w:rsid w:val="00FC3A09"/>
    <w:rsid w:val="00FC4526"/>
    <w:rsid w:val="00FC4B79"/>
    <w:rsid w:val="00FC4BAA"/>
    <w:rsid w:val="00FC5D6A"/>
    <w:rsid w:val="00FC69A4"/>
    <w:rsid w:val="00FC7717"/>
    <w:rsid w:val="00FC7E59"/>
    <w:rsid w:val="00FD0903"/>
    <w:rsid w:val="00FD10AB"/>
    <w:rsid w:val="00FD11AF"/>
    <w:rsid w:val="00FD12FA"/>
    <w:rsid w:val="00FD14FA"/>
    <w:rsid w:val="00FD15AC"/>
    <w:rsid w:val="00FD19BF"/>
    <w:rsid w:val="00FD2012"/>
    <w:rsid w:val="00FD2328"/>
    <w:rsid w:val="00FD2B45"/>
    <w:rsid w:val="00FD3941"/>
    <w:rsid w:val="00FD3B7E"/>
    <w:rsid w:val="00FD40A4"/>
    <w:rsid w:val="00FD46CA"/>
    <w:rsid w:val="00FD4AAF"/>
    <w:rsid w:val="00FD52BC"/>
    <w:rsid w:val="00FD582D"/>
    <w:rsid w:val="00FD5A1D"/>
    <w:rsid w:val="00FD5DDC"/>
    <w:rsid w:val="00FD65F7"/>
    <w:rsid w:val="00FD72B6"/>
    <w:rsid w:val="00FD7F94"/>
    <w:rsid w:val="00FE0510"/>
    <w:rsid w:val="00FE143A"/>
    <w:rsid w:val="00FE191F"/>
    <w:rsid w:val="00FE19A4"/>
    <w:rsid w:val="00FE19B1"/>
    <w:rsid w:val="00FE2074"/>
    <w:rsid w:val="00FE32E0"/>
    <w:rsid w:val="00FE348D"/>
    <w:rsid w:val="00FE43B4"/>
    <w:rsid w:val="00FE493B"/>
    <w:rsid w:val="00FE69B7"/>
    <w:rsid w:val="00FE6A21"/>
    <w:rsid w:val="00FE79AA"/>
    <w:rsid w:val="00FE7CA0"/>
    <w:rsid w:val="00FF037B"/>
    <w:rsid w:val="00FF09BD"/>
    <w:rsid w:val="00FF0D48"/>
    <w:rsid w:val="00FF2DD7"/>
    <w:rsid w:val="00FF3449"/>
    <w:rsid w:val="00FF349A"/>
    <w:rsid w:val="00FF39F8"/>
    <w:rsid w:val="00FF5217"/>
    <w:rsid w:val="00FF57C5"/>
    <w:rsid w:val="00FF5900"/>
    <w:rsid w:val="00FF59A2"/>
    <w:rsid w:val="00FF6DB8"/>
    <w:rsid w:val="00FF6FAF"/>
    <w:rsid w:val="00FF7103"/>
    <w:rsid w:val="00FF726D"/>
    <w:rsid w:val="00FF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2D6"/>
    <w:rPr>
      <w:rFonts w:cs="Tahoma"/>
      <w:sz w:val="22"/>
      <w:szCs w:val="24"/>
    </w:rPr>
  </w:style>
  <w:style w:type="paragraph" w:styleId="Heading1">
    <w:name w:val="heading 1"/>
    <w:basedOn w:val="Normal"/>
    <w:next w:val="Normal"/>
    <w:qFormat/>
    <w:rsid w:val="000812D6"/>
    <w:pPr>
      <w:keepNext/>
      <w:outlineLvl w:val="0"/>
    </w:pPr>
    <w:rPr>
      <w:b/>
      <w:bCs/>
      <w:sz w:val="24"/>
      <w:u w:val="words"/>
    </w:rPr>
  </w:style>
  <w:style w:type="paragraph" w:styleId="Heading2">
    <w:name w:val="heading 2"/>
    <w:basedOn w:val="Normal"/>
    <w:next w:val="Normal"/>
    <w:qFormat/>
    <w:rsid w:val="000812D6"/>
    <w:pPr>
      <w:keepNext/>
      <w:tabs>
        <w:tab w:val="left" w:pos="2739"/>
        <w:tab w:val="left" w:pos="5727"/>
      </w:tabs>
      <w:jc w:val="both"/>
      <w:outlineLvl w:val="1"/>
    </w:pPr>
    <w:rPr>
      <w:sz w:val="24"/>
      <w:u w:val="single"/>
    </w:rPr>
  </w:style>
  <w:style w:type="paragraph" w:styleId="Heading3">
    <w:name w:val="heading 3"/>
    <w:basedOn w:val="Normal"/>
    <w:next w:val="Normal"/>
    <w:qFormat/>
    <w:rsid w:val="000812D6"/>
    <w:pPr>
      <w:keepNext/>
      <w:pBdr>
        <w:top w:val="single" w:sz="4" w:space="1" w:color="auto"/>
        <w:left w:val="single" w:sz="4" w:space="4" w:color="auto"/>
        <w:bottom w:val="single" w:sz="4" w:space="1" w:color="auto"/>
        <w:right w:val="single" w:sz="4" w:space="4" w:color="auto"/>
      </w:pBdr>
      <w:jc w:val="both"/>
      <w:outlineLvl w:val="2"/>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812D6"/>
    <w:rPr>
      <w:sz w:val="20"/>
      <w:szCs w:val="20"/>
    </w:rPr>
  </w:style>
  <w:style w:type="character" w:styleId="FootnoteReference">
    <w:name w:val="footnote reference"/>
    <w:basedOn w:val="DefaultParagraphFont"/>
    <w:semiHidden/>
    <w:rsid w:val="000812D6"/>
    <w:rPr>
      <w:vertAlign w:val="superscript"/>
    </w:rPr>
  </w:style>
  <w:style w:type="paragraph" w:styleId="BodyTextIndent">
    <w:name w:val="Body Text Indent"/>
    <w:basedOn w:val="Normal"/>
    <w:rsid w:val="000812D6"/>
    <w:pPr>
      <w:ind w:left="498" w:hanging="249"/>
      <w:jc w:val="both"/>
    </w:pPr>
    <w:rPr>
      <w:rFonts w:cs="Times New Roman"/>
      <w:sz w:val="24"/>
    </w:rPr>
  </w:style>
  <w:style w:type="paragraph" w:styleId="BodyTextIndent2">
    <w:name w:val="Body Text Indent 2"/>
    <w:basedOn w:val="Normal"/>
    <w:rsid w:val="000812D6"/>
    <w:pPr>
      <w:ind w:left="249"/>
      <w:jc w:val="both"/>
    </w:pPr>
    <w:rPr>
      <w:sz w:val="24"/>
    </w:rPr>
  </w:style>
  <w:style w:type="paragraph" w:styleId="Footer">
    <w:name w:val="footer"/>
    <w:basedOn w:val="Normal"/>
    <w:link w:val="FooterChar"/>
    <w:uiPriority w:val="99"/>
    <w:rsid w:val="00B4478B"/>
    <w:pPr>
      <w:tabs>
        <w:tab w:val="center" w:pos="4320"/>
        <w:tab w:val="right" w:pos="8640"/>
      </w:tabs>
    </w:pPr>
  </w:style>
  <w:style w:type="character" w:styleId="PageNumber">
    <w:name w:val="page number"/>
    <w:basedOn w:val="DefaultParagraphFont"/>
    <w:rsid w:val="00B4478B"/>
  </w:style>
  <w:style w:type="character" w:styleId="Hyperlink">
    <w:name w:val="Hyperlink"/>
    <w:basedOn w:val="DefaultParagraphFont"/>
    <w:rsid w:val="008050F5"/>
    <w:rPr>
      <w:color w:val="0000FF"/>
      <w:u w:val="single"/>
    </w:rPr>
  </w:style>
  <w:style w:type="paragraph" w:styleId="NormalWeb">
    <w:name w:val="Normal (Web)"/>
    <w:basedOn w:val="Normal"/>
    <w:rsid w:val="00CE6641"/>
    <w:pPr>
      <w:spacing w:before="100" w:beforeAutospacing="1" w:after="100" w:afterAutospacing="1"/>
    </w:pPr>
    <w:rPr>
      <w:rFonts w:cs="Times New Roman"/>
      <w:sz w:val="24"/>
    </w:rPr>
  </w:style>
  <w:style w:type="character" w:customStyle="1" w:styleId="mw-formatted-date">
    <w:name w:val="mw-formatted-date"/>
    <w:basedOn w:val="DefaultParagraphFont"/>
    <w:rsid w:val="00596A9C"/>
  </w:style>
  <w:style w:type="character" w:customStyle="1" w:styleId="unicode1">
    <w:name w:val="unicode1"/>
    <w:basedOn w:val="DefaultParagraphFont"/>
    <w:rsid w:val="00500E75"/>
    <w:rPr>
      <w:rFonts w:ascii="Arial Unicode MS" w:hAnsi="Arial Unicode MS" w:hint="default"/>
    </w:rPr>
  </w:style>
  <w:style w:type="character" w:customStyle="1" w:styleId="editsection">
    <w:name w:val="editsection"/>
    <w:basedOn w:val="DefaultParagraphFont"/>
    <w:rsid w:val="00374B20"/>
  </w:style>
  <w:style w:type="character" w:customStyle="1" w:styleId="mw-headline">
    <w:name w:val="mw-headline"/>
    <w:basedOn w:val="DefaultParagraphFont"/>
    <w:rsid w:val="00374B20"/>
  </w:style>
  <w:style w:type="character" w:styleId="FollowedHyperlink">
    <w:name w:val="FollowedHyperlink"/>
    <w:basedOn w:val="DefaultParagraphFont"/>
    <w:rsid w:val="000F43A8"/>
    <w:rPr>
      <w:color w:val="800080"/>
      <w:u w:val="single"/>
    </w:rPr>
  </w:style>
  <w:style w:type="paragraph" w:styleId="NoSpacing">
    <w:name w:val="No Spacing"/>
    <w:uiPriority w:val="1"/>
    <w:qFormat/>
    <w:rsid w:val="00FA70B2"/>
    <w:rPr>
      <w:rFonts w:ascii="Calibri" w:eastAsia="Calibri" w:hAnsi="Calibri"/>
      <w:sz w:val="22"/>
      <w:szCs w:val="22"/>
    </w:rPr>
  </w:style>
  <w:style w:type="character" w:styleId="Strong">
    <w:name w:val="Strong"/>
    <w:basedOn w:val="DefaultParagraphFont"/>
    <w:qFormat/>
    <w:rsid w:val="00162DE6"/>
    <w:rPr>
      <w:b/>
      <w:bCs/>
    </w:rPr>
  </w:style>
  <w:style w:type="paragraph" w:styleId="ListParagraph">
    <w:name w:val="List Paragraph"/>
    <w:basedOn w:val="Normal"/>
    <w:uiPriority w:val="34"/>
    <w:qFormat/>
    <w:rsid w:val="001B193F"/>
    <w:pPr>
      <w:spacing w:after="200" w:line="276" w:lineRule="auto"/>
      <w:ind w:left="720"/>
      <w:contextualSpacing/>
    </w:pPr>
    <w:rPr>
      <w:rFonts w:ascii="Calibri" w:eastAsia="Calibri" w:hAnsi="Calibri" w:cs="Times New Roman"/>
      <w:szCs w:val="22"/>
    </w:rPr>
  </w:style>
  <w:style w:type="paragraph" w:styleId="Header">
    <w:name w:val="header"/>
    <w:basedOn w:val="Normal"/>
    <w:link w:val="HeaderChar"/>
    <w:rsid w:val="008849CC"/>
    <w:pPr>
      <w:tabs>
        <w:tab w:val="center" w:pos="4680"/>
        <w:tab w:val="right" w:pos="9360"/>
      </w:tabs>
    </w:pPr>
  </w:style>
  <w:style w:type="character" w:customStyle="1" w:styleId="HeaderChar">
    <w:name w:val="Header Char"/>
    <w:basedOn w:val="DefaultParagraphFont"/>
    <w:link w:val="Header"/>
    <w:rsid w:val="008849CC"/>
    <w:rPr>
      <w:rFonts w:cs="Tahoma"/>
      <w:sz w:val="22"/>
      <w:szCs w:val="24"/>
    </w:rPr>
  </w:style>
  <w:style w:type="character" w:customStyle="1" w:styleId="FooterChar">
    <w:name w:val="Footer Char"/>
    <w:basedOn w:val="DefaultParagraphFont"/>
    <w:link w:val="Footer"/>
    <w:uiPriority w:val="99"/>
    <w:rsid w:val="008849CC"/>
    <w:rPr>
      <w:rFonts w:cs="Tahoma"/>
      <w:sz w:val="22"/>
      <w:szCs w:val="24"/>
    </w:rPr>
  </w:style>
  <w:style w:type="character" w:styleId="Emphasis">
    <w:name w:val="Emphasis"/>
    <w:basedOn w:val="DefaultParagraphFont"/>
    <w:uiPriority w:val="20"/>
    <w:qFormat/>
    <w:rsid w:val="00D23D77"/>
    <w:rPr>
      <w:i/>
      <w:iCs/>
    </w:rPr>
  </w:style>
  <w:style w:type="paragraph" w:styleId="BodyText">
    <w:name w:val="Body Text"/>
    <w:basedOn w:val="Normal"/>
    <w:link w:val="BodyTextChar"/>
    <w:rsid w:val="009531F6"/>
    <w:pPr>
      <w:spacing w:after="120"/>
    </w:pPr>
  </w:style>
  <w:style w:type="character" w:customStyle="1" w:styleId="BodyTextChar">
    <w:name w:val="Body Text Char"/>
    <w:basedOn w:val="DefaultParagraphFont"/>
    <w:link w:val="BodyText"/>
    <w:rsid w:val="009531F6"/>
    <w:rPr>
      <w:rFonts w:cs="Tahoma"/>
      <w:sz w:val="22"/>
      <w:szCs w:val="24"/>
    </w:rPr>
  </w:style>
  <w:style w:type="paragraph" w:styleId="BalloonText">
    <w:name w:val="Balloon Text"/>
    <w:basedOn w:val="Normal"/>
    <w:link w:val="BalloonTextChar"/>
    <w:rsid w:val="003B16F9"/>
    <w:rPr>
      <w:rFonts w:ascii="Tahoma" w:hAnsi="Tahoma"/>
      <w:sz w:val="16"/>
      <w:szCs w:val="16"/>
    </w:rPr>
  </w:style>
  <w:style w:type="character" w:customStyle="1" w:styleId="BalloonTextChar">
    <w:name w:val="Balloon Text Char"/>
    <w:basedOn w:val="DefaultParagraphFont"/>
    <w:link w:val="BalloonText"/>
    <w:rsid w:val="003B16F9"/>
    <w:rPr>
      <w:rFonts w:ascii="Tahoma" w:hAnsi="Tahoma" w:cs="Tahoma"/>
      <w:sz w:val="16"/>
      <w:szCs w:val="16"/>
    </w:rPr>
  </w:style>
  <w:style w:type="character" w:customStyle="1" w:styleId="ipa">
    <w:name w:val="ipa"/>
    <w:basedOn w:val="DefaultParagraphFont"/>
    <w:rsid w:val="00885783"/>
  </w:style>
</w:styles>
</file>

<file path=word/webSettings.xml><?xml version="1.0" encoding="utf-8"?>
<w:webSettings xmlns:r="http://schemas.openxmlformats.org/officeDocument/2006/relationships" xmlns:w="http://schemas.openxmlformats.org/wordprocessingml/2006/main">
  <w:divs>
    <w:div w:id="2900114">
      <w:bodyDiv w:val="1"/>
      <w:marLeft w:val="0"/>
      <w:marRight w:val="0"/>
      <w:marTop w:val="0"/>
      <w:marBottom w:val="0"/>
      <w:divBdr>
        <w:top w:val="none" w:sz="0" w:space="0" w:color="auto"/>
        <w:left w:val="none" w:sz="0" w:space="0" w:color="auto"/>
        <w:bottom w:val="none" w:sz="0" w:space="0" w:color="auto"/>
        <w:right w:val="none" w:sz="0" w:space="0" w:color="auto"/>
      </w:divBdr>
      <w:divsChild>
        <w:div w:id="1294599095">
          <w:marLeft w:val="0"/>
          <w:marRight w:val="0"/>
          <w:marTop w:val="0"/>
          <w:marBottom w:val="0"/>
          <w:divBdr>
            <w:top w:val="none" w:sz="0" w:space="0" w:color="auto"/>
            <w:left w:val="none" w:sz="0" w:space="0" w:color="auto"/>
            <w:bottom w:val="none" w:sz="0" w:space="0" w:color="auto"/>
            <w:right w:val="none" w:sz="0" w:space="0" w:color="auto"/>
          </w:divBdr>
          <w:divsChild>
            <w:div w:id="51511525">
              <w:marLeft w:val="0"/>
              <w:marRight w:val="0"/>
              <w:marTop w:val="0"/>
              <w:marBottom w:val="0"/>
              <w:divBdr>
                <w:top w:val="none" w:sz="0" w:space="0" w:color="auto"/>
                <w:left w:val="none" w:sz="0" w:space="0" w:color="auto"/>
                <w:bottom w:val="none" w:sz="0" w:space="0" w:color="auto"/>
                <w:right w:val="none" w:sz="0" w:space="0" w:color="auto"/>
              </w:divBdr>
              <w:divsChild>
                <w:div w:id="1082023719">
                  <w:marLeft w:val="2928"/>
                  <w:marRight w:val="0"/>
                  <w:marTop w:val="720"/>
                  <w:marBottom w:val="0"/>
                  <w:divBdr>
                    <w:top w:val="none" w:sz="0" w:space="0" w:color="auto"/>
                    <w:left w:val="none" w:sz="0" w:space="0" w:color="auto"/>
                    <w:bottom w:val="none" w:sz="0" w:space="0" w:color="auto"/>
                    <w:right w:val="none" w:sz="0" w:space="0" w:color="auto"/>
                  </w:divBdr>
                  <w:divsChild>
                    <w:div w:id="1378166218">
                      <w:marLeft w:val="2928"/>
                      <w:marRight w:val="0"/>
                      <w:marTop w:val="720"/>
                      <w:marBottom w:val="0"/>
                      <w:divBdr>
                        <w:top w:val="none" w:sz="0" w:space="0" w:color="auto"/>
                        <w:left w:val="none" w:sz="0" w:space="0" w:color="auto"/>
                        <w:bottom w:val="none" w:sz="0" w:space="0" w:color="auto"/>
                        <w:right w:val="none" w:sz="0" w:space="0" w:color="auto"/>
                      </w:divBdr>
                      <w:divsChild>
                        <w:div w:id="1102797182">
                          <w:marLeft w:val="0"/>
                          <w:marRight w:val="0"/>
                          <w:marTop w:val="0"/>
                          <w:marBottom w:val="0"/>
                          <w:divBdr>
                            <w:top w:val="none" w:sz="0" w:space="0" w:color="auto"/>
                            <w:left w:val="none" w:sz="0" w:space="0" w:color="auto"/>
                            <w:bottom w:val="none" w:sz="0" w:space="0" w:color="auto"/>
                            <w:right w:val="none" w:sz="0" w:space="0" w:color="auto"/>
                          </w:divBdr>
                          <w:divsChild>
                            <w:div w:id="1470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1654">
      <w:bodyDiv w:val="1"/>
      <w:marLeft w:val="0"/>
      <w:marRight w:val="0"/>
      <w:marTop w:val="0"/>
      <w:marBottom w:val="0"/>
      <w:divBdr>
        <w:top w:val="none" w:sz="0" w:space="0" w:color="auto"/>
        <w:left w:val="none" w:sz="0" w:space="0" w:color="auto"/>
        <w:bottom w:val="none" w:sz="0" w:space="0" w:color="auto"/>
        <w:right w:val="none" w:sz="0" w:space="0" w:color="auto"/>
      </w:divBdr>
    </w:div>
    <w:div w:id="102505308">
      <w:bodyDiv w:val="1"/>
      <w:marLeft w:val="0"/>
      <w:marRight w:val="0"/>
      <w:marTop w:val="0"/>
      <w:marBottom w:val="0"/>
      <w:divBdr>
        <w:top w:val="none" w:sz="0" w:space="0" w:color="auto"/>
        <w:left w:val="none" w:sz="0" w:space="0" w:color="auto"/>
        <w:bottom w:val="none" w:sz="0" w:space="0" w:color="auto"/>
        <w:right w:val="none" w:sz="0" w:space="0" w:color="auto"/>
      </w:divBdr>
      <w:divsChild>
        <w:div w:id="1984771346">
          <w:marLeft w:val="0"/>
          <w:marRight w:val="0"/>
          <w:marTop w:val="0"/>
          <w:marBottom w:val="0"/>
          <w:divBdr>
            <w:top w:val="none" w:sz="0" w:space="0" w:color="auto"/>
            <w:left w:val="none" w:sz="0" w:space="0" w:color="auto"/>
            <w:bottom w:val="none" w:sz="0" w:space="0" w:color="auto"/>
            <w:right w:val="none" w:sz="0" w:space="0" w:color="auto"/>
          </w:divBdr>
        </w:div>
      </w:divsChild>
    </w:div>
    <w:div w:id="132260342">
      <w:bodyDiv w:val="1"/>
      <w:marLeft w:val="0"/>
      <w:marRight w:val="0"/>
      <w:marTop w:val="0"/>
      <w:marBottom w:val="0"/>
      <w:divBdr>
        <w:top w:val="none" w:sz="0" w:space="0" w:color="auto"/>
        <w:left w:val="none" w:sz="0" w:space="0" w:color="auto"/>
        <w:bottom w:val="none" w:sz="0" w:space="0" w:color="auto"/>
        <w:right w:val="none" w:sz="0" w:space="0" w:color="auto"/>
      </w:divBdr>
    </w:div>
    <w:div w:id="377438372">
      <w:bodyDiv w:val="1"/>
      <w:marLeft w:val="390"/>
      <w:marRight w:val="240"/>
      <w:marTop w:val="300"/>
      <w:marBottom w:val="75"/>
      <w:divBdr>
        <w:top w:val="none" w:sz="0" w:space="0" w:color="auto"/>
        <w:left w:val="none" w:sz="0" w:space="0" w:color="auto"/>
        <w:bottom w:val="none" w:sz="0" w:space="0" w:color="auto"/>
        <w:right w:val="none" w:sz="0" w:space="0" w:color="auto"/>
      </w:divBdr>
    </w:div>
    <w:div w:id="508720913">
      <w:bodyDiv w:val="1"/>
      <w:marLeft w:val="0"/>
      <w:marRight w:val="0"/>
      <w:marTop w:val="0"/>
      <w:marBottom w:val="0"/>
      <w:divBdr>
        <w:top w:val="none" w:sz="0" w:space="0" w:color="auto"/>
        <w:left w:val="none" w:sz="0" w:space="0" w:color="auto"/>
        <w:bottom w:val="none" w:sz="0" w:space="0" w:color="auto"/>
        <w:right w:val="none" w:sz="0" w:space="0" w:color="auto"/>
      </w:divBdr>
    </w:div>
    <w:div w:id="548617461">
      <w:bodyDiv w:val="1"/>
      <w:marLeft w:val="0"/>
      <w:marRight w:val="0"/>
      <w:marTop w:val="0"/>
      <w:marBottom w:val="0"/>
      <w:divBdr>
        <w:top w:val="none" w:sz="0" w:space="0" w:color="auto"/>
        <w:left w:val="none" w:sz="0" w:space="0" w:color="auto"/>
        <w:bottom w:val="none" w:sz="0" w:space="0" w:color="auto"/>
        <w:right w:val="none" w:sz="0" w:space="0" w:color="auto"/>
      </w:divBdr>
    </w:div>
    <w:div w:id="603270054">
      <w:bodyDiv w:val="1"/>
      <w:marLeft w:val="390"/>
      <w:marRight w:val="240"/>
      <w:marTop w:val="300"/>
      <w:marBottom w:val="75"/>
      <w:divBdr>
        <w:top w:val="none" w:sz="0" w:space="0" w:color="auto"/>
        <w:left w:val="none" w:sz="0" w:space="0" w:color="auto"/>
        <w:bottom w:val="none" w:sz="0" w:space="0" w:color="auto"/>
        <w:right w:val="none" w:sz="0" w:space="0" w:color="auto"/>
      </w:divBdr>
    </w:div>
    <w:div w:id="619797827">
      <w:bodyDiv w:val="1"/>
      <w:marLeft w:val="0"/>
      <w:marRight w:val="0"/>
      <w:marTop w:val="0"/>
      <w:marBottom w:val="0"/>
      <w:divBdr>
        <w:top w:val="none" w:sz="0" w:space="0" w:color="auto"/>
        <w:left w:val="none" w:sz="0" w:space="0" w:color="auto"/>
        <w:bottom w:val="none" w:sz="0" w:space="0" w:color="auto"/>
        <w:right w:val="none" w:sz="0" w:space="0" w:color="auto"/>
      </w:divBdr>
      <w:divsChild>
        <w:div w:id="1767730988">
          <w:marLeft w:val="0"/>
          <w:marRight w:val="0"/>
          <w:marTop w:val="0"/>
          <w:marBottom w:val="0"/>
          <w:divBdr>
            <w:top w:val="none" w:sz="0" w:space="0" w:color="auto"/>
            <w:left w:val="none" w:sz="0" w:space="0" w:color="auto"/>
            <w:bottom w:val="none" w:sz="0" w:space="0" w:color="auto"/>
            <w:right w:val="none" w:sz="0" w:space="0" w:color="auto"/>
          </w:divBdr>
          <w:divsChild>
            <w:div w:id="10168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329">
      <w:bodyDiv w:val="1"/>
      <w:marLeft w:val="0"/>
      <w:marRight w:val="0"/>
      <w:marTop w:val="0"/>
      <w:marBottom w:val="0"/>
      <w:divBdr>
        <w:top w:val="none" w:sz="0" w:space="0" w:color="auto"/>
        <w:left w:val="none" w:sz="0" w:space="0" w:color="auto"/>
        <w:bottom w:val="none" w:sz="0" w:space="0" w:color="auto"/>
        <w:right w:val="none" w:sz="0" w:space="0" w:color="auto"/>
      </w:divBdr>
      <w:divsChild>
        <w:div w:id="1092969186">
          <w:marLeft w:val="0"/>
          <w:marRight w:val="0"/>
          <w:marTop w:val="0"/>
          <w:marBottom w:val="0"/>
          <w:divBdr>
            <w:top w:val="none" w:sz="0" w:space="0" w:color="auto"/>
            <w:left w:val="none" w:sz="0" w:space="0" w:color="auto"/>
            <w:bottom w:val="none" w:sz="0" w:space="0" w:color="auto"/>
            <w:right w:val="none" w:sz="0" w:space="0" w:color="auto"/>
          </w:divBdr>
          <w:divsChild>
            <w:div w:id="1381245746">
              <w:marLeft w:val="0"/>
              <w:marRight w:val="0"/>
              <w:marTop w:val="0"/>
              <w:marBottom w:val="0"/>
              <w:divBdr>
                <w:top w:val="none" w:sz="0" w:space="0" w:color="auto"/>
                <w:left w:val="none" w:sz="0" w:space="0" w:color="auto"/>
                <w:bottom w:val="none" w:sz="0" w:space="0" w:color="auto"/>
                <w:right w:val="none" w:sz="0" w:space="0" w:color="auto"/>
              </w:divBdr>
              <w:divsChild>
                <w:div w:id="325864362">
                  <w:marLeft w:val="2928"/>
                  <w:marRight w:val="0"/>
                  <w:marTop w:val="720"/>
                  <w:marBottom w:val="0"/>
                  <w:divBdr>
                    <w:top w:val="none" w:sz="0" w:space="0" w:color="auto"/>
                    <w:left w:val="none" w:sz="0" w:space="0" w:color="auto"/>
                    <w:bottom w:val="none" w:sz="0" w:space="0" w:color="auto"/>
                    <w:right w:val="none" w:sz="0" w:space="0" w:color="auto"/>
                  </w:divBdr>
                  <w:divsChild>
                    <w:div w:id="176884688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660355135">
      <w:bodyDiv w:val="1"/>
      <w:marLeft w:val="0"/>
      <w:marRight w:val="0"/>
      <w:marTop w:val="0"/>
      <w:marBottom w:val="0"/>
      <w:divBdr>
        <w:top w:val="none" w:sz="0" w:space="0" w:color="auto"/>
        <w:left w:val="none" w:sz="0" w:space="0" w:color="auto"/>
        <w:bottom w:val="none" w:sz="0" w:space="0" w:color="auto"/>
        <w:right w:val="none" w:sz="0" w:space="0" w:color="auto"/>
      </w:divBdr>
      <w:divsChild>
        <w:div w:id="1956984840">
          <w:marLeft w:val="0"/>
          <w:marRight w:val="0"/>
          <w:marTop w:val="0"/>
          <w:marBottom w:val="0"/>
          <w:divBdr>
            <w:top w:val="none" w:sz="0" w:space="0" w:color="auto"/>
            <w:left w:val="none" w:sz="0" w:space="0" w:color="auto"/>
            <w:bottom w:val="none" w:sz="0" w:space="0" w:color="auto"/>
            <w:right w:val="none" w:sz="0" w:space="0" w:color="auto"/>
          </w:divBdr>
          <w:divsChild>
            <w:div w:id="1801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1900">
      <w:bodyDiv w:val="1"/>
      <w:marLeft w:val="0"/>
      <w:marRight w:val="0"/>
      <w:marTop w:val="0"/>
      <w:marBottom w:val="0"/>
      <w:divBdr>
        <w:top w:val="none" w:sz="0" w:space="0" w:color="auto"/>
        <w:left w:val="none" w:sz="0" w:space="0" w:color="auto"/>
        <w:bottom w:val="none" w:sz="0" w:space="0" w:color="auto"/>
        <w:right w:val="none" w:sz="0" w:space="0" w:color="auto"/>
      </w:divBdr>
    </w:div>
    <w:div w:id="932934148">
      <w:bodyDiv w:val="1"/>
      <w:marLeft w:val="0"/>
      <w:marRight w:val="0"/>
      <w:marTop w:val="0"/>
      <w:marBottom w:val="0"/>
      <w:divBdr>
        <w:top w:val="none" w:sz="0" w:space="0" w:color="auto"/>
        <w:left w:val="none" w:sz="0" w:space="0" w:color="auto"/>
        <w:bottom w:val="none" w:sz="0" w:space="0" w:color="auto"/>
        <w:right w:val="none" w:sz="0" w:space="0" w:color="auto"/>
      </w:divBdr>
    </w:div>
    <w:div w:id="1030061526">
      <w:bodyDiv w:val="1"/>
      <w:marLeft w:val="0"/>
      <w:marRight w:val="0"/>
      <w:marTop w:val="0"/>
      <w:marBottom w:val="0"/>
      <w:divBdr>
        <w:top w:val="none" w:sz="0" w:space="0" w:color="auto"/>
        <w:left w:val="none" w:sz="0" w:space="0" w:color="auto"/>
        <w:bottom w:val="none" w:sz="0" w:space="0" w:color="auto"/>
        <w:right w:val="none" w:sz="0" w:space="0" w:color="auto"/>
      </w:divBdr>
    </w:div>
    <w:div w:id="1055589006">
      <w:bodyDiv w:val="1"/>
      <w:marLeft w:val="0"/>
      <w:marRight w:val="0"/>
      <w:marTop w:val="0"/>
      <w:marBottom w:val="0"/>
      <w:divBdr>
        <w:top w:val="none" w:sz="0" w:space="0" w:color="auto"/>
        <w:left w:val="none" w:sz="0" w:space="0" w:color="auto"/>
        <w:bottom w:val="none" w:sz="0" w:space="0" w:color="auto"/>
        <w:right w:val="none" w:sz="0" w:space="0" w:color="auto"/>
      </w:divBdr>
    </w:div>
    <w:div w:id="1348873689">
      <w:bodyDiv w:val="1"/>
      <w:marLeft w:val="390"/>
      <w:marRight w:val="240"/>
      <w:marTop w:val="300"/>
      <w:marBottom w:val="75"/>
      <w:divBdr>
        <w:top w:val="none" w:sz="0" w:space="0" w:color="auto"/>
        <w:left w:val="none" w:sz="0" w:space="0" w:color="auto"/>
        <w:bottom w:val="none" w:sz="0" w:space="0" w:color="auto"/>
        <w:right w:val="none" w:sz="0" w:space="0" w:color="auto"/>
      </w:divBdr>
    </w:div>
    <w:div w:id="1515874044">
      <w:bodyDiv w:val="1"/>
      <w:marLeft w:val="0"/>
      <w:marRight w:val="0"/>
      <w:marTop w:val="0"/>
      <w:marBottom w:val="0"/>
      <w:divBdr>
        <w:top w:val="none" w:sz="0" w:space="0" w:color="auto"/>
        <w:left w:val="none" w:sz="0" w:space="0" w:color="auto"/>
        <w:bottom w:val="none" w:sz="0" w:space="0" w:color="auto"/>
        <w:right w:val="none" w:sz="0" w:space="0" w:color="auto"/>
      </w:divBdr>
    </w:div>
    <w:div w:id="1531189706">
      <w:bodyDiv w:val="1"/>
      <w:marLeft w:val="360"/>
      <w:marRight w:val="360"/>
      <w:marTop w:val="0"/>
      <w:marBottom w:val="0"/>
      <w:divBdr>
        <w:top w:val="none" w:sz="0" w:space="0" w:color="auto"/>
        <w:left w:val="none" w:sz="0" w:space="0" w:color="auto"/>
        <w:bottom w:val="none" w:sz="0" w:space="0" w:color="auto"/>
        <w:right w:val="none" w:sz="0" w:space="0" w:color="auto"/>
      </w:divBdr>
      <w:divsChild>
        <w:div w:id="57018648">
          <w:marLeft w:val="0"/>
          <w:marRight w:val="0"/>
          <w:marTop w:val="0"/>
          <w:marBottom w:val="0"/>
          <w:divBdr>
            <w:top w:val="none" w:sz="0" w:space="0" w:color="auto"/>
            <w:left w:val="none" w:sz="0" w:space="0" w:color="auto"/>
            <w:bottom w:val="none" w:sz="0" w:space="0" w:color="auto"/>
            <w:right w:val="none" w:sz="0" w:space="0" w:color="auto"/>
          </w:divBdr>
        </w:div>
        <w:div w:id="134421860">
          <w:marLeft w:val="0"/>
          <w:marRight w:val="0"/>
          <w:marTop w:val="0"/>
          <w:marBottom w:val="0"/>
          <w:divBdr>
            <w:top w:val="none" w:sz="0" w:space="0" w:color="auto"/>
            <w:left w:val="none" w:sz="0" w:space="0" w:color="auto"/>
            <w:bottom w:val="none" w:sz="0" w:space="0" w:color="auto"/>
            <w:right w:val="none" w:sz="0" w:space="0" w:color="auto"/>
          </w:divBdr>
        </w:div>
        <w:div w:id="623120805">
          <w:marLeft w:val="0"/>
          <w:marRight w:val="0"/>
          <w:marTop w:val="0"/>
          <w:marBottom w:val="0"/>
          <w:divBdr>
            <w:top w:val="none" w:sz="0" w:space="0" w:color="auto"/>
            <w:left w:val="none" w:sz="0" w:space="0" w:color="auto"/>
            <w:bottom w:val="none" w:sz="0" w:space="0" w:color="auto"/>
            <w:right w:val="none" w:sz="0" w:space="0" w:color="auto"/>
          </w:divBdr>
        </w:div>
        <w:div w:id="1543664911">
          <w:marLeft w:val="0"/>
          <w:marRight w:val="0"/>
          <w:marTop w:val="0"/>
          <w:marBottom w:val="0"/>
          <w:divBdr>
            <w:top w:val="none" w:sz="0" w:space="0" w:color="auto"/>
            <w:left w:val="none" w:sz="0" w:space="0" w:color="auto"/>
            <w:bottom w:val="none" w:sz="0" w:space="0" w:color="auto"/>
            <w:right w:val="none" w:sz="0" w:space="0" w:color="auto"/>
          </w:divBdr>
        </w:div>
      </w:divsChild>
    </w:div>
    <w:div w:id="1607887927">
      <w:bodyDiv w:val="1"/>
      <w:marLeft w:val="0"/>
      <w:marRight w:val="0"/>
      <w:marTop w:val="0"/>
      <w:marBottom w:val="0"/>
      <w:divBdr>
        <w:top w:val="none" w:sz="0" w:space="0" w:color="auto"/>
        <w:left w:val="none" w:sz="0" w:space="0" w:color="auto"/>
        <w:bottom w:val="none" w:sz="0" w:space="0" w:color="auto"/>
        <w:right w:val="none" w:sz="0" w:space="0" w:color="auto"/>
      </w:divBdr>
    </w:div>
    <w:div w:id="16867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786004">
          <w:marLeft w:val="0"/>
          <w:marRight w:val="0"/>
          <w:marTop w:val="0"/>
          <w:marBottom w:val="0"/>
          <w:divBdr>
            <w:top w:val="none" w:sz="0" w:space="0" w:color="auto"/>
            <w:left w:val="none" w:sz="0" w:space="0" w:color="auto"/>
            <w:bottom w:val="none" w:sz="0" w:space="0" w:color="auto"/>
            <w:right w:val="none" w:sz="0" w:space="0" w:color="auto"/>
          </w:divBdr>
          <w:divsChild>
            <w:div w:id="856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8328">
      <w:bodyDiv w:val="1"/>
      <w:marLeft w:val="0"/>
      <w:marRight w:val="0"/>
      <w:marTop w:val="0"/>
      <w:marBottom w:val="0"/>
      <w:divBdr>
        <w:top w:val="none" w:sz="0" w:space="0" w:color="auto"/>
        <w:left w:val="none" w:sz="0" w:space="0" w:color="auto"/>
        <w:bottom w:val="none" w:sz="0" w:space="0" w:color="auto"/>
        <w:right w:val="none" w:sz="0" w:space="0" w:color="auto"/>
      </w:divBdr>
      <w:divsChild>
        <w:div w:id="5328116">
          <w:marLeft w:val="0"/>
          <w:marRight w:val="0"/>
          <w:marTop w:val="0"/>
          <w:marBottom w:val="0"/>
          <w:divBdr>
            <w:top w:val="none" w:sz="0" w:space="0" w:color="auto"/>
            <w:left w:val="none" w:sz="0" w:space="0" w:color="auto"/>
            <w:bottom w:val="none" w:sz="0" w:space="0" w:color="auto"/>
            <w:right w:val="none" w:sz="0" w:space="0" w:color="auto"/>
          </w:divBdr>
        </w:div>
        <w:div w:id="14812238">
          <w:marLeft w:val="0"/>
          <w:marRight w:val="0"/>
          <w:marTop w:val="0"/>
          <w:marBottom w:val="0"/>
          <w:divBdr>
            <w:top w:val="none" w:sz="0" w:space="0" w:color="auto"/>
            <w:left w:val="none" w:sz="0" w:space="0" w:color="auto"/>
            <w:bottom w:val="none" w:sz="0" w:space="0" w:color="auto"/>
            <w:right w:val="none" w:sz="0" w:space="0" w:color="auto"/>
          </w:divBdr>
        </w:div>
        <w:div w:id="15080795">
          <w:marLeft w:val="0"/>
          <w:marRight w:val="0"/>
          <w:marTop w:val="0"/>
          <w:marBottom w:val="0"/>
          <w:divBdr>
            <w:top w:val="none" w:sz="0" w:space="0" w:color="auto"/>
            <w:left w:val="none" w:sz="0" w:space="0" w:color="auto"/>
            <w:bottom w:val="none" w:sz="0" w:space="0" w:color="auto"/>
            <w:right w:val="none" w:sz="0" w:space="0" w:color="auto"/>
          </w:divBdr>
        </w:div>
        <w:div w:id="62879509">
          <w:marLeft w:val="0"/>
          <w:marRight w:val="0"/>
          <w:marTop w:val="0"/>
          <w:marBottom w:val="0"/>
          <w:divBdr>
            <w:top w:val="none" w:sz="0" w:space="0" w:color="auto"/>
            <w:left w:val="none" w:sz="0" w:space="0" w:color="auto"/>
            <w:bottom w:val="none" w:sz="0" w:space="0" w:color="auto"/>
            <w:right w:val="none" w:sz="0" w:space="0" w:color="auto"/>
          </w:divBdr>
        </w:div>
        <w:div w:id="78793875">
          <w:marLeft w:val="0"/>
          <w:marRight w:val="0"/>
          <w:marTop w:val="0"/>
          <w:marBottom w:val="0"/>
          <w:divBdr>
            <w:top w:val="none" w:sz="0" w:space="0" w:color="auto"/>
            <w:left w:val="none" w:sz="0" w:space="0" w:color="auto"/>
            <w:bottom w:val="none" w:sz="0" w:space="0" w:color="auto"/>
            <w:right w:val="none" w:sz="0" w:space="0" w:color="auto"/>
          </w:divBdr>
        </w:div>
        <w:div w:id="101540142">
          <w:marLeft w:val="0"/>
          <w:marRight w:val="0"/>
          <w:marTop w:val="0"/>
          <w:marBottom w:val="0"/>
          <w:divBdr>
            <w:top w:val="none" w:sz="0" w:space="0" w:color="auto"/>
            <w:left w:val="none" w:sz="0" w:space="0" w:color="auto"/>
            <w:bottom w:val="none" w:sz="0" w:space="0" w:color="auto"/>
            <w:right w:val="none" w:sz="0" w:space="0" w:color="auto"/>
          </w:divBdr>
        </w:div>
        <w:div w:id="103696056">
          <w:marLeft w:val="0"/>
          <w:marRight w:val="0"/>
          <w:marTop w:val="0"/>
          <w:marBottom w:val="0"/>
          <w:divBdr>
            <w:top w:val="none" w:sz="0" w:space="0" w:color="auto"/>
            <w:left w:val="none" w:sz="0" w:space="0" w:color="auto"/>
            <w:bottom w:val="none" w:sz="0" w:space="0" w:color="auto"/>
            <w:right w:val="none" w:sz="0" w:space="0" w:color="auto"/>
          </w:divBdr>
        </w:div>
        <w:div w:id="110059090">
          <w:marLeft w:val="0"/>
          <w:marRight w:val="0"/>
          <w:marTop w:val="0"/>
          <w:marBottom w:val="0"/>
          <w:divBdr>
            <w:top w:val="none" w:sz="0" w:space="0" w:color="auto"/>
            <w:left w:val="none" w:sz="0" w:space="0" w:color="auto"/>
            <w:bottom w:val="none" w:sz="0" w:space="0" w:color="auto"/>
            <w:right w:val="none" w:sz="0" w:space="0" w:color="auto"/>
          </w:divBdr>
        </w:div>
        <w:div w:id="119804532">
          <w:marLeft w:val="0"/>
          <w:marRight w:val="0"/>
          <w:marTop w:val="0"/>
          <w:marBottom w:val="0"/>
          <w:divBdr>
            <w:top w:val="none" w:sz="0" w:space="0" w:color="auto"/>
            <w:left w:val="none" w:sz="0" w:space="0" w:color="auto"/>
            <w:bottom w:val="none" w:sz="0" w:space="0" w:color="auto"/>
            <w:right w:val="none" w:sz="0" w:space="0" w:color="auto"/>
          </w:divBdr>
        </w:div>
        <w:div w:id="157160992">
          <w:marLeft w:val="0"/>
          <w:marRight w:val="0"/>
          <w:marTop w:val="0"/>
          <w:marBottom w:val="0"/>
          <w:divBdr>
            <w:top w:val="none" w:sz="0" w:space="0" w:color="auto"/>
            <w:left w:val="none" w:sz="0" w:space="0" w:color="auto"/>
            <w:bottom w:val="none" w:sz="0" w:space="0" w:color="auto"/>
            <w:right w:val="none" w:sz="0" w:space="0" w:color="auto"/>
          </w:divBdr>
        </w:div>
        <w:div w:id="160628886">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2258354">
          <w:marLeft w:val="0"/>
          <w:marRight w:val="0"/>
          <w:marTop w:val="0"/>
          <w:marBottom w:val="0"/>
          <w:divBdr>
            <w:top w:val="none" w:sz="0" w:space="0" w:color="auto"/>
            <w:left w:val="none" w:sz="0" w:space="0" w:color="auto"/>
            <w:bottom w:val="none" w:sz="0" w:space="0" w:color="auto"/>
            <w:right w:val="none" w:sz="0" w:space="0" w:color="auto"/>
          </w:divBdr>
        </w:div>
        <w:div w:id="227612721">
          <w:marLeft w:val="0"/>
          <w:marRight w:val="0"/>
          <w:marTop w:val="0"/>
          <w:marBottom w:val="0"/>
          <w:divBdr>
            <w:top w:val="none" w:sz="0" w:space="0" w:color="auto"/>
            <w:left w:val="none" w:sz="0" w:space="0" w:color="auto"/>
            <w:bottom w:val="none" w:sz="0" w:space="0" w:color="auto"/>
            <w:right w:val="none" w:sz="0" w:space="0" w:color="auto"/>
          </w:divBdr>
        </w:div>
        <w:div w:id="241064522">
          <w:marLeft w:val="0"/>
          <w:marRight w:val="0"/>
          <w:marTop w:val="0"/>
          <w:marBottom w:val="0"/>
          <w:divBdr>
            <w:top w:val="none" w:sz="0" w:space="0" w:color="auto"/>
            <w:left w:val="none" w:sz="0" w:space="0" w:color="auto"/>
            <w:bottom w:val="none" w:sz="0" w:space="0" w:color="auto"/>
            <w:right w:val="none" w:sz="0" w:space="0" w:color="auto"/>
          </w:divBdr>
        </w:div>
        <w:div w:id="253439700">
          <w:marLeft w:val="0"/>
          <w:marRight w:val="0"/>
          <w:marTop w:val="0"/>
          <w:marBottom w:val="0"/>
          <w:divBdr>
            <w:top w:val="none" w:sz="0" w:space="0" w:color="auto"/>
            <w:left w:val="none" w:sz="0" w:space="0" w:color="auto"/>
            <w:bottom w:val="none" w:sz="0" w:space="0" w:color="auto"/>
            <w:right w:val="none" w:sz="0" w:space="0" w:color="auto"/>
          </w:divBdr>
        </w:div>
        <w:div w:id="288322851">
          <w:marLeft w:val="0"/>
          <w:marRight w:val="0"/>
          <w:marTop w:val="0"/>
          <w:marBottom w:val="0"/>
          <w:divBdr>
            <w:top w:val="none" w:sz="0" w:space="0" w:color="auto"/>
            <w:left w:val="none" w:sz="0" w:space="0" w:color="auto"/>
            <w:bottom w:val="none" w:sz="0" w:space="0" w:color="auto"/>
            <w:right w:val="none" w:sz="0" w:space="0" w:color="auto"/>
          </w:divBdr>
        </w:div>
        <w:div w:id="310327524">
          <w:marLeft w:val="0"/>
          <w:marRight w:val="0"/>
          <w:marTop w:val="0"/>
          <w:marBottom w:val="0"/>
          <w:divBdr>
            <w:top w:val="none" w:sz="0" w:space="0" w:color="auto"/>
            <w:left w:val="none" w:sz="0" w:space="0" w:color="auto"/>
            <w:bottom w:val="none" w:sz="0" w:space="0" w:color="auto"/>
            <w:right w:val="none" w:sz="0" w:space="0" w:color="auto"/>
          </w:divBdr>
        </w:div>
        <w:div w:id="313801675">
          <w:marLeft w:val="0"/>
          <w:marRight w:val="0"/>
          <w:marTop w:val="0"/>
          <w:marBottom w:val="0"/>
          <w:divBdr>
            <w:top w:val="none" w:sz="0" w:space="0" w:color="auto"/>
            <w:left w:val="none" w:sz="0" w:space="0" w:color="auto"/>
            <w:bottom w:val="none" w:sz="0" w:space="0" w:color="auto"/>
            <w:right w:val="none" w:sz="0" w:space="0" w:color="auto"/>
          </w:divBdr>
        </w:div>
        <w:div w:id="332991972">
          <w:marLeft w:val="0"/>
          <w:marRight w:val="0"/>
          <w:marTop w:val="0"/>
          <w:marBottom w:val="0"/>
          <w:divBdr>
            <w:top w:val="none" w:sz="0" w:space="0" w:color="auto"/>
            <w:left w:val="none" w:sz="0" w:space="0" w:color="auto"/>
            <w:bottom w:val="none" w:sz="0" w:space="0" w:color="auto"/>
            <w:right w:val="none" w:sz="0" w:space="0" w:color="auto"/>
          </w:divBdr>
        </w:div>
        <w:div w:id="339283672">
          <w:marLeft w:val="0"/>
          <w:marRight w:val="0"/>
          <w:marTop w:val="0"/>
          <w:marBottom w:val="0"/>
          <w:divBdr>
            <w:top w:val="none" w:sz="0" w:space="0" w:color="auto"/>
            <w:left w:val="none" w:sz="0" w:space="0" w:color="auto"/>
            <w:bottom w:val="none" w:sz="0" w:space="0" w:color="auto"/>
            <w:right w:val="none" w:sz="0" w:space="0" w:color="auto"/>
          </w:divBdr>
        </w:div>
        <w:div w:id="359208138">
          <w:marLeft w:val="0"/>
          <w:marRight w:val="0"/>
          <w:marTop w:val="0"/>
          <w:marBottom w:val="0"/>
          <w:divBdr>
            <w:top w:val="none" w:sz="0" w:space="0" w:color="auto"/>
            <w:left w:val="none" w:sz="0" w:space="0" w:color="auto"/>
            <w:bottom w:val="none" w:sz="0" w:space="0" w:color="auto"/>
            <w:right w:val="none" w:sz="0" w:space="0" w:color="auto"/>
          </w:divBdr>
        </w:div>
        <w:div w:id="359477595">
          <w:marLeft w:val="0"/>
          <w:marRight w:val="0"/>
          <w:marTop w:val="0"/>
          <w:marBottom w:val="0"/>
          <w:divBdr>
            <w:top w:val="none" w:sz="0" w:space="0" w:color="auto"/>
            <w:left w:val="none" w:sz="0" w:space="0" w:color="auto"/>
            <w:bottom w:val="none" w:sz="0" w:space="0" w:color="auto"/>
            <w:right w:val="none" w:sz="0" w:space="0" w:color="auto"/>
          </w:divBdr>
        </w:div>
        <w:div w:id="359860201">
          <w:marLeft w:val="0"/>
          <w:marRight w:val="0"/>
          <w:marTop w:val="0"/>
          <w:marBottom w:val="0"/>
          <w:divBdr>
            <w:top w:val="none" w:sz="0" w:space="0" w:color="auto"/>
            <w:left w:val="none" w:sz="0" w:space="0" w:color="auto"/>
            <w:bottom w:val="none" w:sz="0" w:space="0" w:color="auto"/>
            <w:right w:val="none" w:sz="0" w:space="0" w:color="auto"/>
          </w:divBdr>
        </w:div>
        <w:div w:id="359863514">
          <w:marLeft w:val="0"/>
          <w:marRight w:val="0"/>
          <w:marTop w:val="0"/>
          <w:marBottom w:val="0"/>
          <w:divBdr>
            <w:top w:val="none" w:sz="0" w:space="0" w:color="auto"/>
            <w:left w:val="none" w:sz="0" w:space="0" w:color="auto"/>
            <w:bottom w:val="none" w:sz="0" w:space="0" w:color="auto"/>
            <w:right w:val="none" w:sz="0" w:space="0" w:color="auto"/>
          </w:divBdr>
        </w:div>
        <w:div w:id="382752257">
          <w:marLeft w:val="0"/>
          <w:marRight w:val="0"/>
          <w:marTop w:val="0"/>
          <w:marBottom w:val="0"/>
          <w:divBdr>
            <w:top w:val="none" w:sz="0" w:space="0" w:color="auto"/>
            <w:left w:val="none" w:sz="0" w:space="0" w:color="auto"/>
            <w:bottom w:val="none" w:sz="0" w:space="0" w:color="auto"/>
            <w:right w:val="none" w:sz="0" w:space="0" w:color="auto"/>
          </w:divBdr>
        </w:div>
        <w:div w:id="388303073">
          <w:marLeft w:val="0"/>
          <w:marRight w:val="0"/>
          <w:marTop w:val="0"/>
          <w:marBottom w:val="0"/>
          <w:divBdr>
            <w:top w:val="none" w:sz="0" w:space="0" w:color="auto"/>
            <w:left w:val="none" w:sz="0" w:space="0" w:color="auto"/>
            <w:bottom w:val="none" w:sz="0" w:space="0" w:color="auto"/>
            <w:right w:val="none" w:sz="0" w:space="0" w:color="auto"/>
          </w:divBdr>
        </w:div>
        <w:div w:id="390347650">
          <w:marLeft w:val="0"/>
          <w:marRight w:val="0"/>
          <w:marTop w:val="0"/>
          <w:marBottom w:val="0"/>
          <w:divBdr>
            <w:top w:val="none" w:sz="0" w:space="0" w:color="auto"/>
            <w:left w:val="none" w:sz="0" w:space="0" w:color="auto"/>
            <w:bottom w:val="none" w:sz="0" w:space="0" w:color="auto"/>
            <w:right w:val="none" w:sz="0" w:space="0" w:color="auto"/>
          </w:divBdr>
        </w:div>
        <w:div w:id="391343661">
          <w:marLeft w:val="0"/>
          <w:marRight w:val="0"/>
          <w:marTop w:val="0"/>
          <w:marBottom w:val="0"/>
          <w:divBdr>
            <w:top w:val="none" w:sz="0" w:space="0" w:color="auto"/>
            <w:left w:val="none" w:sz="0" w:space="0" w:color="auto"/>
            <w:bottom w:val="none" w:sz="0" w:space="0" w:color="auto"/>
            <w:right w:val="none" w:sz="0" w:space="0" w:color="auto"/>
          </w:divBdr>
        </w:div>
        <w:div w:id="427624463">
          <w:marLeft w:val="0"/>
          <w:marRight w:val="0"/>
          <w:marTop w:val="0"/>
          <w:marBottom w:val="0"/>
          <w:divBdr>
            <w:top w:val="none" w:sz="0" w:space="0" w:color="auto"/>
            <w:left w:val="none" w:sz="0" w:space="0" w:color="auto"/>
            <w:bottom w:val="none" w:sz="0" w:space="0" w:color="auto"/>
            <w:right w:val="none" w:sz="0" w:space="0" w:color="auto"/>
          </w:divBdr>
        </w:div>
        <w:div w:id="428427165">
          <w:marLeft w:val="0"/>
          <w:marRight w:val="0"/>
          <w:marTop w:val="0"/>
          <w:marBottom w:val="0"/>
          <w:divBdr>
            <w:top w:val="none" w:sz="0" w:space="0" w:color="auto"/>
            <w:left w:val="none" w:sz="0" w:space="0" w:color="auto"/>
            <w:bottom w:val="none" w:sz="0" w:space="0" w:color="auto"/>
            <w:right w:val="none" w:sz="0" w:space="0" w:color="auto"/>
          </w:divBdr>
        </w:div>
        <w:div w:id="454098986">
          <w:marLeft w:val="0"/>
          <w:marRight w:val="0"/>
          <w:marTop w:val="0"/>
          <w:marBottom w:val="0"/>
          <w:divBdr>
            <w:top w:val="none" w:sz="0" w:space="0" w:color="auto"/>
            <w:left w:val="none" w:sz="0" w:space="0" w:color="auto"/>
            <w:bottom w:val="none" w:sz="0" w:space="0" w:color="auto"/>
            <w:right w:val="none" w:sz="0" w:space="0" w:color="auto"/>
          </w:divBdr>
        </w:div>
        <w:div w:id="455103382">
          <w:marLeft w:val="0"/>
          <w:marRight w:val="0"/>
          <w:marTop w:val="0"/>
          <w:marBottom w:val="0"/>
          <w:divBdr>
            <w:top w:val="none" w:sz="0" w:space="0" w:color="auto"/>
            <w:left w:val="none" w:sz="0" w:space="0" w:color="auto"/>
            <w:bottom w:val="none" w:sz="0" w:space="0" w:color="auto"/>
            <w:right w:val="none" w:sz="0" w:space="0" w:color="auto"/>
          </w:divBdr>
        </w:div>
        <w:div w:id="507988894">
          <w:marLeft w:val="0"/>
          <w:marRight w:val="0"/>
          <w:marTop w:val="0"/>
          <w:marBottom w:val="0"/>
          <w:divBdr>
            <w:top w:val="none" w:sz="0" w:space="0" w:color="auto"/>
            <w:left w:val="none" w:sz="0" w:space="0" w:color="auto"/>
            <w:bottom w:val="none" w:sz="0" w:space="0" w:color="auto"/>
            <w:right w:val="none" w:sz="0" w:space="0" w:color="auto"/>
          </w:divBdr>
        </w:div>
        <w:div w:id="559025372">
          <w:marLeft w:val="0"/>
          <w:marRight w:val="0"/>
          <w:marTop w:val="0"/>
          <w:marBottom w:val="0"/>
          <w:divBdr>
            <w:top w:val="none" w:sz="0" w:space="0" w:color="auto"/>
            <w:left w:val="none" w:sz="0" w:space="0" w:color="auto"/>
            <w:bottom w:val="none" w:sz="0" w:space="0" w:color="auto"/>
            <w:right w:val="none" w:sz="0" w:space="0" w:color="auto"/>
          </w:divBdr>
        </w:div>
        <w:div w:id="612397971">
          <w:marLeft w:val="0"/>
          <w:marRight w:val="0"/>
          <w:marTop w:val="0"/>
          <w:marBottom w:val="0"/>
          <w:divBdr>
            <w:top w:val="none" w:sz="0" w:space="0" w:color="auto"/>
            <w:left w:val="none" w:sz="0" w:space="0" w:color="auto"/>
            <w:bottom w:val="none" w:sz="0" w:space="0" w:color="auto"/>
            <w:right w:val="none" w:sz="0" w:space="0" w:color="auto"/>
          </w:divBdr>
        </w:div>
        <w:div w:id="621427386">
          <w:marLeft w:val="0"/>
          <w:marRight w:val="0"/>
          <w:marTop w:val="0"/>
          <w:marBottom w:val="0"/>
          <w:divBdr>
            <w:top w:val="none" w:sz="0" w:space="0" w:color="auto"/>
            <w:left w:val="none" w:sz="0" w:space="0" w:color="auto"/>
            <w:bottom w:val="none" w:sz="0" w:space="0" w:color="auto"/>
            <w:right w:val="none" w:sz="0" w:space="0" w:color="auto"/>
          </w:divBdr>
        </w:div>
        <w:div w:id="626593762">
          <w:marLeft w:val="0"/>
          <w:marRight w:val="0"/>
          <w:marTop w:val="0"/>
          <w:marBottom w:val="0"/>
          <w:divBdr>
            <w:top w:val="none" w:sz="0" w:space="0" w:color="auto"/>
            <w:left w:val="none" w:sz="0" w:space="0" w:color="auto"/>
            <w:bottom w:val="none" w:sz="0" w:space="0" w:color="auto"/>
            <w:right w:val="none" w:sz="0" w:space="0" w:color="auto"/>
          </w:divBdr>
        </w:div>
        <w:div w:id="642546133">
          <w:marLeft w:val="0"/>
          <w:marRight w:val="0"/>
          <w:marTop w:val="0"/>
          <w:marBottom w:val="0"/>
          <w:divBdr>
            <w:top w:val="none" w:sz="0" w:space="0" w:color="auto"/>
            <w:left w:val="none" w:sz="0" w:space="0" w:color="auto"/>
            <w:bottom w:val="none" w:sz="0" w:space="0" w:color="auto"/>
            <w:right w:val="none" w:sz="0" w:space="0" w:color="auto"/>
          </w:divBdr>
        </w:div>
        <w:div w:id="645814706">
          <w:marLeft w:val="0"/>
          <w:marRight w:val="0"/>
          <w:marTop w:val="0"/>
          <w:marBottom w:val="0"/>
          <w:divBdr>
            <w:top w:val="none" w:sz="0" w:space="0" w:color="auto"/>
            <w:left w:val="none" w:sz="0" w:space="0" w:color="auto"/>
            <w:bottom w:val="none" w:sz="0" w:space="0" w:color="auto"/>
            <w:right w:val="none" w:sz="0" w:space="0" w:color="auto"/>
          </w:divBdr>
        </w:div>
        <w:div w:id="656615533">
          <w:marLeft w:val="0"/>
          <w:marRight w:val="0"/>
          <w:marTop w:val="0"/>
          <w:marBottom w:val="0"/>
          <w:divBdr>
            <w:top w:val="none" w:sz="0" w:space="0" w:color="auto"/>
            <w:left w:val="none" w:sz="0" w:space="0" w:color="auto"/>
            <w:bottom w:val="none" w:sz="0" w:space="0" w:color="auto"/>
            <w:right w:val="none" w:sz="0" w:space="0" w:color="auto"/>
          </w:divBdr>
        </w:div>
        <w:div w:id="683438318">
          <w:marLeft w:val="0"/>
          <w:marRight w:val="0"/>
          <w:marTop w:val="0"/>
          <w:marBottom w:val="0"/>
          <w:divBdr>
            <w:top w:val="none" w:sz="0" w:space="0" w:color="auto"/>
            <w:left w:val="none" w:sz="0" w:space="0" w:color="auto"/>
            <w:bottom w:val="none" w:sz="0" w:space="0" w:color="auto"/>
            <w:right w:val="none" w:sz="0" w:space="0" w:color="auto"/>
          </w:divBdr>
        </w:div>
        <w:div w:id="726226427">
          <w:marLeft w:val="0"/>
          <w:marRight w:val="0"/>
          <w:marTop w:val="0"/>
          <w:marBottom w:val="0"/>
          <w:divBdr>
            <w:top w:val="none" w:sz="0" w:space="0" w:color="auto"/>
            <w:left w:val="none" w:sz="0" w:space="0" w:color="auto"/>
            <w:bottom w:val="none" w:sz="0" w:space="0" w:color="auto"/>
            <w:right w:val="none" w:sz="0" w:space="0" w:color="auto"/>
          </w:divBdr>
        </w:div>
        <w:div w:id="726492848">
          <w:marLeft w:val="0"/>
          <w:marRight w:val="0"/>
          <w:marTop w:val="0"/>
          <w:marBottom w:val="0"/>
          <w:divBdr>
            <w:top w:val="none" w:sz="0" w:space="0" w:color="auto"/>
            <w:left w:val="none" w:sz="0" w:space="0" w:color="auto"/>
            <w:bottom w:val="none" w:sz="0" w:space="0" w:color="auto"/>
            <w:right w:val="none" w:sz="0" w:space="0" w:color="auto"/>
          </w:divBdr>
        </w:div>
        <w:div w:id="731923964">
          <w:marLeft w:val="0"/>
          <w:marRight w:val="0"/>
          <w:marTop w:val="0"/>
          <w:marBottom w:val="0"/>
          <w:divBdr>
            <w:top w:val="none" w:sz="0" w:space="0" w:color="auto"/>
            <w:left w:val="none" w:sz="0" w:space="0" w:color="auto"/>
            <w:bottom w:val="none" w:sz="0" w:space="0" w:color="auto"/>
            <w:right w:val="none" w:sz="0" w:space="0" w:color="auto"/>
          </w:divBdr>
        </w:div>
        <w:div w:id="735274950">
          <w:marLeft w:val="0"/>
          <w:marRight w:val="0"/>
          <w:marTop w:val="0"/>
          <w:marBottom w:val="0"/>
          <w:divBdr>
            <w:top w:val="none" w:sz="0" w:space="0" w:color="auto"/>
            <w:left w:val="none" w:sz="0" w:space="0" w:color="auto"/>
            <w:bottom w:val="none" w:sz="0" w:space="0" w:color="auto"/>
            <w:right w:val="none" w:sz="0" w:space="0" w:color="auto"/>
          </w:divBdr>
        </w:div>
        <w:div w:id="774330383">
          <w:marLeft w:val="0"/>
          <w:marRight w:val="0"/>
          <w:marTop w:val="0"/>
          <w:marBottom w:val="0"/>
          <w:divBdr>
            <w:top w:val="none" w:sz="0" w:space="0" w:color="auto"/>
            <w:left w:val="none" w:sz="0" w:space="0" w:color="auto"/>
            <w:bottom w:val="none" w:sz="0" w:space="0" w:color="auto"/>
            <w:right w:val="none" w:sz="0" w:space="0" w:color="auto"/>
          </w:divBdr>
        </w:div>
        <w:div w:id="862212233">
          <w:marLeft w:val="0"/>
          <w:marRight w:val="0"/>
          <w:marTop w:val="0"/>
          <w:marBottom w:val="0"/>
          <w:divBdr>
            <w:top w:val="none" w:sz="0" w:space="0" w:color="auto"/>
            <w:left w:val="none" w:sz="0" w:space="0" w:color="auto"/>
            <w:bottom w:val="none" w:sz="0" w:space="0" w:color="auto"/>
            <w:right w:val="none" w:sz="0" w:space="0" w:color="auto"/>
          </w:divBdr>
        </w:div>
        <w:div w:id="905916631">
          <w:marLeft w:val="0"/>
          <w:marRight w:val="0"/>
          <w:marTop w:val="0"/>
          <w:marBottom w:val="0"/>
          <w:divBdr>
            <w:top w:val="none" w:sz="0" w:space="0" w:color="auto"/>
            <w:left w:val="none" w:sz="0" w:space="0" w:color="auto"/>
            <w:bottom w:val="none" w:sz="0" w:space="0" w:color="auto"/>
            <w:right w:val="none" w:sz="0" w:space="0" w:color="auto"/>
          </w:divBdr>
        </w:div>
        <w:div w:id="923076271">
          <w:marLeft w:val="0"/>
          <w:marRight w:val="0"/>
          <w:marTop w:val="0"/>
          <w:marBottom w:val="0"/>
          <w:divBdr>
            <w:top w:val="none" w:sz="0" w:space="0" w:color="auto"/>
            <w:left w:val="none" w:sz="0" w:space="0" w:color="auto"/>
            <w:bottom w:val="none" w:sz="0" w:space="0" w:color="auto"/>
            <w:right w:val="none" w:sz="0" w:space="0" w:color="auto"/>
          </w:divBdr>
        </w:div>
        <w:div w:id="939332646">
          <w:marLeft w:val="0"/>
          <w:marRight w:val="0"/>
          <w:marTop w:val="0"/>
          <w:marBottom w:val="0"/>
          <w:divBdr>
            <w:top w:val="none" w:sz="0" w:space="0" w:color="auto"/>
            <w:left w:val="none" w:sz="0" w:space="0" w:color="auto"/>
            <w:bottom w:val="none" w:sz="0" w:space="0" w:color="auto"/>
            <w:right w:val="none" w:sz="0" w:space="0" w:color="auto"/>
          </w:divBdr>
        </w:div>
        <w:div w:id="1001199144">
          <w:marLeft w:val="0"/>
          <w:marRight w:val="0"/>
          <w:marTop w:val="0"/>
          <w:marBottom w:val="0"/>
          <w:divBdr>
            <w:top w:val="none" w:sz="0" w:space="0" w:color="auto"/>
            <w:left w:val="none" w:sz="0" w:space="0" w:color="auto"/>
            <w:bottom w:val="none" w:sz="0" w:space="0" w:color="auto"/>
            <w:right w:val="none" w:sz="0" w:space="0" w:color="auto"/>
          </w:divBdr>
        </w:div>
        <w:div w:id="1004675008">
          <w:marLeft w:val="0"/>
          <w:marRight w:val="0"/>
          <w:marTop w:val="0"/>
          <w:marBottom w:val="0"/>
          <w:divBdr>
            <w:top w:val="none" w:sz="0" w:space="0" w:color="auto"/>
            <w:left w:val="none" w:sz="0" w:space="0" w:color="auto"/>
            <w:bottom w:val="none" w:sz="0" w:space="0" w:color="auto"/>
            <w:right w:val="none" w:sz="0" w:space="0" w:color="auto"/>
          </w:divBdr>
        </w:div>
        <w:div w:id="1007828521">
          <w:marLeft w:val="0"/>
          <w:marRight w:val="0"/>
          <w:marTop w:val="0"/>
          <w:marBottom w:val="0"/>
          <w:divBdr>
            <w:top w:val="none" w:sz="0" w:space="0" w:color="auto"/>
            <w:left w:val="none" w:sz="0" w:space="0" w:color="auto"/>
            <w:bottom w:val="none" w:sz="0" w:space="0" w:color="auto"/>
            <w:right w:val="none" w:sz="0" w:space="0" w:color="auto"/>
          </w:divBdr>
        </w:div>
        <w:div w:id="1022978153">
          <w:marLeft w:val="0"/>
          <w:marRight w:val="0"/>
          <w:marTop w:val="0"/>
          <w:marBottom w:val="0"/>
          <w:divBdr>
            <w:top w:val="none" w:sz="0" w:space="0" w:color="auto"/>
            <w:left w:val="none" w:sz="0" w:space="0" w:color="auto"/>
            <w:bottom w:val="none" w:sz="0" w:space="0" w:color="auto"/>
            <w:right w:val="none" w:sz="0" w:space="0" w:color="auto"/>
          </w:divBdr>
        </w:div>
        <w:div w:id="1081415197">
          <w:marLeft w:val="0"/>
          <w:marRight w:val="0"/>
          <w:marTop w:val="0"/>
          <w:marBottom w:val="0"/>
          <w:divBdr>
            <w:top w:val="none" w:sz="0" w:space="0" w:color="auto"/>
            <w:left w:val="none" w:sz="0" w:space="0" w:color="auto"/>
            <w:bottom w:val="none" w:sz="0" w:space="0" w:color="auto"/>
            <w:right w:val="none" w:sz="0" w:space="0" w:color="auto"/>
          </w:divBdr>
        </w:div>
        <w:div w:id="1082874676">
          <w:marLeft w:val="0"/>
          <w:marRight w:val="0"/>
          <w:marTop w:val="0"/>
          <w:marBottom w:val="0"/>
          <w:divBdr>
            <w:top w:val="none" w:sz="0" w:space="0" w:color="auto"/>
            <w:left w:val="none" w:sz="0" w:space="0" w:color="auto"/>
            <w:bottom w:val="none" w:sz="0" w:space="0" w:color="auto"/>
            <w:right w:val="none" w:sz="0" w:space="0" w:color="auto"/>
          </w:divBdr>
        </w:div>
        <w:div w:id="1098913735">
          <w:marLeft w:val="0"/>
          <w:marRight w:val="0"/>
          <w:marTop w:val="0"/>
          <w:marBottom w:val="0"/>
          <w:divBdr>
            <w:top w:val="none" w:sz="0" w:space="0" w:color="auto"/>
            <w:left w:val="none" w:sz="0" w:space="0" w:color="auto"/>
            <w:bottom w:val="none" w:sz="0" w:space="0" w:color="auto"/>
            <w:right w:val="none" w:sz="0" w:space="0" w:color="auto"/>
          </w:divBdr>
        </w:div>
        <w:div w:id="1105660731">
          <w:marLeft w:val="0"/>
          <w:marRight w:val="0"/>
          <w:marTop w:val="0"/>
          <w:marBottom w:val="0"/>
          <w:divBdr>
            <w:top w:val="none" w:sz="0" w:space="0" w:color="auto"/>
            <w:left w:val="none" w:sz="0" w:space="0" w:color="auto"/>
            <w:bottom w:val="none" w:sz="0" w:space="0" w:color="auto"/>
            <w:right w:val="none" w:sz="0" w:space="0" w:color="auto"/>
          </w:divBdr>
        </w:div>
        <w:div w:id="1115637846">
          <w:marLeft w:val="0"/>
          <w:marRight w:val="0"/>
          <w:marTop w:val="0"/>
          <w:marBottom w:val="0"/>
          <w:divBdr>
            <w:top w:val="none" w:sz="0" w:space="0" w:color="auto"/>
            <w:left w:val="none" w:sz="0" w:space="0" w:color="auto"/>
            <w:bottom w:val="none" w:sz="0" w:space="0" w:color="auto"/>
            <w:right w:val="none" w:sz="0" w:space="0" w:color="auto"/>
          </w:divBdr>
        </w:div>
        <w:div w:id="1154645558">
          <w:marLeft w:val="0"/>
          <w:marRight w:val="0"/>
          <w:marTop w:val="0"/>
          <w:marBottom w:val="0"/>
          <w:divBdr>
            <w:top w:val="none" w:sz="0" w:space="0" w:color="auto"/>
            <w:left w:val="none" w:sz="0" w:space="0" w:color="auto"/>
            <w:bottom w:val="none" w:sz="0" w:space="0" w:color="auto"/>
            <w:right w:val="none" w:sz="0" w:space="0" w:color="auto"/>
          </w:divBdr>
        </w:div>
        <w:div w:id="1158880475">
          <w:marLeft w:val="0"/>
          <w:marRight w:val="0"/>
          <w:marTop w:val="0"/>
          <w:marBottom w:val="0"/>
          <w:divBdr>
            <w:top w:val="none" w:sz="0" w:space="0" w:color="auto"/>
            <w:left w:val="none" w:sz="0" w:space="0" w:color="auto"/>
            <w:bottom w:val="none" w:sz="0" w:space="0" w:color="auto"/>
            <w:right w:val="none" w:sz="0" w:space="0" w:color="auto"/>
          </w:divBdr>
        </w:div>
        <w:div w:id="1237011037">
          <w:marLeft w:val="0"/>
          <w:marRight w:val="0"/>
          <w:marTop w:val="0"/>
          <w:marBottom w:val="0"/>
          <w:divBdr>
            <w:top w:val="none" w:sz="0" w:space="0" w:color="auto"/>
            <w:left w:val="none" w:sz="0" w:space="0" w:color="auto"/>
            <w:bottom w:val="none" w:sz="0" w:space="0" w:color="auto"/>
            <w:right w:val="none" w:sz="0" w:space="0" w:color="auto"/>
          </w:divBdr>
        </w:div>
        <w:div w:id="1323043500">
          <w:marLeft w:val="0"/>
          <w:marRight w:val="0"/>
          <w:marTop w:val="0"/>
          <w:marBottom w:val="0"/>
          <w:divBdr>
            <w:top w:val="none" w:sz="0" w:space="0" w:color="auto"/>
            <w:left w:val="none" w:sz="0" w:space="0" w:color="auto"/>
            <w:bottom w:val="none" w:sz="0" w:space="0" w:color="auto"/>
            <w:right w:val="none" w:sz="0" w:space="0" w:color="auto"/>
          </w:divBdr>
        </w:div>
        <w:div w:id="1336108674">
          <w:marLeft w:val="0"/>
          <w:marRight w:val="0"/>
          <w:marTop w:val="0"/>
          <w:marBottom w:val="0"/>
          <w:divBdr>
            <w:top w:val="none" w:sz="0" w:space="0" w:color="auto"/>
            <w:left w:val="none" w:sz="0" w:space="0" w:color="auto"/>
            <w:bottom w:val="none" w:sz="0" w:space="0" w:color="auto"/>
            <w:right w:val="none" w:sz="0" w:space="0" w:color="auto"/>
          </w:divBdr>
        </w:div>
        <w:div w:id="1345673773">
          <w:marLeft w:val="0"/>
          <w:marRight w:val="0"/>
          <w:marTop w:val="0"/>
          <w:marBottom w:val="0"/>
          <w:divBdr>
            <w:top w:val="none" w:sz="0" w:space="0" w:color="auto"/>
            <w:left w:val="none" w:sz="0" w:space="0" w:color="auto"/>
            <w:bottom w:val="none" w:sz="0" w:space="0" w:color="auto"/>
            <w:right w:val="none" w:sz="0" w:space="0" w:color="auto"/>
          </w:divBdr>
        </w:div>
        <w:div w:id="1386643066">
          <w:marLeft w:val="0"/>
          <w:marRight w:val="0"/>
          <w:marTop w:val="0"/>
          <w:marBottom w:val="0"/>
          <w:divBdr>
            <w:top w:val="none" w:sz="0" w:space="0" w:color="auto"/>
            <w:left w:val="none" w:sz="0" w:space="0" w:color="auto"/>
            <w:bottom w:val="none" w:sz="0" w:space="0" w:color="auto"/>
            <w:right w:val="none" w:sz="0" w:space="0" w:color="auto"/>
          </w:divBdr>
        </w:div>
        <w:div w:id="1419905378">
          <w:marLeft w:val="0"/>
          <w:marRight w:val="0"/>
          <w:marTop w:val="0"/>
          <w:marBottom w:val="0"/>
          <w:divBdr>
            <w:top w:val="none" w:sz="0" w:space="0" w:color="auto"/>
            <w:left w:val="none" w:sz="0" w:space="0" w:color="auto"/>
            <w:bottom w:val="none" w:sz="0" w:space="0" w:color="auto"/>
            <w:right w:val="none" w:sz="0" w:space="0" w:color="auto"/>
          </w:divBdr>
        </w:div>
        <w:div w:id="1458909824">
          <w:marLeft w:val="0"/>
          <w:marRight w:val="0"/>
          <w:marTop w:val="0"/>
          <w:marBottom w:val="0"/>
          <w:divBdr>
            <w:top w:val="none" w:sz="0" w:space="0" w:color="auto"/>
            <w:left w:val="none" w:sz="0" w:space="0" w:color="auto"/>
            <w:bottom w:val="none" w:sz="0" w:space="0" w:color="auto"/>
            <w:right w:val="none" w:sz="0" w:space="0" w:color="auto"/>
          </w:divBdr>
        </w:div>
        <w:div w:id="1497189168">
          <w:marLeft w:val="0"/>
          <w:marRight w:val="0"/>
          <w:marTop w:val="0"/>
          <w:marBottom w:val="0"/>
          <w:divBdr>
            <w:top w:val="none" w:sz="0" w:space="0" w:color="auto"/>
            <w:left w:val="none" w:sz="0" w:space="0" w:color="auto"/>
            <w:bottom w:val="none" w:sz="0" w:space="0" w:color="auto"/>
            <w:right w:val="none" w:sz="0" w:space="0" w:color="auto"/>
          </w:divBdr>
        </w:div>
        <w:div w:id="1516918072">
          <w:marLeft w:val="0"/>
          <w:marRight w:val="0"/>
          <w:marTop w:val="0"/>
          <w:marBottom w:val="0"/>
          <w:divBdr>
            <w:top w:val="none" w:sz="0" w:space="0" w:color="auto"/>
            <w:left w:val="none" w:sz="0" w:space="0" w:color="auto"/>
            <w:bottom w:val="none" w:sz="0" w:space="0" w:color="auto"/>
            <w:right w:val="none" w:sz="0" w:space="0" w:color="auto"/>
          </w:divBdr>
        </w:div>
        <w:div w:id="1546482114">
          <w:marLeft w:val="0"/>
          <w:marRight w:val="0"/>
          <w:marTop w:val="0"/>
          <w:marBottom w:val="0"/>
          <w:divBdr>
            <w:top w:val="none" w:sz="0" w:space="0" w:color="auto"/>
            <w:left w:val="none" w:sz="0" w:space="0" w:color="auto"/>
            <w:bottom w:val="none" w:sz="0" w:space="0" w:color="auto"/>
            <w:right w:val="none" w:sz="0" w:space="0" w:color="auto"/>
          </w:divBdr>
        </w:div>
        <w:div w:id="1550071531">
          <w:marLeft w:val="0"/>
          <w:marRight w:val="0"/>
          <w:marTop w:val="0"/>
          <w:marBottom w:val="0"/>
          <w:divBdr>
            <w:top w:val="none" w:sz="0" w:space="0" w:color="auto"/>
            <w:left w:val="none" w:sz="0" w:space="0" w:color="auto"/>
            <w:bottom w:val="none" w:sz="0" w:space="0" w:color="auto"/>
            <w:right w:val="none" w:sz="0" w:space="0" w:color="auto"/>
          </w:divBdr>
        </w:div>
        <w:div w:id="1552497685">
          <w:marLeft w:val="0"/>
          <w:marRight w:val="0"/>
          <w:marTop w:val="0"/>
          <w:marBottom w:val="0"/>
          <w:divBdr>
            <w:top w:val="none" w:sz="0" w:space="0" w:color="auto"/>
            <w:left w:val="none" w:sz="0" w:space="0" w:color="auto"/>
            <w:bottom w:val="none" w:sz="0" w:space="0" w:color="auto"/>
            <w:right w:val="none" w:sz="0" w:space="0" w:color="auto"/>
          </w:divBdr>
        </w:div>
        <w:div w:id="1554779209">
          <w:marLeft w:val="0"/>
          <w:marRight w:val="0"/>
          <w:marTop w:val="0"/>
          <w:marBottom w:val="0"/>
          <w:divBdr>
            <w:top w:val="none" w:sz="0" w:space="0" w:color="auto"/>
            <w:left w:val="none" w:sz="0" w:space="0" w:color="auto"/>
            <w:bottom w:val="none" w:sz="0" w:space="0" w:color="auto"/>
            <w:right w:val="none" w:sz="0" w:space="0" w:color="auto"/>
          </w:divBdr>
        </w:div>
        <w:div w:id="1577471832">
          <w:marLeft w:val="0"/>
          <w:marRight w:val="0"/>
          <w:marTop w:val="0"/>
          <w:marBottom w:val="0"/>
          <w:divBdr>
            <w:top w:val="none" w:sz="0" w:space="0" w:color="auto"/>
            <w:left w:val="none" w:sz="0" w:space="0" w:color="auto"/>
            <w:bottom w:val="none" w:sz="0" w:space="0" w:color="auto"/>
            <w:right w:val="none" w:sz="0" w:space="0" w:color="auto"/>
          </w:divBdr>
        </w:div>
        <w:div w:id="1621955982">
          <w:marLeft w:val="0"/>
          <w:marRight w:val="0"/>
          <w:marTop w:val="0"/>
          <w:marBottom w:val="0"/>
          <w:divBdr>
            <w:top w:val="none" w:sz="0" w:space="0" w:color="auto"/>
            <w:left w:val="none" w:sz="0" w:space="0" w:color="auto"/>
            <w:bottom w:val="none" w:sz="0" w:space="0" w:color="auto"/>
            <w:right w:val="none" w:sz="0" w:space="0" w:color="auto"/>
          </w:divBdr>
        </w:div>
        <w:div w:id="1647927989">
          <w:marLeft w:val="0"/>
          <w:marRight w:val="0"/>
          <w:marTop w:val="0"/>
          <w:marBottom w:val="0"/>
          <w:divBdr>
            <w:top w:val="none" w:sz="0" w:space="0" w:color="auto"/>
            <w:left w:val="none" w:sz="0" w:space="0" w:color="auto"/>
            <w:bottom w:val="none" w:sz="0" w:space="0" w:color="auto"/>
            <w:right w:val="none" w:sz="0" w:space="0" w:color="auto"/>
          </w:divBdr>
        </w:div>
        <w:div w:id="1652564028">
          <w:marLeft w:val="0"/>
          <w:marRight w:val="0"/>
          <w:marTop w:val="0"/>
          <w:marBottom w:val="0"/>
          <w:divBdr>
            <w:top w:val="none" w:sz="0" w:space="0" w:color="auto"/>
            <w:left w:val="none" w:sz="0" w:space="0" w:color="auto"/>
            <w:bottom w:val="none" w:sz="0" w:space="0" w:color="auto"/>
            <w:right w:val="none" w:sz="0" w:space="0" w:color="auto"/>
          </w:divBdr>
        </w:div>
        <w:div w:id="1668820137">
          <w:marLeft w:val="0"/>
          <w:marRight w:val="0"/>
          <w:marTop w:val="0"/>
          <w:marBottom w:val="0"/>
          <w:divBdr>
            <w:top w:val="none" w:sz="0" w:space="0" w:color="auto"/>
            <w:left w:val="none" w:sz="0" w:space="0" w:color="auto"/>
            <w:bottom w:val="none" w:sz="0" w:space="0" w:color="auto"/>
            <w:right w:val="none" w:sz="0" w:space="0" w:color="auto"/>
          </w:divBdr>
        </w:div>
        <w:div w:id="1681203059">
          <w:marLeft w:val="0"/>
          <w:marRight w:val="0"/>
          <w:marTop w:val="0"/>
          <w:marBottom w:val="0"/>
          <w:divBdr>
            <w:top w:val="none" w:sz="0" w:space="0" w:color="auto"/>
            <w:left w:val="none" w:sz="0" w:space="0" w:color="auto"/>
            <w:bottom w:val="none" w:sz="0" w:space="0" w:color="auto"/>
            <w:right w:val="none" w:sz="0" w:space="0" w:color="auto"/>
          </w:divBdr>
        </w:div>
        <w:div w:id="1692730568">
          <w:marLeft w:val="0"/>
          <w:marRight w:val="0"/>
          <w:marTop w:val="0"/>
          <w:marBottom w:val="0"/>
          <w:divBdr>
            <w:top w:val="none" w:sz="0" w:space="0" w:color="auto"/>
            <w:left w:val="none" w:sz="0" w:space="0" w:color="auto"/>
            <w:bottom w:val="none" w:sz="0" w:space="0" w:color="auto"/>
            <w:right w:val="none" w:sz="0" w:space="0" w:color="auto"/>
          </w:divBdr>
        </w:div>
        <w:div w:id="1699505134">
          <w:marLeft w:val="0"/>
          <w:marRight w:val="0"/>
          <w:marTop w:val="0"/>
          <w:marBottom w:val="0"/>
          <w:divBdr>
            <w:top w:val="none" w:sz="0" w:space="0" w:color="auto"/>
            <w:left w:val="none" w:sz="0" w:space="0" w:color="auto"/>
            <w:bottom w:val="none" w:sz="0" w:space="0" w:color="auto"/>
            <w:right w:val="none" w:sz="0" w:space="0" w:color="auto"/>
          </w:divBdr>
        </w:div>
        <w:div w:id="1727535123">
          <w:marLeft w:val="0"/>
          <w:marRight w:val="0"/>
          <w:marTop w:val="0"/>
          <w:marBottom w:val="0"/>
          <w:divBdr>
            <w:top w:val="none" w:sz="0" w:space="0" w:color="auto"/>
            <w:left w:val="none" w:sz="0" w:space="0" w:color="auto"/>
            <w:bottom w:val="none" w:sz="0" w:space="0" w:color="auto"/>
            <w:right w:val="none" w:sz="0" w:space="0" w:color="auto"/>
          </w:divBdr>
        </w:div>
        <w:div w:id="1753089374">
          <w:marLeft w:val="0"/>
          <w:marRight w:val="0"/>
          <w:marTop w:val="0"/>
          <w:marBottom w:val="0"/>
          <w:divBdr>
            <w:top w:val="none" w:sz="0" w:space="0" w:color="auto"/>
            <w:left w:val="none" w:sz="0" w:space="0" w:color="auto"/>
            <w:bottom w:val="none" w:sz="0" w:space="0" w:color="auto"/>
            <w:right w:val="none" w:sz="0" w:space="0" w:color="auto"/>
          </w:divBdr>
        </w:div>
        <w:div w:id="1766421955">
          <w:marLeft w:val="0"/>
          <w:marRight w:val="0"/>
          <w:marTop w:val="0"/>
          <w:marBottom w:val="0"/>
          <w:divBdr>
            <w:top w:val="none" w:sz="0" w:space="0" w:color="auto"/>
            <w:left w:val="none" w:sz="0" w:space="0" w:color="auto"/>
            <w:bottom w:val="none" w:sz="0" w:space="0" w:color="auto"/>
            <w:right w:val="none" w:sz="0" w:space="0" w:color="auto"/>
          </w:divBdr>
        </w:div>
        <w:div w:id="1789349345">
          <w:marLeft w:val="0"/>
          <w:marRight w:val="0"/>
          <w:marTop w:val="0"/>
          <w:marBottom w:val="0"/>
          <w:divBdr>
            <w:top w:val="none" w:sz="0" w:space="0" w:color="auto"/>
            <w:left w:val="none" w:sz="0" w:space="0" w:color="auto"/>
            <w:bottom w:val="none" w:sz="0" w:space="0" w:color="auto"/>
            <w:right w:val="none" w:sz="0" w:space="0" w:color="auto"/>
          </w:divBdr>
        </w:div>
        <w:div w:id="1792242151">
          <w:marLeft w:val="0"/>
          <w:marRight w:val="0"/>
          <w:marTop w:val="0"/>
          <w:marBottom w:val="0"/>
          <w:divBdr>
            <w:top w:val="none" w:sz="0" w:space="0" w:color="auto"/>
            <w:left w:val="none" w:sz="0" w:space="0" w:color="auto"/>
            <w:bottom w:val="none" w:sz="0" w:space="0" w:color="auto"/>
            <w:right w:val="none" w:sz="0" w:space="0" w:color="auto"/>
          </w:divBdr>
        </w:div>
        <w:div w:id="1814055221">
          <w:marLeft w:val="0"/>
          <w:marRight w:val="0"/>
          <w:marTop w:val="0"/>
          <w:marBottom w:val="0"/>
          <w:divBdr>
            <w:top w:val="none" w:sz="0" w:space="0" w:color="auto"/>
            <w:left w:val="none" w:sz="0" w:space="0" w:color="auto"/>
            <w:bottom w:val="none" w:sz="0" w:space="0" w:color="auto"/>
            <w:right w:val="none" w:sz="0" w:space="0" w:color="auto"/>
          </w:divBdr>
        </w:div>
        <w:div w:id="1836216432">
          <w:marLeft w:val="0"/>
          <w:marRight w:val="0"/>
          <w:marTop w:val="0"/>
          <w:marBottom w:val="0"/>
          <w:divBdr>
            <w:top w:val="none" w:sz="0" w:space="0" w:color="auto"/>
            <w:left w:val="none" w:sz="0" w:space="0" w:color="auto"/>
            <w:bottom w:val="none" w:sz="0" w:space="0" w:color="auto"/>
            <w:right w:val="none" w:sz="0" w:space="0" w:color="auto"/>
          </w:divBdr>
        </w:div>
        <w:div w:id="1862041356">
          <w:marLeft w:val="0"/>
          <w:marRight w:val="0"/>
          <w:marTop w:val="0"/>
          <w:marBottom w:val="0"/>
          <w:divBdr>
            <w:top w:val="none" w:sz="0" w:space="0" w:color="auto"/>
            <w:left w:val="none" w:sz="0" w:space="0" w:color="auto"/>
            <w:bottom w:val="none" w:sz="0" w:space="0" w:color="auto"/>
            <w:right w:val="none" w:sz="0" w:space="0" w:color="auto"/>
          </w:divBdr>
        </w:div>
        <w:div w:id="1868981379">
          <w:marLeft w:val="0"/>
          <w:marRight w:val="0"/>
          <w:marTop w:val="0"/>
          <w:marBottom w:val="0"/>
          <w:divBdr>
            <w:top w:val="none" w:sz="0" w:space="0" w:color="auto"/>
            <w:left w:val="none" w:sz="0" w:space="0" w:color="auto"/>
            <w:bottom w:val="none" w:sz="0" w:space="0" w:color="auto"/>
            <w:right w:val="none" w:sz="0" w:space="0" w:color="auto"/>
          </w:divBdr>
        </w:div>
        <w:div w:id="1900356063">
          <w:marLeft w:val="0"/>
          <w:marRight w:val="0"/>
          <w:marTop w:val="0"/>
          <w:marBottom w:val="0"/>
          <w:divBdr>
            <w:top w:val="none" w:sz="0" w:space="0" w:color="auto"/>
            <w:left w:val="none" w:sz="0" w:space="0" w:color="auto"/>
            <w:bottom w:val="none" w:sz="0" w:space="0" w:color="auto"/>
            <w:right w:val="none" w:sz="0" w:space="0" w:color="auto"/>
          </w:divBdr>
        </w:div>
        <w:div w:id="1929192981">
          <w:marLeft w:val="0"/>
          <w:marRight w:val="0"/>
          <w:marTop w:val="0"/>
          <w:marBottom w:val="0"/>
          <w:divBdr>
            <w:top w:val="none" w:sz="0" w:space="0" w:color="auto"/>
            <w:left w:val="none" w:sz="0" w:space="0" w:color="auto"/>
            <w:bottom w:val="none" w:sz="0" w:space="0" w:color="auto"/>
            <w:right w:val="none" w:sz="0" w:space="0" w:color="auto"/>
          </w:divBdr>
        </w:div>
        <w:div w:id="1949194699">
          <w:marLeft w:val="0"/>
          <w:marRight w:val="0"/>
          <w:marTop w:val="0"/>
          <w:marBottom w:val="0"/>
          <w:divBdr>
            <w:top w:val="none" w:sz="0" w:space="0" w:color="auto"/>
            <w:left w:val="none" w:sz="0" w:space="0" w:color="auto"/>
            <w:bottom w:val="none" w:sz="0" w:space="0" w:color="auto"/>
            <w:right w:val="none" w:sz="0" w:space="0" w:color="auto"/>
          </w:divBdr>
        </w:div>
        <w:div w:id="1959875918">
          <w:marLeft w:val="0"/>
          <w:marRight w:val="0"/>
          <w:marTop w:val="0"/>
          <w:marBottom w:val="0"/>
          <w:divBdr>
            <w:top w:val="none" w:sz="0" w:space="0" w:color="auto"/>
            <w:left w:val="none" w:sz="0" w:space="0" w:color="auto"/>
            <w:bottom w:val="none" w:sz="0" w:space="0" w:color="auto"/>
            <w:right w:val="none" w:sz="0" w:space="0" w:color="auto"/>
          </w:divBdr>
        </w:div>
        <w:div w:id="1981836105">
          <w:marLeft w:val="0"/>
          <w:marRight w:val="0"/>
          <w:marTop w:val="0"/>
          <w:marBottom w:val="0"/>
          <w:divBdr>
            <w:top w:val="none" w:sz="0" w:space="0" w:color="auto"/>
            <w:left w:val="none" w:sz="0" w:space="0" w:color="auto"/>
            <w:bottom w:val="none" w:sz="0" w:space="0" w:color="auto"/>
            <w:right w:val="none" w:sz="0" w:space="0" w:color="auto"/>
          </w:divBdr>
        </w:div>
        <w:div w:id="1988051691">
          <w:marLeft w:val="0"/>
          <w:marRight w:val="0"/>
          <w:marTop w:val="0"/>
          <w:marBottom w:val="0"/>
          <w:divBdr>
            <w:top w:val="none" w:sz="0" w:space="0" w:color="auto"/>
            <w:left w:val="none" w:sz="0" w:space="0" w:color="auto"/>
            <w:bottom w:val="none" w:sz="0" w:space="0" w:color="auto"/>
            <w:right w:val="none" w:sz="0" w:space="0" w:color="auto"/>
          </w:divBdr>
        </w:div>
        <w:div w:id="1997219598">
          <w:marLeft w:val="0"/>
          <w:marRight w:val="0"/>
          <w:marTop w:val="0"/>
          <w:marBottom w:val="0"/>
          <w:divBdr>
            <w:top w:val="none" w:sz="0" w:space="0" w:color="auto"/>
            <w:left w:val="none" w:sz="0" w:space="0" w:color="auto"/>
            <w:bottom w:val="none" w:sz="0" w:space="0" w:color="auto"/>
            <w:right w:val="none" w:sz="0" w:space="0" w:color="auto"/>
          </w:divBdr>
        </w:div>
        <w:div w:id="2038120074">
          <w:marLeft w:val="0"/>
          <w:marRight w:val="0"/>
          <w:marTop w:val="0"/>
          <w:marBottom w:val="0"/>
          <w:divBdr>
            <w:top w:val="none" w:sz="0" w:space="0" w:color="auto"/>
            <w:left w:val="none" w:sz="0" w:space="0" w:color="auto"/>
            <w:bottom w:val="none" w:sz="0" w:space="0" w:color="auto"/>
            <w:right w:val="none" w:sz="0" w:space="0" w:color="auto"/>
          </w:divBdr>
        </w:div>
        <w:div w:id="2049867206">
          <w:marLeft w:val="0"/>
          <w:marRight w:val="0"/>
          <w:marTop w:val="0"/>
          <w:marBottom w:val="0"/>
          <w:divBdr>
            <w:top w:val="none" w:sz="0" w:space="0" w:color="auto"/>
            <w:left w:val="none" w:sz="0" w:space="0" w:color="auto"/>
            <w:bottom w:val="none" w:sz="0" w:space="0" w:color="auto"/>
            <w:right w:val="none" w:sz="0" w:space="0" w:color="auto"/>
          </w:divBdr>
        </w:div>
        <w:div w:id="2086099374">
          <w:marLeft w:val="0"/>
          <w:marRight w:val="0"/>
          <w:marTop w:val="0"/>
          <w:marBottom w:val="0"/>
          <w:divBdr>
            <w:top w:val="none" w:sz="0" w:space="0" w:color="auto"/>
            <w:left w:val="none" w:sz="0" w:space="0" w:color="auto"/>
            <w:bottom w:val="none" w:sz="0" w:space="0" w:color="auto"/>
            <w:right w:val="none" w:sz="0" w:space="0" w:color="auto"/>
          </w:divBdr>
        </w:div>
        <w:div w:id="2096393068">
          <w:marLeft w:val="0"/>
          <w:marRight w:val="0"/>
          <w:marTop w:val="0"/>
          <w:marBottom w:val="0"/>
          <w:divBdr>
            <w:top w:val="none" w:sz="0" w:space="0" w:color="auto"/>
            <w:left w:val="none" w:sz="0" w:space="0" w:color="auto"/>
            <w:bottom w:val="none" w:sz="0" w:space="0" w:color="auto"/>
            <w:right w:val="none" w:sz="0" w:space="0" w:color="auto"/>
          </w:divBdr>
        </w:div>
        <w:div w:id="2108302457">
          <w:marLeft w:val="0"/>
          <w:marRight w:val="0"/>
          <w:marTop w:val="0"/>
          <w:marBottom w:val="0"/>
          <w:divBdr>
            <w:top w:val="none" w:sz="0" w:space="0" w:color="auto"/>
            <w:left w:val="none" w:sz="0" w:space="0" w:color="auto"/>
            <w:bottom w:val="none" w:sz="0" w:space="0" w:color="auto"/>
            <w:right w:val="none" w:sz="0" w:space="0" w:color="auto"/>
          </w:divBdr>
        </w:div>
        <w:div w:id="2129859621">
          <w:marLeft w:val="0"/>
          <w:marRight w:val="0"/>
          <w:marTop w:val="0"/>
          <w:marBottom w:val="0"/>
          <w:divBdr>
            <w:top w:val="none" w:sz="0" w:space="0" w:color="auto"/>
            <w:left w:val="none" w:sz="0" w:space="0" w:color="auto"/>
            <w:bottom w:val="none" w:sz="0" w:space="0" w:color="auto"/>
            <w:right w:val="none" w:sz="0" w:space="0" w:color="auto"/>
          </w:divBdr>
        </w:div>
        <w:div w:id="2130781394">
          <w:marLeft w:val="0"/>
          <w:marRight w:val="0"/>
          <w:marTop w:val="0"/>
          <w:marBottom w:val="0"/>
          <w:divBdr>
            <w:top w:val="none" w:sz="0" w:space="0" w:color="auto"/>
            <w:left w:val="none" w:sz="0" w:space="0" w:color="auto"/>
            <w:bottom w:val="none" w:sz="0" w:space="0" w:color="auto"/>
            <w:right w:val="none" w:sz="0" w:space="0" w:color="auto"/>
          </w:divBdr>
        </w:div>
        <w:div w:id="2137024394">
          <w:marLeft w:val="0"/>
          <w:marRight w:val="0"/>
          <w:marTop w:val="0"/>
          <w:marBottom w:val="0"/>
          <w:divBdr>
            <w:top w:val="none" w:sz="0" w:space="0" w:color="auto"/>
            <w:left w:val="none" w:sz="0" w:space="0" w:color="auto"/>
            <w:bottom w:val="none" w:sz="0" w:space="0" w:color="auto"/>
            <w:right w:val="none" w:sz="0" w:space="0" w:color="auto"/>
          </w:divBdr>
        </w:div>
      </w:divsChild>
    </w:div>
    <w:div w:id="1979720642">
      <w:bodyDiv w:val="1"/>
      <w:marLeft w:val="0"/>
      <w:marRight w:val="0"/>
      <w:marTop w:val="0"/>
      <w:marBottom w:val="0"/>
      <w:divBdr>
        <w:top w:val="none" w:sz="0" w:space="0" w:color="auto"/>
        <w:left w:val="none" w:sz="0" w:space="0" w:color="auto"/>
        <w:bottom w:val="none" w:sz="0" w:space="0" w:color="auto"/>
        <w:right w:val="none" w:sz="0" w:space="0" w:color="auto"/>
      </w:divBdr>
      <w:divsChild>
        <w:div w:id="541131412">
          <w:marLeft w:val="0"/>
          <w:marRight w:val="0"/>
          <w:marTop w:val="0"/>
          <w:marBottom w:val="0"/>
          <w:divBdr>
            <w:top w:val="none" w:sz="0" w:space="0" w:color="auto"/>
            <w:left w:val="none" w:sz="0" w:space="0" w:color="auto"/>
            <w:bottom w:val="none" w:sz="0" w:space="0" w:color="auto"/>
            <w:right w:val="none" w:sz="0" w:space="0" w:color="auto"/>
          </w:divBdr>
          <w:divsChild>
            <w:div w:id="15301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783">
      <w:bodyDiv w:val="1"/>
      <w:marLeft w:val="0"/>
      <w:marRight w:val="0"/>
      <w:marTop w:val="0"/>
      <w:marBottom w:val="0"/>
      <w:divBdr>
        <w:top w:val="none" w:sz="0" w:space="0" w:color="auto"/>
        <w:left w:val="none" w:sz="0" w:space="0" w:color="auto"/>
        <w:bottom w:val="none" w:sz="0" w:space="0" w:color="auto"/>
        <w:right w:val="none" w:sz="0" w:space="0" w:color="auto"/>
      </w:divBdr>
      <w:divsChild>
        <w:div w:id="1007903604">
          <w:marLeft w:val="0"/>
          <w:marRight w:val="0"/>
          <w:marTop w:val="0"/>
          <w:marBottom w:val="0"/>
          <w:divBdr>
            <w:top w:val="none" w:sz="0" w:space="0" w:color="auto"/>
            <w:left w:val="none" w:sz="0" w:space="0" w:color="auto"/>
            <w:bottom w:val="none" w:sz="0" w:space="0" w:color="auto"/>
            <w:right w:val="none" w:sz="0" w:space="0" w:color="auto"/>
          </w:divBdr>
          <w:divsChild>
            <w:div w:id="651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139">
      <w:bodyDiv w:val="1"/>
      <w:marLeft w:val="360"/>
      <w:marRight w:val="360"/>
      <w:marTop w:val="0"/>
      <w:marBottom w:val="0"/>
      <w:divBdr>
        <w:top w:val="none" w:sz="0" w:space="0" w:color="auto"/>
        <w:left w:val="none" w:sz="0" w:space="0" w:color="auto"/>
        <w:bottom w:val="none" w:sz="0" w:space="0" w:color="auto"/>
        <w:right w:val="none" w:sz="0" w:space="0" w:color="auto"/>
      </w:divBdr>
      <w:divsChild>
        <w:div w:id="800727029">
          <w:marLeft w:val="0"/>
          <w:marRight w:val="0"/>
          <w:marTop w:val="0"/>
          <w:marBottom w:val="0"/>
          <w:divBdr>
            <w:top w:val="none" w:sz="0" w:space="0" w:color="auto"/>
            <w:left w:val="none" w:sz="0" w:space="0" w:color="auto"/>
            <w:bottom w:val="none" w:sz="0" w:space="0" w:color="auto"/>
            <w:right w:val="none" w:sz="0" w:space="0" w:color="auto"/>
          </w:divBdr>
        </w:div>
        <w:div w:id="809053405">
          <w:marLeft w:val="0"/>
          <w:marRight w:val="0"/>
          <w:marTop w:val="0"/>
          <w:marBottom w:val="0"/>
          <w:divBdr>
            <w:top w:val="none" w:sz="0" w:space="0" w:color="auto"/>
            <w:left w:val="none" w:sz="0" w:space="0" w:color="auto"/>
            <w:bottom w:val="none" w:sz="0" w:space="0" w:color="auto"/>
            <w:right w:val="none" w:sz="0" w:space="0" w:color="auto"/>
          </w:divBdr>
        </w:div>
        <w:div w:id="1816144525">
          <w:marLeft w:val="0"/>
          <w:marRight w:val="0"/>
          <w:marTop w:val="0"/>
          <w:marBottom w:val="0"/>
          <w:divBdr>
            <w:top w:val="none" w:sz="0" w:space="0" w:color="auto"/>
            <w:left w:val="none" w:sz="0" w:space="0" w:color="auto"/>
            <w:bottom w:val="none" w:sz="0" w:space="0" w:color="auto"/>
            <w:right w:val="none" w:sz="0" w:space="0" w:color="auto"/>
          </w:divBdr>
        </w:div>
        <w:div w:id="2061247009">
          <w:marLeft w:val="0"/>
          <w:marRight w:val="0"/>
          <w:marTop w:val="0"/>
          <w:marBottom w:val="0"/>
          <w:divBdr>
            <w:top w:val="none" w:sz="0" w:space="0" w:color="auto"/>
            <w:left w:val="none" w:sz="0" w:space="0" w:color="auto"/>
            <w:bottom w:val="none" w:sz="0" w:space="0" w:color="auto"/>
            <w:right w:val="none" w:sz="0" w:space="0" w:color="auto"/>
          </w:divBdr>
        </w:div>
      </w:divsChild>
    </w:div>
    <w:div w:id="20714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mfsm.fm/jobs/personnelmanualp.htm"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Excel1.xls"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Administration Accountability (Chuuk Campus),</a:t>
            </a:r>
          </a:p>
          <a:p>
            <a:pPr>
              <a:defRPr sz="1200"/>
            </a:pPr>
            <a:r>
              <a:rPr lang="en-US" sz="1200"/>
              <a:t>by ACCJC Rubrics (June 2017 Baseline)</a:t>
            </a:r>
          </a:p>
        </c:rich>
      </c:tx>
      <c:layout>
        <c:manualLayout>
          <c:xMode val="edge"/>
          <c:yMode val="edge"/>
          <c:x val="0.21565347600780671"/>
          <c:y val="3.2456308815056768E-2"/>
        </c:manualLayout>
      </c:layout>
    </c:title>
    <c:plotArea>
      <c:layout/>
      <c:barChart>
        <c:barDir val="col"/>
        <c:grouping val="clustered"/>
        <c:ser>
          <c:idx val="0"/>
          <c:order val="0"/>
          <c:tx>
            <c:strRef>
              <c:f>Sheet1!$B$24</c:f>
              <c:strCache>
                <c:ptCount val="1"/>
                <c:pt idx="0">
                  <c:v>Program Review (PR)</c:v>
                </c:pt>
              </c:strCache>
            </c:strRef>
          </c:tx>
          <c:spPr>
            <a:blipFill>
              <a:blip xmlns:r="http://schemas.openxmlformats.org/officeDocument/2006/relationships" r:embed="rId1"/>
              <a:tile tx="0" ty="0" sx="100000" sy="100000" flip="none" algn="tl"/>
            </a:blipFill>
            <a:ln>
              <a:solidFill>
                <a:sysClr val="windowText" lastClr="000000"/>
              </a:solidFill>
            </a:ln>
          </c:spPr>
          <c:cat>
            <c:strRef>
              <c:f>Sheet1!$A$25:$A$28</c:f>
              <c:strCache>
                <c:ptCount val="4"/>
                <c:pt idx="0">
                  <c:v>I (9)</c:v>
                </c:pt>
                <c:pt idx="1">
                  <c:v>A (7)</c:v>
                </c:pt>
                <c:pt idx="2">
                  <c:v>CRE (3)</c:v>
                </c:pt>
                <c:pt idx="3">
                  <c:v>SS (3)</c:v>
                </c:pt>
              </c:strCache>
            </c:strRef>
          </c:cat>
          <c:val>
            <c:numRef>
              <c:f>Sheet1!$B$25:$B$28</c:f>
              <c:numCache>
                <c:formatCode>General</c:formatCode>
                <c:ptCount val="4"/>
                <c:pt idx="0">
                  <c:v>1.4444444444444438</c:v>
                </c:pt>
                <c:pt idx="1">
                  <c:v>1.4285714285714286</c:v>
                </c:pt>
                <c:pt idx="2">
                  <c:v>2.6666666666666665</c:v>
                </c:pt>
                <c:pt idx="3">
                  <c:v>1</c:v>
                </c:pt>
              </c:numCache>
            </c:numRef>
          </c:val>
        </c:ser>
        <c:ser>
          <c:idx val="1"/>
          <c:order val="1"/>
          <c:tx>
            <c:strRef>
              <c:f>Sheet1!$C$24</c:f>
              <c:strCache>
                <c:ptCount val="1"/>
                <c:pt idx="0">
                  <c:v>Planning (PL)</c:v>
                </c:pt>
              </c:strCache>
            </c:strRef>
          </c:tx>
          <c:spPr>
            <a:solidFill>
              <a:sysClr val="window" lastClr="FFFFFF"/>
            </a:solidFill>
            <a:ln>
              <a:solidFill>
                <a:sysClr val="windowText" lastClr="000000"/>
              </a:solidFill>
            </a:ln>
          </c:spPr>
          <c:cat>
            <c:strRef>
              <c:f>Sheet1!$A$25:$A$28</c:f>
              <c:strCache>
                <c:ptCount val="4"/>
                <c:pt idx="0">
                  <c:v>I (9)</c:v>
                </c:pt>
                <c:pt idx="1">
                  <c:v>A (7)</c:v>
                </c:pt>
                <c:pt idx="2">
                  <c:v>CRE (3)</c:v>
                </c:pt>
                <c:pt idx="3">
                  <c:v>SS (3)</c:v>
                </c:pt>
              </c:strCache>
            </c:strRef>
          </c:cat>
          <c:val>
            <c:numRef>
              <c:f>Sheet1!$C$25:$C$28</c:f>
              <c:numCache>
                <c:formatCode>General</c:formatCode>
                <c:ptCount val="4"/>
                <c:pt idx="0">
                  <c:v>1.6666666666666667</c:v>
                </c:pt>
                <c:pt idx="1">
                  <c:v>2</c:v>
                </c:pt>
                <c:pt idx="2">
                  <c:v>2.3333333333333335</c:v>
                </c:pt>
                <c:pt idx="3">
                  <c:v>1.6666666666666667</c:v>
                </c:pt>
              </c:numCache>
            </c:numRef>
          </c:val>
        </c:ser>
        <c:ser>
          <c:idx val="2"/>
          <c:order val="2"/>
          <c:tx>
            <c:strRef>
              <c:f>Sheet1!$D$24</c:f>
              <c:strCache>
                <c:ptCount val="1"/>
                <c:pt idx="0">
                  <c:v>Student Learning Outcomes (SLOs)</c:v>
                </c:pt>
              </c:strCache>
            </c:strRef>
          </c:tx>
          <c:spPr>
            <a:solidFill>
              <a:schemeClr val="tx1">
                <a:lumMod val="50000"/>
                <a:lumOff val="50000"/>
              </a:schemeClr>
            </a:solidFill>
            <a:ln>
              <a:solidFill>
                <a:sysClr val="windowText" lastClr="000000"/>
              </a:solidFill>
            </a:ln>
          </c:spPr>
          <c:cat>
            <c:strRef>
              <c:f>Sheet1!$A$25:$A$28</c:f>
              <c:strCache>
                <c:ptCount val="4"/>
                <c:pt idx="0">
                  <c:v>I (9)</c:v>
                </c:pt>
                <c:pt idx="1">
                  <c:v>A (7)</c:v>
                </c:pt>
                <c:pt idx="2">
                  <c:v>CRE (3)</c:v>
                </c:pt>
                <c:pt idx="3">
                  <c:v>SS (3)</c:v>
                </c:pt>
              </c:strCache>
            </c:strRef>
          </c:cat>
          <c:val>
            <c:numRef>
              <c:f>Sheet1!$D$25:$D$28</c:f>
              <c:numCache>
                <c:formatCode>General</c:formatCode>
                <c:ptCount val="4"/>
                <c:pt idx="0">
                  <c:v>2.1111111111111112</c:v>
                </c:pt>
                <c:pt idx="1">
                  <c:v>1.4285714285714286</c:v>
                </c:pt>
                <c:pt idx="2">
                  <c:v>2.3333333333333335</c:v>
                </c:pt>
                <c:pt idx="3">
                  <c:v>1.6666666666666667</c:v>
                </c:pt>
              </c:numCache>
            </c:numRef>
          </c:val>
        </c:ser>
        <c:axId val="111588864"/>
        <c:axId val="111590400"/>
      </c:barChart>
      <c:catAx>
        <c:axId val="111588864"/>
        <c:scaling>
          <c:orientation val="minMax"/>
        </c:scaling>
        <c:axPos val="b"/>
        <c:numFmt formatCode="General" sourceLinked="1"/>
        <c:majorTickMark val="none"/>
        <c:tickLblPos val="nextTo"/>
        <c:crossAx val="111590400"/>
        <c:crosses val="autoZero"/>
        <c:auto val="1"/>
        <c:lblAlgn val="ctr"/>
        <c:lblOffset val="100"/>
      </c:catAx>
      <c:valAx>
        <c:axId val="111590400"/>
        <c:scaling>
          <c:orientation val="minMax"/>
          <c:max val="4"/>
        </c:scaling>
        <c:axPos val="l"/>
        <c:majorGridlines/>
        <c:numFmt formatCode="General" sourceLinked="1"/>
        <c:majorTickMark val="none"/>
        <c:tickLblPos val="nextTo"/>
        <c:crossAx val="111588864"/>
        <c:crosses val="autoZero"/>
        <c:crossBetween val="between"/>
      </c:valAx>
    </c:plotArea>
    <c:legend>
      <c:legendPos val="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legend>
    <c:plotVisOnly val="1"/>
    <c:dispBlanksAs val="gap"/>
  </c:chart>
  <c:txPr>
    <a:bodyPr/>
    <a:lstStyle/>
    <a:p>
      <a:pPr>
        <a:defRPr sz="11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5EDBA4-F288-4486-860F-3F1FD98E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COM-FSM</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Chuuk Campus</dc:creator>
  <cp:lastModifiedBy>admin</cp:lastModifiedBy>
  <cp:revision>67</cp:revision>
  <cp:lastPrinted>2008-11-26T20:55:00Z</cp:lastPrinted>
  <dcterms:created xsi:type="dcterms:W3CDTF">2017-05-07T13:27:00Z</dcterms:created>
  <dcterms:modified xsi:type="dcterms:W3CDTF">2017-06-21T10:10:00Z</dcterms:modified>
</cp:coreProperties>
</file>