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416"/>
        <w:gridCol w:w="139"/>
        <w:gridCol w:w="2298"/>
        <w:gridCol w:w="4580"/>
      </w:tblGrid>
      <w:tr w:rsidR="000F08AF" w:rsidRPr="00814641" w14:paraId="0CBEEB20" w14:textId="77777777" w:rsidTr="00263F9E">
        <w:trPr>
          <w:trHeight w:val="104"/>
        </w:trPr>
        <w:tc>
          <w:tcPr>
            <w:tcW w:w="1043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263F9E">
        <w:trPr>
          <w:trHeight w:val="104"/>
        </w:trPr>
        <w:tc>
          <w:tcPr>
            <w:tcW w:w="3559"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6878"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263F9E">
        <w:trPr>
          <w:trHeight w:val="104"/>
        </w:trPr>
        <w:tc>
          <w:tcPr>
            <w:tcW w:w="3420"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437"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580"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263F9E">
        <w:trPr>
          <w:trHeight w:val="104"/>
        </w:trPr>
        <w:tc>
          <w:tcPr>
            <w:tcW w:w="3420" w:type="dxa"/>
            <w:gridSpan w:val="2"/>
            <w:shd w:val="clear" w:color="auto" w:fill="auto"/>
          </w:tcPr>
          <w:p w14:paraId="3E9E74C4" w14:textId="001F997A" w:rsidR="000F08AF" w:rsidRPr="00814641" w:rsidRDefault="00471474" w:rsidP="00471474">
            <w:r>
              <w:t>March</w:t>
            </w:r>
            <w:r w:rsidR="00403D2E">
              <w:t xml:space="preserve"> </w:t>
            </w:r>
            <w:r>
              <w:t>9</w:t>
            </w:r>
            <w:r w:rsidR="0026416B" w:rsidRPr="00814641">
              <w:t>, 20</w:t>
            </w:r>
            <w:r w:rsidR="00C17563">
              <w:t>20</w:t>
            </w:r>
          </w:p>
        </w:tc>
        <w:tc>
          <w:tcPr>
            <w:tcW w:w="2437"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580"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263F9E">
        <w:trPr>
          <w:trHeight w:val="5072"/>
        </w:trPr>
        <w:tc>
          <w:tcPr>
            <w:tcW w:w="10437" w:type="dxa"/>
            <w:gridSpan w:val="5"/>
            <w:shd w:val="clear" w:color="auto" w:fill="auto"/>
          </w:tcPr>
          <w:tbl>
            <w:tblPr>
              <w:tblW w:w="1038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4"/>
              <w:gridCol w:w="2386"/>
              <w:gridCol w:w="1032"/>
              <w:gridCol w:w="1209"/>
            </w:tblGrid>
            <w:tr w:rsidR="000F08AF" w:rsidRPr="00814641" w14:paraId="48274275" w14:textId="77777777" w:rsidTr="00263F9E">
              <w:trPr>
                <w:trHeight w:val="130"/>
              </w:trPr>
              <w:tc>
                <w:tcPr>
                  <w:tcW w:w="575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386" w:type="dxa"/>
                </w:tcPr>
                <w:p w14:paraId="6667B52C" w14:textId="77777777" w:rsidR="000F08AF" w:rsidRPr="00814641" w:rsidRDefault="000F08AF" w:rsidP="00BE7C8F">
                  <w:pPr>
                    <w:framePr w:hSpace="180" w:wrap="around" w:vAnchor="text" w:hAnchor="page" w:x="825" w:y="182"/>
                    <w:rPr>
                      <w:b/>
                    </w:rPr>
                  </w:pPr>
                </w:p>
              </w:tc>
              <w:tc>
                <w:tcPr>
                  <w:tcW w:w="1032" w:type="dxa"/>
                </w:tcPr>
                <w:p w14:paraId="339E46C1" w14:textId="77777777" w:rsidR="000F08AF" w:rsidRPr="00814641" w:rsidRDefault="000F08AF" w:rsidP="00BE7C8F">
                  <w:pPr>
                    <w:framePr w:hSpace="180" w:wrap="around" w:vAnchor="text" w:hAnchor="page" w:x="825" w:y="182"/>
                    <w:rPr>
                      <w:b/>
                    </w:rPr>
                  </w:pPr>
                </w:p>
              </w:tc>
              <w:tc>
                <w:tcPr>
                  <w:tcW w:w="120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263F9E">
              <w:trPr>
                <w:trHeight w:val="261"/>
              </w:trPr>
              <w:tc>
                <w:tcPr>
                  <w:tcW w:w="575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386"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1032"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0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4A416F" w:rsidRPr="00814641" w14:paraId="168F1613" w14:textId="77777777" w:rsidTr="00263F9E">
              <w:trPr>
                <w:trHeight w:val="190"/>
              </w:trPr>
              <w:tc>
                <w:tcPr>
                  <w:tcW w:w="5754" w:type="dxa"/>
                </w:tcPr>
                <w:p w14:paraId="60242368" w14:textId="77777777" w:rsidR="004A416F" w:rsidRPr="00814641" w:rsidRDefault="004A416F" w:rsidP="009B6E17">
                  <w:pPr>
                    <w:framePr w:hSpace="180" w:wrap="around" w:vAnchor="text" w:hAnchor="page" w:x="825" w:y="182"/>
                  </w:pPr>
                  <w:r>
                    <w:t xml:space="preserve">AAS Technology &amp; Trades Program </w:t>
                  </w:r>
                  <w:r w:rsidRPr="002275E0">
                    <w:t>Representative</w:t>
                  </w:r>
                </w:p>
              </w:tc>
              <w:tc>
                <w:tcPr>
                  <w:tcW w:w="2386" w:type="dxa"/>
                </w:tcPr>
                <w:p w14:paraId="656F3EBF" w14:textId="77777777" w:rsidR="004A416F" w:rsidRPr="00814641" w:rsidRDefault="004A416F" w:rsidP="00BE7C8F">
                  <w:pPr>
                    <w:framePr w:hSpace="180" w:wrap="around" w:vAnchor="text" w:hAnchor="page" w:x="825" w:y="182"/>
                  </w:pPr>
                  <w:r w:rsidRPr="00814641">
                    <w:t>Gardner Edgar</w:t>
                  </w:r>
                </w:p>
              </w:tc>
              <w:tc>
                <w:tcPr>
                  <w:tcW w:w="1032" w:type="dxa"/>
                  <w:vAlign w:val="center"/>
                </w:tcPr>
                <w:p w14:paraId="77C709CA" w14:textId="6C17F9D6" w:rsidR="004A416F" w:rsidRPr="00814641" w:rsidRDefault="00403D2E" w:rsidP="009000B0">
                  <w:pPr>
                    <w:framePr w:hSpace="180" w:wrap="around" w:vAnchor="text" w:hAnchor="page" w:x="825" w:y="182"/>
                    <w:jc w:val="center"/>
                    <w:rPr>
                      <w:caps/>
                    </w:rPr>
                  </w:pPr>
                  <w:r>
                    <w:rPr>
                      <w:caps/>
                    </w:rPr>
                    <w:t>X</w:t>
                  </w:r>
                </w:p>
              </w:tc>
              <w:tc>
                <w:tcPr>
                  <w:tcW w:w="1209" w:type="dxa"/>
                  <w:tcBorders>
                    <w:right w:val="single" w:sz="4" w:space="0" w:color="auto"/>
                  </w:tcBorders>
                  <w:vAlign w:val="center"/>
                </w:tcPr>
                <w:p w14:paraId="29CF7382" w14:textId="661A5584" w:rsidR="004A416F" w:rsidRPr="00814641" w:rsidRDefault="004A416F" w:rsidP="00E5343D">
                  <w:pPr>
                    <w:framePr w:hSpace="180" w:wrap="around" w:vAnchor="text" w:hAnchor="page" w:x="825" w:y="182"/>
                    <w:jc w:val="center"/>
                    <w:rPr>
                      <w:caps/>
                    </w:rPr>
                  </w:pPr>
                </w:p>
              </w:tc>
            </w:tr>
            <w:tr w:rsidR="004A416F" w:rsidRPr="00814641" w14:paraId="1D0E844E" w14:textId="77777777" w:rsidTr="00263F9E">
              <w:trPr>
                <w:trHeight w:val="162"/>
              </w:trPr>
              <w:tc>
                <w:tcPr>
                  <w:tcW w:w="5754" w:type="dxa"/>
                </w:tcPr>
                <w:p w14:paraId="0A4E9433" w14:textId="77777777" w:rsidR="004A416F" w:rsidRDefault="004A416F" w:rsidP="00A72C67">
                  <w:pPr>
                    <w:framePr w:hSpace="180" w:wrap="around" w:vAnchor="text" w:hAnchor="page" w:x="825" w:y="182"/>
                  </w:pPr>
                  <w:r>
                    <w:t>ACE Representative</w:t>
                  </w:r>
                </w:p>
              </w:tc>
              <w:tc>
                <w:tcPr>
                  <w:tcW w:w="2386" w:type="dxa"/>
                </w:tcPr>
                <w:p w14:paraId="03980BF9" w14:textId="77777777" w:rsidR="004A416F" w:rsidRDefault="004A416F" w:rsidP="00A72C67">
                  <w:pPr>
                    <w:framePr w:hSpace="180" w:wrap="around" w:vAnchor="text" w:hAnchor="page" w:x="825" w:y="182"/>
                  </w:pPr>
                  <w:r>
                    <w:t>(vacant)</w:t>
                  </w:r>
                </w:p>
              </w:tc>
              <w:tc>
                <w:tcPr>
                  <w:tcW w:w="1032" w:type="dxa"/>
                  <w:vAlign w:val="center"/>
                </w:tcPr>
                <w:p w14:paraId="7B0FFFB5" w14:textId="77777777" w:rsidR="004A416F" w:rsidRDefault="004A416F" w:rsidP="00A72C67">
                  <w:pPr>
                    <w:framePr w:hSpace="180" w:wrap="around" w:vAnchor="text" w:hAnchor="page" w:x="825" w:y="182"/>
                    <w:jc w:val="center"/>
                    <w:rPr>
                      <w:caps/>
                    </w:rPr>
                  </w:pPr>
                </w:p>
              </w:tc>
              <w:tc>
                <w:tcPr>
                  <w:tcW w:w="1209" w:type="dxa"/>
                  <w:tcBorders>
                    <w:right w:val="single" w:sz="4" w:space="0" w:color="auto"/>
                  </w:tcBorders>
                  <w:vAlign w:val="center"/>
                </w:tcPr>
                <w:p w14:paraId="2FD1C20F" w14:textId="77777777" w:rsidR="004A416F" w:rsidRDefault="004A416F" w:rsidP="00A72C67">
                  <w:pPr>
                    <w:framePr w:hSpace="180" w:wrap="around" w:vAnchor="text" w:hAnchor="page" w:x="825" w:y="182"/>
                    <w:jc w:val="center"/>
                    <w:rPr>
                      <w:caps/>
                    </w:rPr>
                  </w:pPr>
                </w:p>
              </w:tc>
            </w:tr>
            <w:tr w:rsidR="004A416F" w:rsidRPr="00814641" w14:paraId="4E6C6339" w14:textId="77777777" w:rsidTr="00263F9E">
              <w:trPr>
                <w:trHeight w:val="190"/>
              </w:trPr>
              <w:tc>
                <w:tcPr>
                  <w:tcW w:w="5754" w:type="dxa"/>
                </w:tcPr>
                <w:p w14:paraId="50F6696B" w14:textId="77777777" w:rsidR="004A416F" w:rsidRPr="00814641" w:rsidRDefault="004A416F" w:rsidP="009B6E17">
                  <w:pPr>
                    <w:framePr w:hSpace="180" w:wrap="around" w:vAnchor="text" w:hAnchor="page" w:x="825" w:y="182"/>
                  </w:pPr>
                  <w:r w:rsidRPr="002275E0">
                    <w:t xml:space="preserve">ANRM </w:t>
                  </w:r>
                  <w:r>
                    <w:t xml:space="preserve">Program </w:t>
                  </w:r>
                  <w:r w:rsidRPr="002275E0">
                    <w:t>Representative</w:t>
                  </w:r>
                </w:p>
              </w:tc>
              <w:tc>
                <w:tcPr>
                  <w:tcW w:w="2386" w:type="dxa"/>
                </w:tcPr>
                <w:p w14:paraId="183719D8" w14:textId="40F96E91" w:rsidR="004A416F" w:rsidRPr="00814641" w:rsidRDefault="00F47C94" w:rsidP="00BE7C8F">
                  <w:pPr>
                    <w:framePr w:hSpace="180" w:wrap="around" w:vAnchor="text" w:hAnchor="page" w:x="825" w:y="182"/>
                  </w:pPr>
                  <w:proofErr w:type="spellStart"/>
                  <w:r>
                    <w:t>Kyoshi</w:t>
                  </w:r>
                  <w:proofErr w:type="spellEnd"/>
                  <w:r>
                    <w:t xml:space="preserve"> Phillip</w:t>
                  </w:r>
                </w:p>
              </w:tc>
              <w:tc>
                <w:tcPr>
                  <w:tcW w:w="1032" w:type="dxa"/>
                  <w:vAlign w:val="center"/>
                </w:tcPr>
                <w:p w14:paraId="14E7437F" w14:textId="77777777" w:rsidR="004A416F" w:rsidRPr="00814641" w:rsidRDefault="004A416F" w:rsidP="009000B0">
                  <w:pPr>
                    <w:framePr w:hSpace="180" w:wrap="around" w:vAnchor="text" w:hAnchor="page" w:x="825" w:y="182"/>
                    <w:jc w:val="center"/>
                    <w:rPr>
                      <w:caps/>
                    </w:rPr>
                  </w:pPr>
                </w:p>
              </w:tc>
              <w:tc>
                <w:tcPr>
                  <w:tcW w:w="1209" w:type="dxa"/>
                  <w:tcBorders>
                    <w:right w:val="single" w:sz="4" w:space="0" w:color="auto"/>
                  </w:tcBorders>
                  <w:vAlign w:val="center"/>
                </w:tcPr>
                <w:p w14:paraId="07151251" w14:textId="1ABC6EA8" w:rsidR="004A416F" w:rsidRPr="00814641" w:rsidRDefault="00403D2E" w:rsidP="00E5343D">
                  <w:pPr>
                    <w:framePr w:hSpace="180" w:wrap="around" w:vAnchor="text" w:hAnchor="page" w:x="825" w:y="182"/>
                    <w:jc w:val="center"/>
                    <w:rPr>
                      <w:caps/>
                    </w:rPr>
                  </w:pPr>
                  <w:r>
                    <w:rPr>
                      <w:caps/>
                    </w:rPr>
                    <w:t>X</w:t>
                  </w:r>
                </w:p>
              </w:tc>
            </w:tr>
            <w:tr w:rsidR="004A416F" w:rsidRPr="00814641" w14:paraId="573F68F5" w14:textId="77777777" w:rsidTr="00263F9E">
              <w:trPr>
                <w:trHeight w:val="190"/>
              </w:trPr>
              <w:tc>
                <w:tcPr>
                  <w:tcW w:w="5754" w:type="dxa"/>
                </w:tcPr>
                <w:p w14:paraId="2F276B95" w14:textId="77777777" w:rsidR="004A416F" w:rsidRPr="00814641" w:rsidRDefault="004A416F" w:rsidP="009B6E17">
                  <w:pPr>
                    <w:framePr w:hSpace="180" w:wrap="around" w:vAnchor="text" w:hAnchor="page" w:x="825" w:y="182"/>
                  </w:pPr>
                  <w:r w:rsidRPr="00814641">
                    <w:t xml:space="preserve">Chairperson/ </w:t>
                  </w:r>
                  <w:r w:rsidRPr="002275E0">
                    <w:t xml:space="preserve"> </w:t>
                  </w:r>
                  <w:r>
                    <w:t xml:space="preserve">Liberal Arts Program </w:t>
                  </w:r>
                  <w:r w:rsidRPr="002275E0">
                    <w:t>Representative</w:t>
                  </w:r>
                </w:p>
              </w:tc>
              <w:tc>
                <w:tcPr>
                  <w:tcW w:w="2386" w:type="dxa"/>
                </w:tcPr>
                <w:p w14:paraId="1656FFDC" w14:textId="77777777" w:rsidR="004A416F" w:rsidRPr="00814641" w:rsidRDefault="004A416F" w:rsidP="00BE7C8F">
                  <w:pPr>
                    <w:framePr w:hSpace="180" w:wrap="around" w:vAnchor="text" w:hAnchor="page" w:x="825" w:y="182"/>
                  </w:pPr>
                  <w:proofErr w:type="spellStart"/>
                  <w:r w:rsidRPr="00814641">
                    <w:t>Kasiano</w:t>
                  </w:r>
                  <w:proofErr w:type="spellEnd"/>
                  <w:r w:rsidRPr="00814641">
                    <w:t xml:space="preserve"> Paul</w:t>
                  </w:r>
                </w:p>
              </w:tc>
              <w:tc>
                <w:tcPr>
                  <w:tcW w:w="1032" w:type="dxa"/>
                  <w:vAlign w:val="center"/>
                </w:tcPr>
                <w:p w14:paraId="22A24E66" w14:textId="6522A17B" w:rsidR="004A416F" w:rsidRPr="00814641" w:rsidRDefault="00403D2E" w:rsidP="009000B0">
                  <w:pPr>
                    <w:framePr w:hSpace="180" w:wrap="around" w:vAnchor="text" w:hAnchor="page" w:x="825" w:y="182"/>
                    <w:jc w:val="center"/>
                    <w:rPr>
                      <w:caps/>
                    </w:rPr>
                  </w:pPr>
                  <w:r>
                    <w:rPr>
                      <w:caps/>
                    </w:rPr>
                    <w:t>X</w:t>
                  </w:r>
                </w:p>
              </w:tc>
              <w:tc>
                <w:tcPr>
                  <w:tcW w:w="1209" w:type="dxa"/>
                  <w:tcBorders>
                    <w:right w:val="single" w:sz="4" w:space="0" w:color="auto"/>
                  </w:tcBorders>
                  <w:vAlign w:val="center"/>
                </w:tcPr>
                <w:p w14:paraId="47A670BA" w14:textId="77777777" w:rsidR="004A416F" w:rsidRPr="00814641" w:rsidRDefault="004A416F" w:rsidP="00E5343D">
                  <w:pPr>
                    <w:framePr w:hSpace="180" w:wrap="around" w:vAnchor="text" w:hAnchor="page" w:x="825" w:y="182"/>
                    <w:jc w:val="center"/>
                    <w:rPr>
                      <w:caps/>
                    </w:rPr>
                  </w:pPr>
                </w:p>
              </w:tc>
            </w:tr>
            <w:tr w:rsidR="004A416F" w:rsidRPr="00814641" w14:paraId="507215C6" w14:textId="77777777" w:rsidTr="00263F9E">
              <w:trPr>
                <w:trHeight w:val="190"/>
              </w:trPr>
              <w:tc>
                <w:tcPr>
                  <w:tcW w:w="5754" w:type="dxa"/>
                </w:tcPr>
                <w:p w14:paraId="36AA7398" w14:textId="77777777" w:rsidR="004A416F" w:rsidRPr="00814641" w:rsidRDefault="004A416F" w:rsidP="00BE7C8F">
                  <w:pPr>
                    <w:framePr w:hSpace="180" w:wrap="around" w:vAnchor="text" w:hAnchor="page" w:x="825" w:y="182"/>
                  </w:pPr>
                  <w:r w:rsidRPr="00814641">
                    <w:t>Chuuk Campus Program Representative</w:t>
                  </w:r>
                  <w:r>
                    <w:t xml:space="preserve"> (1 of 2)</w:t>
                  </w:r>
                </w:p>
              </w:tc>
              <w:tc>
                <w:tcPr>
                  <w:tcW w:w="2386" w:type="dxa"/>
                </w:tcPr>
                <w:p w14:paraId="442159F9" w14:textId="77777777" w:rsidR="004A416F" w:rsidRPr="00814641" w:rsidRDefault="004A416F" w:rsidP="00BE7C8F">
                  <w:pPr>
                    <w:framePr w:hSpace="180" w:wrap="around" w:vAnchor="text" w:hAnchor="page" w:x="825" w:y="182"/>
                  </w:pPr>
                  <w:r w:rsidRPr="00814641">
                    <w:t xml:space="preserve">Lynn Sipenuk </w:t>
                  </w:r>
                </w:p>
              </w:tc>
              <w:tc>
                <w:tcPr>
                  <w:tcW w:w="1032" w:type="dxa"/>
                  <w:vAlign w:val="center"/>
                </w:tcPr>
                <w:p w14:paraId="4E85716F" w14:textId="151AB00E" w:rsidR="004A416F" w:rsidRPr="00814641" w:rsidRDefault="00403D2E" w:rsidP="009000B0">
                  <w:pPr>
                    <w:framePr w:hSpace="180" w:wrap="around" w:vAnchor="text" w:hAnchor="page" w:x="825" w:y="182"/>
                    <w:jc w:val="center"/>
                    <w:rPr>
                      <w:caps/>
                    </w:rPr>
                  </w:pPr>
                  <w:r>
                    <w:rPr>
                      <w:caps/>
                    </w:rPr>
                    <w:t>X</w:t>
                  </w:r>
                </w:p>
              </w:tc>
              <w:tc>
                <w:tcPr>
                  <w:tcW w:w="1209" w:type="dxa"/>
                  <w:tcBorders>
                    <w:right w:val="single" w:sz="4" w:space="0" w:color="auto"/>
                  </w:tcBorders>
                  <w:vAlign w:val="center"/>
                </w:tcPr>
                <w:p w14:paraId="705D9034" w14:textId="0B1015C7" w:rsidR="004A416F" w:rsidRPr="00814641" w:rsidRDefault="004A416F" w:rsidP="00E5343D">
                  <w:pPr>
                    <w:framePr w:hSpace="180" w:wrap="around" w:vAnchor="text" w:hAnchor="page" w:x="825" w:y="182"/>
                    <w:jc w:val="center"/>
                    <w:rPr>
                      <w:caps/>
                    </w:rPr>
                  </w:pPr>
                </w:p>
              </w:tc>
            </w:tr>
            <w:tr w:rsidR="004A416F" w:rsidRPr="00814641" w14:paraId="10D81BDF" w14:textId="77777777" w:rsidTr="00263F9E">
              <w:trPr>
                <w:trHeight w:val="215"/>
              </w:trPr>
              <w:tc>
                <w:tcPr>
                  <w:tcW w:w="5754" w:type="dxa"/>
                </w:tcPr>
                <w:p w14:paraId="43BA2293" w14:textId="77777777" w:rsidR="004A416F" w:rsidRPr="00814641" w:rsidRDefault="004A416F" w:rsidP="00BE7C8F">
                  <w:pPr>
                    <w:framePr w:hSpace="180" w:wrap="around" w:vAnchor="text" w:hAnchor="page" w:x="825" w:y="182"/>
                  </w:pPr>
                  <w:r w:rsidRPr="002275E0">
                    <w:t>Chuuk Campus Program Representative</w:t>
                  </w:r>
                  <w:r>
                    <w:t xml:space="preserve"> (2 of 2)</w:t>
                  </w:r>
                </w:p>
              </w:tc>
              <w:tc>
                <w:tcPr>
                  <w:tcW w:w="2386" w:type="dxa"/>
                </w:tcPr>
                <w:p w14:paraId="56CD2C7B" w14:textId="77777777" w:rsidR="004A416F" w:rsidRPr="00814641" w:rsidRDefault="004A416F" w:rsidP="00BE7C8F">
                  <w:pPr>
                    <w:framePr w:hSpace="180" w:wrap="around" w:vAnchor="text" w:hAnchor="page" w:x="825" w:y="182"/>
                  </w:pPr>
                  <w:r w:rsidRPr="00814641">
                    <w:t xml:space="preserve">Alton Higashi </w:t>
                  </w:r>
                </w:p>
              </w:tc>
              <w:tc>
                <w:tcPr>
                  <w:tcW w:w="1032" w:type="dxa"/>
                  <w:vAlign w:val="center"/>
                </w:tcPr>
                <w:p w14:paraId="183044AD" w14:textId="6A8BD871" w:rsidR="004A416F" w:rsidRPr="00814641" w:rsidRDefault="00471474" w:rsidP="009000B0">
                  <w:pPr>
                    <w:framePr w:hSpace="180" w:wrap="around" w:vAnchor="text" w:hAnchor="page" w:x="825" w:y="182"/>
                    <w:jc w:val="center"/>
                    <w:rPr>
                      <w:caps/>
                    </w:rPr>
                  </w:pPr>
                  <w:r>
                    <w:rPr>
                      <w:caps/>
                    </w:rPr>
                    <w:t>X</w:t>
                  </w:r>
                </w:p>
              </w:tc>
              <w:tc>
                <w:tcPr>
                  <w:tcW w:w="1209" w:type="dxa"/>
                  <w:tcBorders>
                    <w:right w:val="single" w:sz="4" w:space="0" w:color="auto"/>
                  </w:tcBorders>
                  <w:vAlign w:val="center"/>
                </w:tcPr>
                <w:p w14:paraId="0EC75A19" w14:textId="52826845" w:rsidR="004A416F" w:rsidRPr="00814641" w:rsidRDefault="004A416F" w:rsidP="00E5343D">
                  <w:pPr>
                    <w:framePr w:hSpace="180" w:wrap="around" w:vAnchor="text" w:hAnchor="page" w:x="825" w:y="182"/>
                    <w:jc w:val="center"/>
                    <w:rPr>
                      <w:caps/>
                    </w:rPr>
                  </w:pPr>
                </w:p>
              </w:tc>
            </w:tr>
            <w:tr w:rsidR="004A416F" w:rsidRPr="00814641" w14:paraId="0A2A803F" w14:textId="77777777" w:rsidTr="00263F9E">
              <w:trPr>
                <w:trHeight w:val="190"/>
              </w:trPr>
              <w:tc>
                <w:tcPr>
                  <w:tcW w:w="5754" w:type="dxa"/>
                </w:tcPr>
                <w:p w14:paraId="4DB1E29F" w14:textId="77777777" w:rsidR="004A416F" w:rsidRPr="001E08A1" w:rsidRDefault="004A416F" w:rsidP="009B6E17">
                  <w:pPr>
                    <w:framePr w:hSpace="180" w:wrap="around" w:vAnchor="text" w:hAnchor="page" w:x="825" w:y="182"/>
                    <w:rPr>
                      <w:highlight w:val="yellow"/>
                    </w:rPr>
                  </w:pPr>
                  <w:r w:rsidRPr="009B6E17">
                    <w:t>C</w:t>
                  </w:r>
                  <w:r>
                    <w:t>o</w:t>
                  </w:r>
                  <w:r w:rsidRPr="009B6E17">
                    <w:t>A  Technology &amp; Trades Program Representative</w:t>
                  </w:r>
                </w:p>
              </w:tc>
              <w:tc>
                <w:tcPr>
                  <w:tcW w:w="2386" w:type="dxa"/>
                </w:tcPr>
                <w:p w14:paraId="3C4FD8D6" w14:textId="63D618D2" w:rsidR="004A416F" w:rsidRPr="00814641" w:rsidRDefault="00471474" w:rsidP="00270522">
                  <w:pPr>
                    <w:framePr w:hSpace="180" w:wrap="around" w:vAnchor="text" w:hAnchor="page" w:x="825" w:y="182"/>
                  </w:pPr>
                  <w:r>
                    <w:t>(vacant)</w:t>
                  </w:r>
                </w:p>
              </w:tc>
              <w:tc>
                <w:tcPr>
                  <w:tcW w:w="1032" w:type="dxa"/>
                  <w:vAlign w:val="center"/>
                </w:tcPr>
                <w:p w14:paraId="5E3E52DF" w14:textId="77777777" w:rsidR="004A416F" w:rsidRPr="00814641" w:rsidRDefault="004A416F" w:rsidP="00A72C67">
                  <w:pPr>
                    <w:framePr w:hSpace="180" w:wrap="around" w:vAnchor="text" w:hAnchor="page" w:x="825" w:y="182"/>
                    <w:jc w:val="center"/>
                    <w:rPr>
                      <w:caps/>
                    </w:rPr>
                  </w:pPr>
                </w:p>
              </w:tc>
              <w:tc>
                <w:tcPr>
                  <w:tcW w:w="1209" w:type="dxa"/>
                  <w:tcBorders>
                    <w:right w:val="single" w:sz="4" w:space="0" w:color="auto"/>
                  </w:tcBorders>
                  <w:vAlign w:val="center"/>
                </w:tcPr>
                <w:p w14:paraId="17FE19A5" w14:textId="00ABE5BC" w:rsidR="004A416F" w:rsidRPr="00814641" w:rsidRDefault="004A416F" w:rsidP="00A72C67">
                  <w:pPr>
                    <w:framePr w:hSpace="180" w:wrap="around" w:vAnchor="text" w:hAnchor="page" w:x="825" w:y="182"/>
                    <w:jc w:val="center"/>
                    <w:rPr>
                      <w:caps/>
                      <w:sz w:val="22"/>
                    </w:rPr>
                  </w:pPr>
                </w:p>
              </w:tc>
            </w:tr>
            <w:tr w:rsidR="004A416F" w:rsidRPr="00814641" w14:paraId="1AA1B1C7" w14:textId="77777777" w:rsidTr="00263F9E">
              <w:trPr>
                <w:trHeight w:val="190"/>
              </w:trPr>
              <w:tc>
                <w:tcPr>
                  <w:tcW w:w="5754" w:type="dxa"/>
                </w:tcPr>
                <w:p w14:paraId="1B86B84C" w14:textId="77777777" w:rsidR="004A416F" w:rsidRPr="00814641" w:rsidRDefault="004A416F" w:rsidP="00A72C67">
                  <w:pPr>
                    <w:framePr w:hSpace="180" w:wrap="around" w:vAnchor="text" w:hAnchor="page" w:x="825" w:y="182"/>
                  </w:pPr>
                  <w:r w:rsidRPr="002275E0">
                    <w:t xml:space="preserve">Education Program Representative  </w:t>
                  </w:r>
                  <w:r>
                    <w:t>(1 of 2)</w:t>
                  </w:r>
                </w:p>
              </w:tc>
              <w:tc>
                <w:tcPr>
                  <w:tcW w:w="2386" w:type="dxa"/>
                </w:tcPr>
                <w:p w14:paraId="1A58F30F" w14:textId="77777777" w:rsidR="004A416F" w:rsidRPr="00814641" w:rsidRDefault="004A416F" w:rsidP="00A72C67">
                  <w:pPr>
                    <w:framePr w:hSpace="180" w:wrap="around" w:vAnchor="text" w:hAnchor="page" w:x="825" w:y="182"/>
                  </w:pPr>
                  <w:r w:rsidRPr="00814641">
                    <w:t>Susan Moses</w:t>
                  </w:r>
                </w:p>
              </w:tc>
              <w:tc>
                <w:tcPr>
                  <w:tcW w:w="1032" w:type="dxa"/>
                  <w:vAlign w:val="center"/>
                </w:tcPr>
                <w:p w14:paraId="617149CF" w14:textId="7392851E" w:rsidR="004A416F" w:rsidRPr="00814641" w:rsidRDefault="00403D2E" w:rsidP="00A72C67">
                  <w:pPr>
                    <w:framePr w:hSpace="180" w:wrap="around" w:vAnchor="text" w:hAnchor="page" w:x="825" w:y="182"/>
                    <w:jc w:val="center"/>
                    <w:rPr>
                      <w:caps/>
                    </w:rPr>
                  </w:pPr>
                  <w:r>
                    <w:rPr>
                      <w:caps/>
                    </w:rPr>
                    <w:t>X</w:t>
                  </w:r>
                </w:p>
              </w:tc>
              <w:tc>
                <w:tcPr>
                  <w:tcW w:w="1209" w:type="dxa"/>
                  <w:tcBorders>
                    <w:right w:val="single" w:sz="4" w:space="0" w:color="auto"/>
                  </w:tcBorders>
                  <w:vAlign w:val="center"/>
                </w:tcPr>
                <w:p w14:paraId="52296F5A" w14:textId="77777777" w:rsidR="004A416F" w:rsidRPr="00814641" w:rsidRDefault="004A416F" w:rsidP="00A72C67">
                  <w:pPr>
                    <w:framePr w:hSpace="180" w:wrap="around" w:vAnchor="text" w:hAnchor="page" w:x="825" w:y="182"/>
                    <w:jc w:val="center"/>
                    <w:rPr>
                      <w:caps/>
                    </w:rPr>
                  </w:pPr>
                </w:p>
              </w:tc>
            </w:tr>
            <w:tr w:rsidR="004A416F" w:rsidRPr="00814641" w14:paraId="5D95448B" w14:textId="77777777" w:rsidTr="00263F9E">
              <w:trPr>
                <w:trHeight w:val="190"/>
              </w:trPr>
              <w:tc>
                <w:tcPr>
                  <w:tcW w:w="5754" w:type="dxa"/>
                </w:tcPr>
                <w:p w14:paraId="482DF037" w14:textId="77777777" w:rsidR="004A416F" w:rsidRPr="002275E0" w:rsidRDefault="004A416F" w:rsidP="00A72C67">
                  <w:pPr>
                    <w:framePr w:hSpace="180" w:wrap="around" w:vAnchor="text" w:hAnchor="page" w:x="825" w:y="182"/>
                  </w:pPr>
                  <w:r>
                    <w:t>Education Program Representative (2 of 2)</w:t>
                  </w:r>
                </w:p>
              </w:tc>
              <w:tc>
                <w:tcPr>
                  <w:tcW w:w="2386" w:type="dxa"/>
                </w:tcPr>
                <w:p w14:paraId="25654E6A" w14:textId="77777777" w:rsidR="004A416F" w:rsidRPr="00814641" w:rsidRDefault="004A416F" w:rsidP="00A72C67">
                  <w:pPr>
                    <w:framePr w:hSpace="180" w:wrap="around" w:vAnchor="text" w:hAnchor="page" w:x="825" w:y="182"/>
                  </w:pPr>
                  <w:r>
                    <w:t>(vacant)</w:t>
                  </w:r>
                </w:p>
              </w:tc>
              <w:tc>
                <w:tcPr>
                  <w:tcW w:w="1032" w:type="dxa"/>
                  <w:vAlign w:val="center"/>
                </w:tcPr>
                <w:p w14:paraId="3A7E0995" w14:textId="77777777" w:rsidR="004A416F" w:rsidRPr="00814641" w:rsidRDefault="004A416F" w:rsidP="00A72C67">
                  <w:pPr>
                    <w:framePr w:hSpace="180" w:wrap="around" w:vAnchor="text" w:hAnchor="page" w:x="825" w:y="182"/>
                    <w:jc w:val="center"/>
                    <w:rPr>
                      <w:caps/>
                    </w:rPr>
                  </w:pPr>
                </w:p>
              </w:tc>
              <w:tc>
                <w:tcPr>
                  <w:tcW w:w="1209" w:type="dxa"/>
                  <w:tcBorders>
                    <w:right w:val="single" w:sz="4" w:space="0" w:color="auto"/>
                  </w:tcBorders>
                  <w:vAlign w:val="center"/>
                </w:tcPr>
                <w:p w14:paraId="10426123" w14:textId="77777777" w:rsidR="004A416F" w:rsidRPr="00814641" w:rsidRDefault="004A416F" w:rsidP="00A72C67">
                  <w:pPr>
                    <w:framePr w:hSpace="180" w:wrap="around" w:vAnchor="text" w:hAnchor="page" w:x="825" w:y="182"/>
                    <w:jc w:val="center"/>
                    <w:rPr>
                      <w:caps/>
                    </w:rPr>
                  </w:pPr>
                </w:p>
              </w:tc>
            </w:tr>
            <w:tr w:rsidR="004A416F" w:rsidRPr="00814641" w14:paraId="2D471DB4" w14:textId="77777777" w:rsidTr="00263F9E">
              <w:trPr>
                <w:trHeight w:val="188"/>
              </w:trPr>
              <w:tc>
                <w:tcPr>
                  <w:tcW w:w="5754" w:type="dxa"/>
                  <w:tcBorders>
                    <w:top w:val="single" w:sz="4" w:space="0" w:color="auto"/>
                    <w:bottom w:val="single" w:sz="4" w:space="0" w:color="auto"/>
                  </w:tcBorders>
                </w:tcPr>
                <w:p w14:paraId="4273779D" w14:textId="77777777" w:rsidR="004A416F" w:rsidRPr="00814641" w:rsidRDefault="004A416F" w:rsidP="00A72C67">
                  <w:pPr>
                    <w:framePr w:hSpace="180" w:wrap="around" w:vAnchor="text" w:hAnchor="page" w:x="825" w:y="182"/>
                  </w:pPr>
                  <w:r w:rsidRPr="00814641">
                    <w:t>Ex-Officio</w:t>
                  </w:r>
                  <w:r>
                    <w:t xml:space="preserve"> (DAP)</w:t>
                  </w:r>
                </w:p>
              </w:tc>
              <w:tc>
                <w:tcPr>
                  <w:tcW w:w="2386" w:type="dxa"/>
                  <w:tcBorders>
                    <w:top w:val="single" w:sz="4" w:space="0" w:color="auto"/>
                    <w:bottom w:val="single" w:sz="4" w:space="0" w:color="auto"/>
                  </w:tcBorders>
                </w:tcPr>
                <w:p w14:paraId="62C0AA2F" w14:textId="77777777" w:rsidR="004A416F" w:rsidRPr="00814641" w:rsidRDefault="004A416F" w:rsidP="00A72C67">
                  <w:pPr>
                    <w:framePr w:hSpace="180" w:wrap="around" w:vAnchor="text" w:hAnchor="page" w:x="825" w:y="182"/>
                  </w:pPr>
                  <w:r w:rsidRPr="00814641">
                    <w:t>Maria Dison</w:t>
                  </w:r>
                </w:p>
              </w:tc>
              <w:tc>
                <w:tcPr>
                  <w:tcW w:w="1032" w:type="dxa"/>
                  <w:tcBorders>
                    <w:top w:val="single" w:sz="4" w:space="0" w:color="auto"/>
                    <w:bottom w:val="single" w:sz="4" w:space="0" w:color="auto"/>
                  </w:tcBorders>
                  <w:vAlign w:val="center"/>
                </w:tcPr>
                <w:p w14:paraId="144DB959" w14:textId="3C954B13" w:rsidR="004A416F" w:rsidRPr="00814641" w:rsidRDefault="00471474" w:rsidP="00A72C67">
                  <w:pPr>
                    <w:framePr w:hSpace="180" w:wrap="around" w:vAnchor="text" w:hAnchor="page" w:x="825" w:y="182"/>
                    <w:jc w:val="center"/>
                  </w:pPr>
                  <w:r>
                    <w:t>X</w:t>
                  </w:r>
                </w:p>
              </w:tc>
              <w:tc>
                <w:tcPr>
                  <w:tcW w:w="1209" w:type="dxa"/>
                  <w:tcBorders>
                    <w:top w:val="single" w:sz="4" w:space="0" w:color="auto"/>
                    <w:bottom w:val="single" w:sz="4" w:space="0" w:color="auto"/>
                    <w:right w:val="single" w:sz="4" w:space="0" w:color="auto"/>
                  </w:tcBorders>
                  <w:vAlign w:val="center"/>
                </w:tcPr>
                <w:p w14:paraId="04CC50DF" w14:textId="197B13FD" w:rsidR="004A416F" w:rsidRPr="00814641" w:rsidRDefault="004A416F" w:rsidP="00A72C67">
                  <w:pPr>
                    <w:framePr w:hSpace="180" w:wrap="around" w:vAnchor="text" w:hAnchor="page" w:x="825" w:y="182"/>
                    <w:jc w:val="center"/>
                  </w:pPr>
                </w:p>
              </w:tc>
            </w:tr>
            <w:tr w:rsidR="004A416F" w:rsidRPr="00814641" w14:paraId="0AE13FB0" w14:textId="77777777" w:rsidTr="00263F9E">
              <w:trPr>
                <w:trHeight w:val="190"/>
              </w:trPr>
              <w:tc>
                <w:tcPr>
                  <w:tcW w:w="5754" w:type="dxa"/>
                </w:tcPr>
                <w:p w14:paraId="1C4B600E" w14:textId="77777777" w:rsidR="004A416F" w:rsidRPr="00814641" w:rsidRDefault="004A416F" w:rsidP="00A72C67">
                  <w:pPr>
                    <w:framePr w:hSpace="180" w:wrap="around" w:vAnchor="text" w:hAnchor="page" w:x="825" w:y="182"/>
                  </w:pPr>
                  <w:r w:rsidRPr="00814641">
                    <w:t xml:space="preserve">FMI Campus Program Representative </w:t>
                  </w:r>
                </w:p>
              </w:tc>
              <w:tc>
                <w:tcPr>
                  <w:tcW w:w="2386" w:type="dxa"/>
                </w:tcPr>
                <w:p w14:paraId="12B0AE83" w14:textId="2D1DA925" w:rsidR="004A416F" w:rsidRPr="00814641" w:rsidRDefault="00C17563" w:rsidP="00A72C67">
                  <w:pPr>
                    <w:framePr w:hSpace="180" w:wrap="around" w:vAnchor="text" w:hAnchor="page" w:x="825" w:y="182"/>
                  </w:pPr>
                  <w:r>
                    <w:t xml:space="preserve">Alvin </w:t>
                  </w:r>
                  <w:proofErr w:type="spellStart"/>
                  <w:r>
                    <w:t>Sinem</w:t>
                  </w:r>
                  <w:proofErr w:type="spellEnd"/>
                  <w:r w:rsidR="004A416F" w:rsidRPr="00814641">
                    <w:t xml:space="preserve"> </w:t>
                  </w:r>
                </w:p>
              </w:tc>
              <w:tc>
                <w:tcPr>
                  <w:tcW w:w="1032" w:type="dxa"/>
                  <w:vAlign w:val="center"/>
                </w:tcPr>
                <w:p w14:paraId="1F239EA0" w14:textId="77777777" w:rsidR="004A416F" w:rsidRPr="00814641" w:rsidRDefault="004A416F" w:rsidP="00A72C67">
                  <w:pPr>
                    <w:framePr w:hSpace="180" w:wrap="around" w:vAnchor="text" w:hAnchor="page" w:x="825" w:y="182"/>
                    <w:jc w:val="center"/>
                    <w:rPr>
                      <w:caps/>
                    </w:rPr>
                  </w:pPr>
                </w:p>
              </w:tc>
              <w:tc>
                <w:tcPr>
                  <w:tcW w:w="1209" w:type="dxa"/>
                  <w:tcBorders>
                    <w:right w:val="single" w:sz="4" w:space="0" w:color="auto"/>
                  </w:tcBorders>
                  <w:vAlign w:val="center"/>
                </w:tcPr>
                <w:p w14:paraId="34891B18" w14:textId="6EEB204B" w:rsidR="004A416F" w:rsidRPr="00814641" w:rsidRDefault="00403D2E" w:rsidP="00A72C67">
                  <w:pPr>
                    <w:framePr w:hSpace="180" w:wrap="around" w:vAnchor="text" w:hAnchor="page" w:x="825" w:y="182"/>
                    <w:jc w:val="center"/>
                    <w:rPr>
                      <w:caps/>
                    </w:rPr>
                  </w:pPr>
                  <w:r>
                    <w:rPr>
                      <w:caps/>
                    </w:rPr>
                    <w:t>X</w:t>
                  </w:r>
                </w:p>
              </w:tc>
            </w:tr>
            <w:tr w:rsidR="004A416F" w:rsidRPr="00814641" w14:paraId="284021E2" w14:textId="77777777" w:rsidTr="00263F9E">
              <w:trPr>
                <w:trHeight w:val="162"/>
              </w:trPr>
              <w:tc>
                <w:tcPr>
                  <w:tcW w:w="5754" w:type="dxa"/>
                </w:tcPr>
                <w:p w14:paraId="7E54FFDA" w14:textId="77777777" w:rsidR="004A416F" w:rsidRPr="00814641" w:rsidRDefault="004A416F" w:rsidP="00A72C67">
                  <w:pPr>
                    <w:framePr w:hSpace="180" w:wrap="around" w:vAnchor="text" w:hAnchor="page" w:x="825" w:y="182"/>
                  </w:pPr>
                  <w:r w:rsidRPr="002275E0">
                    <w:t>General Education Program Representative</w:t>
                  </w:r>
                </w:p>
              </w:tc>
              <w:tc>
                <w:tcPr>
                  <w:tcW w:w="2386" w:type="dxa"/>
                </w:tcPr>
                <w:p w14:paraId="1DE841E3" w14:textId="77777777" w:rsidR="004A416F" w:rsidRPr="00814641" w:rsidRDefault="004A416F" w:rsidP="00A72C67">
                  <w:pPr>
                    <w:framePr w:hSpace="180" w:wrap="around" w:vAnchor="text" w:hAnchor="page" w:x="825" w:y="182"/>
                  </w:pPr>
                  <w:r>
                    <w:t>(vacant)</w:t>
                  </w:r>
                </w:p>
              </w:tc>
              <w:tc>
                <w:tcPr>
                  <w:tcW w:w="1032" w:type="dxa"/>
                  <w:vAlign w:val="center"/>
                </w:tcPr>
                <w:p w14:paraId="72346652" w14:textId="77777777" w:rsidR="004A416F" w:rsidRDefault="004A416F" w:rsidP="00A72C67">
                  <w:pPr>
                    <w:framePr w:hSpace="180" w:wrap="around" w:vAnchor="text" w:hAnchor="page" w:x="825" w:y="182"/>
                    <w:jc w:val="center"/>
                    <w:rPr>
                      <w:caps/>
                    </w:rPr>
                  </w:pPr>
                </w:p>
              </w:tc>
              <w:tc>
                <w:tcPr>
                  <w:tcW w:w="1209" w:type="dxa"/>
                  <w:tcBorders>
                    <w:right w:val="single" w:sz="4" w:space="0" w:color="auto"/>
                  </w:tcBorders>
                  <w:vAlign w:val="center"/>
                </w:tcPr>
                <w:p w14:paraId="5F465538" w14:textId="77777777" w:rsidR="004A416F" w:rsidRPr="00814641" w:rsidRDefault="004A416F" w:rsidP="00A72C67">
                  <w:pPr>
                    <w:framePr w:hSpace="180" w:wrap="around" w:vAnchor="text" w:hAnchor="page" w:x="825" w:y="182"/>
                    <w:jc w:val="center"/>
                    <w:rPr>
                      <w:caps/>
                    </w:rPr>
                  </w:pPr>
                </w:p>
              </w:tc>
            </w:tr>
            <w:tr w:rsidR="004A416F" w:rsidRPr="00814641" w14:paraId="06F2C027" w14:textId="77777777" w:rsidTr="00263F9E">
              <w:trPr>
                <w:trHeight w:val="190"/>
              </w:trPr>
              <w:tc>
                <w:tcPr>
                  <w:tcW w:w="5754" w:type="dxa"/>
                </w:tcPr>
                <w:p w14:paraId="3F609B17" w14:textId="77777777" w:rsidR="004A416F" w:rsidRPr="00814641" w:rsidRDefault="004A416F" w:rsidP="009B6E17">
                  <w:pPr>
                    <w:framePr w:hSpace="180" w:wrap="around" w:vAnchor="text" w:hAnchor="page" w:x="825" w:y="182"/>
                  </w:pPr>
                  <w:r w:rsidRPr="002275E0">
                    <w:t xml:space="preserve">HTM, </w:t>
                  </w:r>
                  <w:r>
                    <w:t>CoA Business</w:t>
                  </w:r>
                  <w:r w:rsidRPr="002275E0">
                    <w:t xml:space="preserve"> </w:t>
                  </w:r>
                  <w:r>
                    <w:t xml:space="preserve">Program </w:t>
                  </w:r>
                  <w:r w:rsidRPr="002275E0">
                    <w:t>Representative</w:t>
                  </w:r>
                </w:p>
              </w:tc>
              <w:tc>
                <w:tcPr>
                  <w:tcW w:w="2386" w:type="dxa"/>
                </w:tcPr>
                <w:p w14:paraId="782A9FD6" w14:textId="77777777" w:rsidR="004A416F" w:rsidRPr="00814641" w:rsidRDefault="004A416F" w:rsidP="00A72C67">
                  <w:pPr>
                    <w:framePr w:hSpace="180" w:wrap="around" w:vAnchor="text" w:hAnchor="page" w:x="825" w:y="182"/>
                  </w:pPr>
                  <w:r w:rsidRPr="00814641">
                    <w:t xml:space="preserve">Debra  </w:t>
                  </w:r>
                  <w:proofErr w:type="spellStart"/>
                  <w:r w:rsidRPr="00814641">
                    <w:t>Perman</w:t>
                  </w:r>
                  <w:proofErr w:type="spellEnd"/>
                </w:p>
              </w:tc>
              <w:tc>
                <w:tcPr>
                  <w:tcW w:w="1032" w:type="dxa"/>
                  <w:vAlign w:val="center"/>
                </w:tcPr>
                <w:p w14:paraId="1642D6D2" w14:textId="0E4D2F11" w:rsidR="004A416F" w:rsidRPr="00814641" w:rsidRDefault="00471474" w:rsidP="00A72C67">
                  <w:pPr>
                    <w:framePr w:hSpace="180" w:wrap="around" w:vAnchor="text" w:hAnchor="page" w:x="825" w:y="182"/>
                    <w:jc w:val="center"/>
                    <w:rPr>
                      <w:caps/>
                    </w:rPr>
                  </w:pPr>
                  <w:r>
                    <w:rPr>
                      <w:caps/>
                    </w:rPr>
                    <w:t>X</w:t>
                  </w:r>
                </w:p>
              </w:tc>
              <w:tc>
                <w:tcPr>
                  <w:tcW w:w="1209" w:type="dxa"/>
                  <w:tcBorders>
                    <w:right w:val="single" w:sz="4" w:space="0" w:color="auto"/>
                  </w:tcBorders>
                  <w:vAlign w:val="center"/>
                </w:tcPr>
                <w:p w14:paraId="1D37F65B" w14:textId="1F48E2C3" w:rsidR="004A416F" w:rsidRPr="00814641" w:rsidRDefault="004A416F" w:rsidP="00A72C67">
                  <w:pPr>
                    <w:framePr w:hSpace="180" w:wrap="around" w:vAnchor="text" w:hAnchor="page" w:x="825" w:y="182"/>
                    <w:jc w:val="center"/>
                    <w:rPr>
                      <w:caps/>
                    </w:rPr>
                  </w:pPr>
                </w:p>
              </w:tc>
            </w:tr>
            <w:tr w:rsidR="004A416F" w:rsidRPr="00814641" w14:paraId="5CAA3655" w14:textId="77777777" w:rsidTr="00263F9E">
              <w:trPr>
                <w:trHeight w:val="162"/>
              </w:trPr>
              <w:tc>
                <w:tcPr>
                  <w:tcW w:w="5754" w:type="dxa"/>
                </w:tcPr>
                <w:p w14:paraId="29C24966" w14:textId="77777777" w:rsidR="004A416F" w:rsidRPr="00814641" w:rsidRDefault="004A416F" w:rsidP="004A416F">
                  <w:pPr>
                    <w:framePr w:hSpace="180" w:wrap="around" w:vAnchor="text" w:hAnchor="page" w:x="825" w:y="182"/>
                  </w:pPr>
                  <w:proofErr w:type="spellStart"/>
                  <w:r w:rsidRPr="00814641">
                    <w:t>Kosrae</w:t>
                  </w:r>
                  <w:proofErr w:type="spellEnd"/>
                  <w:r w:rsidRPr="00814641">
                    <w:t xml:space="preserve"> Campus Program Representative</w:t>
                  </w:r>
                  <w:r>
                    <w:t xml:space="preserve"> </w:t>
                  </w:r>
                </w:p>
              </w:tc>
              <w:tc>
                <w:tcPr>
                  <w:tcW w:w="2386" w:type="dxa"/>
                </w:tcPr>
                <w:p w14:paraId="1D868E7F" w14:textId="77777777" w:rsidR="004A416F" w:rsidRPr="00814641" w:rsidRDefault="004A416F" w:rsidP="00A72C67">
                  <w:pPr>
                    <w:framePr w:hSpace="180" w:wrap="around" w:vAnchor="text" w:hAnchor="page" w:x="825" w:y="182"/>
                  </w:pPr>
                  <w:r w:rsidRPr="00814641">
                    <w:t>Sharon Oviedo</w:t>
                  </w:r>
                </w:p>
              </w:tc>
              <w:tc>
                <w:tcPr>
                  <w:tcW w:w="1032" w:type="dxa"/>
                  <w:vAlign w:val="center"/>
                </w:tcPr>
                <w:p w14:paraId="4E1559B4" w14:textId="247C1C23" w:rsidR="004A416F" w:rsidRPr="00814641" w:rsidRDefault="00403D2E" w:rsidP="00A72C67">
                  <w:pPr>
                    <w:framePr w:hSpace="180" w:wrap="around" w:vAnchor="text" w:hAnchor="page" w:x="825" w:y="182"/>
                    <w:jc w:val="center"/>
                    <w:rPr>
                      <w:caps/>
                    </w:rPr>
                  </w:pPr>
                  <w:r>
                    <w:rPr>
                      <w:caps/>
                    </w:rPr>
                    <w:t>X</w:t>
                  </w:r>
                </w:p>
              </w:tc>
              <w:tc>
                <w:tcPr>
                  <w:tcW w:w="1209" w:type="dxa"/>
                  <w:tcBorders>
                    <w:right w:val="single" w:sz="4" w:space="0" w:color="auto"/>
                  </w:tcBorders>
                  <w:vAlign w:val="center"/>
                </w:tcPr>
                <w:p w14:paraId="241F37BE" w14:textId="30D963A7" w:rsidR="004A416F" w:rsidRPr="00814641" w:rsidRDefault="004A416F" w:rsidP="00A72C67">
                  <w:pPr>
                    <w:framePr w:hSpace="180" w:wrap="around" w:vAnchor="text" w:hAnchor="page" w:x="825" w:y="182"/>
                    <w:jc w:val="center"/>
                    <w:rPr>
                      <w:caps/>
                    </w:rPr>
                  </w:pPr>
                </w:p>
              </w:tc>
            </w:tr>
            <w:tr w:rsidR="004A416F" w:rsidRPr="00814641" w14:paraId="740205B8" w14:textId="77777777" w:rsidTr="00263F9E">
              <w:trPr>
                <w:trHeight w:val="241"/>
              </w:trPr>
              <w:tc>
                <w:tcPr>
                  <w:tcW w:w="5754" w:type="dxa"/>
                </w:tcPr>
                <w:p w14:paraId="08F35192" w14:textId="77777777" w:rsidR="004A416F" w:rsidRPr="00814641" w:rsidRDefault="004A416F" w:rsidP="00A72C67">
                  <w:pPr>
                    <w:framePr w:hSpace="180" w:wrap="around" w:vAnchor="text" w:hAnchor="page" w:x="825" w:y="182"/>
                  </w:pPr>
                  <w:r w:rsidRPr="00814641">
                    <w:t xml:space="preserve">LRC Representative </w:t>
                  </w:r>
                </w:p>
              </w:tc>
              <w:tc>
                <w:tcPr>
                  <w:tcW w:w="2386" w:type="dxa"/>
                </w:tcPr>
                <w:p w14:paraId="798CF6B9" w14:textId="77777777" w:rsidR="004A416F" w:rsidRPr="00814641" w:rsidRDefault="004A416F" w:rsidP="00A72C67">
                  <w:pPr>
                    <w:framePr w:hSpace="180" w:wrap="around" w:vAnchor="text" w:hAnchor="page" w:x="825" w:y="182"/>
                  </w:pPr>
                  <w:r w:rsidRPr="00814641">
                    <w:t xml:space="preserve">Jennifer </w:t>
                  </w:r>
                  <w:proofErr w:type="spellStart"/>
                  <w:r w:rsidRPr="00814641">
                    <w:t>Helieisar</w:t>
                  </w:r>
                  <w:proofErr w:type="spellEnd"/>
                  <w:r w:rsidRPr="00814641">
                    <w:t xml:space="preserve"> </w:t>
                  </w:r>
                </w:p>
              </w:tc>
              <w:tc>
                <w:tcPr>
                  <w:tcW w:w="1032" w:type="dxa"/>
                  <w:vAlign w:val="center"/>
                </w:tcPr>
                <w:p w14:paraId="2FE20940" w14:textId="199E55A1" w:rsidR="004A416F" w:rsidRPr="00814641" w:rsidRDefault="004A416F" w:rsidP="00A72C67">
                  <w:pPr>
                    <w:framePr w:hSpace="180" w:wrap="around" w:vAnchor="text" w:hAnchor="page" w:x="825" w:y="182"/>
                    <w:jc w:val="center"/>
                    <w:rPr>
                      <w:caps/>
                    </w:rPr>
                  </w:pPr>
                </w:p>
              </w:tc>
              <w:tc>
                <w:tcPr>
                  <w:tcW w:w="1209" w:type="dxa"/>
                  <w:tcBorders>
                    <w:right w:val="single" w:sz="4" w:space="0" w:color="auto"/>
                  </w:tcBorders>
                  <w:vAlign w:val="center"/>
                </w:tcPr>
                <w:p w14:paraId="0D89A16A" w14:textId="2F2E0CB3" w:rsidR="004A416F" w:rsidRPr="00814641" w:rsidRDefault="00471474" w:rsidP="00A72C67">
                  <w:pPr>
                    <w:framePr w:hSpace="180" w:wrap="around" w:vAnchor="text" w:hAnchor="page" w:x="825" w:y="182"/>
                    <w:jc w:val="center"/>
                    <w:rPr>
                      <w:caps/>
                    </w:rPr>
                  </w:pPr>
                  <w:r>
                    <w:rPr>
                      <w:caps/>
                    </w:rPr>
                    <w:t>X*</w:t>
                  </w:r>
                </w:p>
              </w:tc>
            </w:tr>
            <w:tr w:rsidR="004A416F" w:rsidRPr="00814641" w14:paraId="2118A611" w14:textId="77777777" w:rsidTr="00263F9E">
              <w:trPr>
                <w:trHeight w:val="162"/>
              </w:trPr>
              <w:tc>
                <w:tcPr>
                  <w:tcW w:w="5754" w:type="dxa"/>
                </w:tcPr>
                <w:p w14:paraId="0CA2561D" w14:textId="77777777" w:rsidR="004A416F" w:rsidRDefault="004A416F" w:rsidP="00A72C67">
                  <w:pPr>
                    <w:framePr w:hSpace="180" w:wrap="around" w:vAnchor="text" w:hAnchor="page" w:x="825" w:y="182"/>
                  </w:pPr>
                  <w:r w:rsidRPr="002275E0">
                    <w:t>Marine Science Program Representative</w:t>
                  </w:r>
                </w:p>
              </w:tc>
              <w:tc>
                <w:tcPr>
                  <w:tcW w:w="2386" w:type="dxa"/>
                </w:tcPr>
                <w:p w14:paraId="4ACE4A29" w14:textId="77777777" w:rsidR="004A416F" w:rsidRDefault="004A416F" w:rsidP="00A72C67">
                  <w:pPr>
                    <w:framePr w:hSpace="180" w:wrap="around" w:vAnchor="text" w:hAnchor="page" w:x="825" w:y="182"/>
                  </w:pPr>
                  <w:r>
                    <w:t>(vacant)</w:t>
                  </w:r>
                </w:p>
              </w:tc>
              <w:tc>
                <w:tcPr>
                  <w:tcW w:w="1032" w:type="dxa"/>
                  <w:vAlign w:val="center"/>
                </w:tcPr>
                <w:p w14:paraId="66FFE680" w14:textId="77777777" w:rsidR="004A416F" w:rsidRDefault="004A416F" w:rsidP="00A72C67">
                  <w:pPr>
                    <w:framePr w:hSpace="180" w:wrap="around" w:vAnchor="text" w:hAnchor="page" w:x="825" w:y="182"/>
                    <w:jc w:val="center"/>
                    <w:rPr>
                      <w:caps/>
                    </w:rPr>
                  </w:pPr>
                </w:p>
              </w:tc>
              <w:tc>
                <w:tcPr>
                  <w:tcW w:w="1209" w:type="dxa"/>
                  <w:tcBorders>
                    <w:right w:val="single" w:sz="4" w:space="0" w:color="auto"/>
                  </w:tcBorders>
                  <w:vAlign w:val="center"/>
                </w:tcPr>
                <w:p w14:paraId="023AB404" w14:textId="77777777" w:rsidR="004A416F" w:rsidRDefault="004A416F" w:rsidP="00A72C67">
                  <w:pPr>
                    <w:framePr w:hSpace="180" w:wrap="around" w:vAnchor="text" w:hAnchor="page" w:x="825" w:y="182"/>
                    <w:jc w:val="center"/>
                    <w:rPr>
                      <w:caps/>
                    </w:rPr>
                  </w:pPr>
                </w:p>
              </w:tc>
            </w:tr>
            <w:tr w:rsidR="004A416F" w:rsidRPr="00814641" w14:paraId="4582D228" w14:textId="77777777" w:rsidTr="00263F9E">
              <w:trPr>
                <w:trHeight w:val="162"/>
              </w:trPr>
              <w:tc>
                <w:tcPr>
                  <w:tcW w:w="5754" w:type="dxa"/>
                </w:tcPr>
                <w:p w14:paraId="49A79EE3" w14:textId="77777777" w:rsidR="004A416F" w:rsidRDefault="004A416F" w:rsidP="00A72C67">
                  <w:pPr>
                    <w:framePr w:hSpace="180" w:wrap="around" w:vAnchor="text" w:hAnchor="page" w:x="825" w:y="182"/>
                  </w:pPr>
                  <w:r w:rsidRPr="002275E0">
                    <w:t>Micronesian Studies Program Representative</w:t>
                  </w:r>
                </w:p>
              </w:tc>
              <w:tc>
                <w:tcPr>
                  <w:tcW w:w="2386" w:type="dxa"/>
                </w:tcPr>
                <w:p w14:paraId="3E874A99" w14:textId="590E208B" w:rsidR="004A416F" w:rsidRDefault="00A04635" w:rsidP="00A72C67">
                  <w:pPr>
                    <w:framePr w:hSpace="180" w:wrap="around" w:vAnchor="text" w:hAnchor="page" w:x="825" w:y="182"/>
                  </w:pPr>
                  <w:proofErr w:type="spellStart"/>
                  <w:r>
                    <w:t>Marvey</w:t>
                  </w:r>
                  <w:proofErr w:type="spellEnd"/>
                  <w:r>
                    <w:t xml:space="preserve"> Elias</w:t>
                  </w:r>
                </w:p>
              </w:tc>
              <w:tc>
                <w:tcPr>
                  <w:tcW w:w="1032" w:type="dxa"/>
                  <w:vAlign w:val="center"/>
                </w:tcPr>
                <w:p w14:paraId="6745AB24" w14:textId="70ECAAC3" w:rsidR="004A416F" w:rsidRDefault="00403D2E" w:rsidP="00A72C67">
                  <w:pPr>
                    <w:framePr w:hSpace="180" w:wrap="around" w:vAnchor="text" w:hAnchor="page" w:x="825" w:y="182"/>
                    <w:jc w:val="center"/>
                    <w:rPr>
                      <w:caps/>
                    </w:rPr>
                  </w:pPr>
                  <w:r>
                    <w:rPr>
                      <w:caps/>
                    </w:rPr>
                    <w:t>X</w:t>
                  </w:r>
                </w:p>
              </w:tc>
              <w:tc>
                <w:tcPr>
                  <w:tcW w:w="1209" w:type="dxa"/>
                  <w:tcBorders>
                    <w:right w:val="single" w:sz="4" w:space="0" w:color="auto"/>
                  </w:tcBorders>
                  <w:vAlign w:val="center"/>
                </w:tcPr>
                <w:p w14:paraId="76C382EE" w14:textId="3963BBA8" w:rsidR="004A416F" w:rsidRDefault="004A416F" w:rsidP="00A72C67">
                  <w:pPr>
                    <w:framePr w:hSpace="180" w:wrap="around" w:vAnchor="text" w:hAnchor="page" w:x="825" w:y="182"/>
                    <w:jc w:val="center"/>
                    <w:rPr>
                      <w:caps/>
                    </w:rPr>
                  </w:pPr>
                </w:p>
              </w:tc>
            </w:tr>
            <w:tr w:rsidR="004A416F" w:rsidRPr="00814641" w14:paraId="1257F080" w14:textId="77777777" w:rsidTr="00263F9E">
              <w:trPr>
                <w:trHeight w:val="190"/>
              </w:trPr>
              <w:tc>
                <w:tcPr>
                  <w:tcW w:w="5754" w:type="dxa"/>
                </w:tcPr>
                <w:p w14:paraId="46C51F60" w14:textId="77777777" w:rsidR="004A416F" w:rsidRPr="00814641" w:rsidRDefault="004A416F" w:rsidP="00A72C67">
                  <w:pPr>
                    <w:framePr w:hSpace="180" w:wrap="around" w:vAnchor="text" w:hAnchor="page" w:x="825" w:y="182"/>
                  </w:pPr>
                  <w:r w:rsidRPr="002275E0">
                    <w:t>Public Health/ Nursing Program Representative</w:t>
                  </w:r>
                </w:p>
              </w:tc>
              <w:tc>
                <w:tcPr>
                  <w:tcW w:w="2386" w:type="dxa"/>
                </w:tcPr>
                <w:p w14:paraId="13516D5C" w14:textId="77777777" w:rsidR="004A416F" w:rsidRPr="00814641" w:rsidRDefault="004A416F"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1032" w:type="dxa"/>
                  <w:vAlign w:val="center"/>
                </w:tcPr>
                <w:p w14:paraId="35DD20D7" w14:textId="4051B87C" w:rsidR="004A416F" w:rsidRPr="00814641" w:rsidRDefault="004A416F" w:rsidP="00A72C67">
                  <w:pPr>
                    <w:framePr w:hSpace="180" w:wrap="around" w:vAnchor="text" w:hAnchor="page" w:x="825" w:y="182"/>
                    <w:jc w:val="center"/>
                    <w:rPr>
                      <w:caps/>
                    </w:rPr>
                  </w:pPr>
                </w:p>
              </w:tc>
              <w:tc>
                <w:tcPr>
                  <w:tcW w:w="1209" w:type="dxa"/>
                  <w:tcBorders>
                    <w:right w:val="single" w:sz="4" w:space="0" w:color="auto"/>
                  </w:tcBorders>
                  <w:vAlign w:val="center"/>
                </w:tcPr>
                <w:p w14:paraId="7F419757" w14:textId="7611762F" w:rsidR="004A416F" w:rsidRPr="00814641" w:rsidRDefault="002709A4" w:rsidP="00A72C67">
                  <w:pPr>
                    <w:framePr w:hSpace="180" w:wrap="around" w:vAnchor="text" w:hAnchor="page" w:x="825" w:y="182"/>
                    <w:jc w:val="center"/>
                    <w:rPr>
                      <w:caps/>
                    </w:rPr>
                  </w:pPr>
                  <w:r>
                    <w:rPr>
                      <w:caps/>
                    </w:rPr>
                    <w:t>X</w:t>
                  </w:r>
                </w:p>
              </w:tc>
            </w:tr>
            <w:tr w:rsidR="004A416F" w:rsidRPr="00814641" w14:paraId="1D66696B" w14:textId="77777777" w:rsidTr="00263F9E">
              <w:trPr>
                <w:trHeight w:val="190"/>
              </w:trPr>
              <w:tc>
                <w:tcPr>
                  <w:tcW w:w="5754" w:type="dxa"/>
                </w:tcPr>
                <w:p w14:paraId="52B216C5" w14:textId="5C3FA00E" w:rsidR="004A416F" w:rsidRPr="00814641" w:rsidRDefault="004A416F" w:rsidP="009B6E17">
                  <w:pPr>
                    <w:framePr w:hSpace="180" w:wrap="around" w:vAnchor="text" w:hAnchor="page" w:x="825" w:y="182"/>
                    <w:rPr>
                      <w:sz w:val="22"/>
                      <w:szCs w:val="22"/>
                    </w:rPr>
                  </w:pPr>
                  <w:r w:rsidRPr="00814641">
                    <w:rPr>
                      <w:sz w:val="22"/>
                      <w:szCs w:val="22"/>
                    </w:rPr>
                    <w:t>Secretary/</w:t>
                  </w:r>
                  <w:r w:rsidRPr="002275E0">
                    <w:rPr>
                      <w:sz w:val="22"/>
                      <w:szCs w:val="22"/>
                    </w:rPr>
                    <w:t xml:space="preserve">Business Administration/ Computer Information Systems </w:t>
                  </w:r>
                  <w:r>
                    <w:rPr>
                      <w:sz w:val="22"/>
                      <w:szCs w:val="22"/>
                    </w:rPr>
                    <w:t xml:space="preserve">Program </w:t>
                  </w:r>
                  <w:r w:rsidRPr="002275E0">
                    <w:rPr>
                      <w:sz w:val="22"/>
                      <w:szCs w:val="22"/>
                    </w:rPr>
                    <w:t>Representative</w:t>
                  </w:r>
                </w:p>
              </w:tc>
              <w:tc>
                <w:tcPr>
                  <w:tcW w:w="2386" w:type="dxa"/>
                </w:tcPr>
                <w:p w14:paraId="15206D38" w14:textId="77777777" w:rsidR="004A416F" w:rsidRPr="00814641" w:rsidRDefault="004A416F" w:rsidP="00BE7C8F">
                  <w:pPr>
                    <w:framePr w:hSpace="180" w:wrap="around" w:vAnchor="text" w:hAnchor="page" w:x="825" w:y="182"/>
                  </w:pPr>
                  <w:r w:rsidRPr="00814641">
                    <w:t xml:space="preserve">Cindy Marie Edwin </w:t>
                  </w:r>
                </w:p>
              </w:tc>
              <w:tc>
                <w:tcPr>
                  <w:tcW w:w="1032" w:type="dxa"/>
                  <w:vAlign w:val="center"/>
                </w:tcPr>
                <w:p w14:paraId="180AB52B" w14:textId="518A4060" w:rsidR="004A416F" w:rsidRPr="00814641" w:rsidRDefault="002709A4" w:rsidP="009000B0">
                  <w:pPr>
                    <w:framePr w:hSpace="180" w:wrap="around" w:vAnchor="text" w:hAnchor="page" w:x="825" w:y="182"/>
                    <w:jc w:val="center"/>
                    <w:rPr>
                      <w:caps/>
                    </w:rPr>
                  </w:pPr>
                  <w:r>
                    <w:rPr>
                      <w:caps/>
                    </w:rPr>
                    <w:t>X</w:t>
                  </w:r>
                </w:p>
              </w:tc>
              <w:tc>
                <w:tcPr>
                  <w:tcW w:w="1209" w:type="dxa"/>
                  <w:tcBorders>
                    <w:right w:val="single" w:sz="4" w:space="0" w:color="auto"/>
                  </w:tcBorders>
                  <w:vAlign w:val="center"/>
                </w:tcPr>
                <w:p w14:paraId="6DD4F275" w14:textId="56EA53D8" w:rsidR="004A416F" w:rsidRPr="00814641" w:rsidRDefault="004A416F" w:rsidP="00E5343D">
                  <w:pPr>
                    <w:framePr w:hSpace="180" w:wrap="around" w:vAnchor="text" w:hAnchor="page" w:x="825" w:y="182"/>
                    <w:jc w:val="center"/>
                    <w:rPr>
                      <w:caps/>
                    </w:rPr>
                  </w:pPr>
                </w:p>
              </w:tc>
            </w:tr>
            <w:tr w:rsidR="004A416F" w:rsidRPr="00814641" w14:paraId="0F1C5553" w14:textId="77777777" w:rsidTr="00263F9E">
              <w:trPr>
                <w:trHeight w:val="223"/>
              </w:trPr>
              <w:tc>
                <w:tcPr>
                  <w:tcW w:w="5754" w:type="dxa"/>
                </w:tcPr>
                <w:p w14:paraId="7CE6EB89" w14:textId="77777777" w:rsidR="004A416F" w:rsidRPr="00814641" w:rsidRDefault="004A416F" w:rsidP="00A72C67">
                  <w:pPr>
                    <w:framePr w:hSpace="180" w:wrap="around" w:vAnchor="text" w:hAnchor="page" w:x="825" w:y="182"/>
                  </w:pPr>
                  <w:r w:rsidRPr="00814641">
                    <w:t xml:space="preserve">Yap Campus Program Representative </w:t>
                  </w:r>
                </w:p>
              </w:tc>
              <w:tc>
                <w:tcPr>
                  <w:tcW w:w="2386" w:type="dxa"/>
                </w:tcPr>
                <w:p w14:paraId="41E6D36A" w14:textId="77777777" w:rsidR="004A416F" w:rsidRPr="00814641" w:rsidRDefault="004A416F"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1032" w:type="dxa"/>
                  <w:vAlign w:val="center"/>
                </w:tcPr>
                <w:p w14:paraId="4F497208" w14:textId="666FF104" w:rsidR="004A416F" w:rsidRPr="00814641" w:rsidRDefault="00403D2E" w:rsidP="00A72C67">
                  <w:pPr>
                    <w:framePr w:hSpace="180" w:wrap="around" w:vAnchor="text" w:hAnchor="page" w:x="825" w:y="182"/>
                    <w:jc w:val="center"/>
                    <w:rPr>
                      <w:caps/>
                    </w:rPr>
                  </w:pPr>
                  <w:r>
                    <w:rPr>
                      <w:caps/>
                    </w:rPr>
                    <w:t>X</w:t>
                  </w:r>
                </w:p>
              </w:tc>
              <w:tc>
                <w:tcPr>
                  <w:tcW w:w="1209" w:type="dxa"/>
                  <w:tcBorders>
                    <w:right w:val="single" w:sz="4" w:space="0" w:color="auto"/>
                  </w:tcBorders>
                  <w:vAlign w:val="center"/>
                </w:tcPr>
                <w:p w14:paraId="4FA885A8" w14:textId="19E9232C" w:rsidR="004A416F" w:rsidRPr="00814641" w:rsidRDefault="004A416F" w:rsidP="00A72C67">
                  <w:pPr>
                    <w:framePr w:hSpace="180" w:wrap="around" w:vAnchor="text" w:hAnchor="page" w:x="825" w:y="182"/>
                    <w:jc w:val="center"/>
                    <w:rPr>
                      <w:caps/>
                    </w:rPr>
                  </w:pPr>
                </w:p>
              </w:tc>
            </w:tr>
            <w:tr w:rsidR="00A72C67" w:rsidRPr="00814641" w14:paraId="34D8B04D" w14:textId="77777777" w:rsidTr="00263F9E">
              <w:trPr>
                <w:trHeight w:val="188"/>
              </w:trPr>
              <w:tc>
                <w:tcPr>
                  <w:tcW w:w="575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386"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1032"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0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471474" w:rsidRPr="00814641" w14:paraId="4C8C1501" w14:textId="77777777" w:rsidTr="00263F9E">
              <w:trPr>
                <w:trHeight w:val="188"/>
              </w:trPr>
              <w:tc>
                <w:tcPr>
                  <w:tcW w:w="10381" w:type="dxa"/>
                  <w:gridSpan w:val="4"/>
                  <w:tcBorders>
                    <w:top w:val="single" w:sz="4" w:space="0" w:color="auto"/>
                    <w:right w:val="single" w:sz="4" w:space="0" w:color="auto"/>
                  </w:tcBorders>
                </w:tcPr>
                <w:p w14:paraId="53BE749A" w14:textId="5DC22342" w:rsidR="00471474" w:rsidRPr="00814641" w:rsidRDefault="00471474" w:rsidP="00471474">
                  <w:pPr>
                    <w:framePr w:hSpace="180" w:wrap="around" w:vAnchor="text" w:hAnchor="page" w:x="825" w:y="182"/>
                  </w:pPr>
                  <w:r>
                    <w:t>*Absence due to personal matter</w:t>
                  </w: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263F9E">
        <w:trPr>
          <w:trHeight w:val="104"/>
        </w:trPr>
        <w:tc>
          <w:tcPr>
            <w:tcW w:w="3004" w:type="dxa"/>
            <w:shd w:val="clear" w:color="auto" w:fill="auto"/>
          </w:tcPr>
          <w:p w14:paraId="46845C1F" w14:textId="77777777" w:rsidR="000F08AF" w:rsidRPr="00814641" w:rsidRDefault="000F08AF" w:rsidP="000F08AF">
            <w:pPr>
              <w:rPr>
                <w:b/>
              </w:rPr>
            </w:pPr>
            <w:r w:rsidRPr="00814641">
              <w:rPr>
                <w:b/>
              </w:rPr>
              <w:t>Additional Attendees:</w:t>
            </w:r>
          </w:p>
        </w:tc>
        <w:tc>
          <w:tcPr>
            <w:tcW w:w="7433" w:type="dxa"/>
            <w:gridSpan w:val="4"/>
            <w:shd w:val="clear" w:color="auto" w:fill="auto"/>
          </w:tcPr>
          <w:p w14:paraId="5ECEF810" w14:textId="65813175" w:rsidR="00F20F37" w:rsidRPr="00814641" w:rsidRDefault="00471474" w:rsidP="003C7850">
            <w:pPr>
              <w:tabs>
                <w:tab w:val="left" w:pos="1120"/>
              </w:tabs>
            </w:pPr>
            <w:r>
              <w:t xml:space="preserve">Cirilo </w:t>
            </w:r>
            <w:proofErr w:type="spellStart"/>
            <w:r>
              <w:t>Recana</w:t>
            </w:r>
            <w:proofErr w:type="spellEnd"/>
            <w:r>
              <w:t xml:space="preserve">, </w:t>
            </w:r>
            <w:proofErr w:type="spellStart"/>
            <w:r>
              <w:t>Romino</w:t>
            </w:r>
            <w:proofErr w:type="spellEnd"/>
            <w:r>
              <w:t xml:space="preserve"> Victor, Denise </w:t>
            </w:r>
            <w:proofErr w:type="spellStart"/>
            <w:r>
              <w:t>Oen</w:t>
            </w:r>
            <w:proofErr w:type="spellEnd"/>
            <w:r>
              <w:t xml:space="preserve"> – Presenting program modification request for Certificate of Achievement in Construction Electricity</w:t>
            </w:r>
          </w:p>
        </w:tc>
      </w:tr>
      <w:tr w:rsidR="000F08AF" w:rsidRPr="00814641" w14:paraId="10E45631" w14:textId="77777777" w:rsidTr="00263F9E">
        <w:trPr>
          <w:trHeight w:val="104"/>
        </w:trPr>
        <w:tc>
          <w:tcPr>
            <w:tcW w:w="1043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263F9E">
        <w:trPr>
          <w:trHeight w:val="451"/>
        </w:trPr>
        <w:tc>
          <w:tcPr>
            <w:tcW w:w="1043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7FAF124E" w14:textId="77777777" w:rsidR="00471474" w:rsidRDefault="00471474" w:rsidP="00095843">
            <w:pPr>
              <w:numPr>
                <w:ilvl w:val="0"/>
                <w:numId w:val="8"/>
              </w:numPr>
              <w:spacing w:line="259" w:lineRule="auto"/>
            </w:pPr>
            <w:r w:rsidRPr="003815BD">
              <w:t>Welcoming Remarks/Roll Call/Overview of Agenda – Chairperson</w:t>
            </w:r>
          </w:p>
          <w:p w14:paraId="7A5E3A29" w14:textId="77777777" w:rsidR="00471474" w:rsidRPr="00F655C3" w:rsidRDefault="00471474" w:rsidP="00095843">
            <w:pPr>
              <w:pStyle w:val="ListParagraph"/>
              <w:ind w:left="1350"/>
            </w:pPr>
          </w:p>
          <w:p w14:paraId="0BEA329B" w14:textId="77777777" w:rsidR="00471474" w:rsidRPr="007746AC" w:rsidRDefault="00471474" w:rsidP="00471474">
            <w:pPr>
              <w:pStyle w:val="ListParagraph"/>
              <w:numPr>
                <w:ilvl w:val="0"/>
                <w:numId w:val="8"/>
              </w:numPr>
              <w:spacing w:after="160" w:line="259" w:lineRule="auto"/>
              <w:contextualSpacing/>
            </w:pPr>
            <w:r w:rsidRPr="007746AC">
              <w:t>Approval of Minutes – Secretary/All Members</w:t>
            </w:r>
            <w:r>
              <w:t xml:space="preserve"> – </w:t>
            </w:r>
            <w:r w:rsidRPr="007A6E6C">
              <w:t>10</w:t>
            </w:r>
            <w:r w:rsidRPr="007A6E6C">
              <w:rPr>
                <w:vertAlign w:val="superscript"/>
              </w:rPr>
              <w:t>th</w:t>
            </w:r>
            <w:r w:rsidRPr="007A6E6C">
              <w:t xml:space="preserve"> February2020 minutes. </w:t>
            </w:r>
          </w:p>
          <w:p w14:paraId="32A41397" w14:textId="77777777" w:rsidR="00471474" w:rsidRDefault="00471474" w:rsidP="00471474">
            <w:pPr>
              <w:numPr>
                <w:ilvl w:val="0"/>
                <w:numId w:val="8"/>
              </w:numPr>
              <w:spacing w:after="160" w:line="259" w:lineRule="auto"/>
            </w:pPr>
            <w:r w:rsidRPr="003815BD">
              <w:t>Urgent Matters:</w:t>
            </w:r>
            <w:r>
              <w:t xml:space="preserve"> (from VPIA /DAP/EC/IC)</w:t>
            </w:r>
          </w:p>
          <w:p w14:paraId="5B9052EF" w14:textId="77777777" w:rsidR="00471474" w:rsidRDefault="00471474" w:rsidP="00471474">
            <w:pPr>
              <w:ind w:left="720" w:firstLine="720"/>
            </w:pPr>
            <w:r>
              <w:t>CTEC – BT Electrical 2017 - Program Modification and Alignment</w:t>
            </w:r>
          </w:p>
          <w:p w14:paraId="4ACA74D0" w14:textId="77777777" w:rsidR="00471474" w:rsidRPr="003815BD" w:rsidRDefault="00471474" w:rsidP="00471474">
            <w:pPr>
              <w:ind w:left="1350"/>
            </w:pPr>
          </w:p>
          <w:p w14:paraId="53F02F2C" w14:textId="77777777" w:rsidR="00471474" w:rsidRDefault="00471474" w:rsidP="00471474">
            <w:pPr>
              <w:numPr>
                <w:ilvl w:val="0"/>
                <w:numId w:val="8"/>
              </w:numPr>
            </w:pPr>
            <w:r w:rsidRPr="003815BD">
              <w:t>Course Outline for Endorsement</w:t>
            </w:r>
            <w:r>
              <w:t>:</w:t>
            </w:r>
          </w:p>
          <w:p w14:paraId="404E7C22" w14:textId="77777777" w:rsidR="00471474" w:rsidRPr="00CA50B2" w:rsidRDefault="00471474" w:rsidP="00471474">
            <w:pPr>
              <w:ind w:left="720" w:firstLine="720"/>
            </w:pPr>
            <w:r w:rsidRPr="00CA50B2">
              <w:t>SS120 – Introduction to Geography for endorsement</w:t>
            </w:r>
          </w:p>
          <w:p w14:paraId="1DFCF354" w14:textId="77777777" w:rsidR="00471474" w:rsidRDefault="00471474" w:rsidP="00471474">
            <w:pPr>
              <w:pStyle w:val="ListParagraph"/>
              <w:ind w:firstLine="720"/>
            </w:pPr>
            <w:r w:rsidRPr="00CA50B2">
              <w:t>BU271 – Business Law for Endorsement</w:t>
            </w:r>
          </w:p>
          <w:p w14:paraId="0C0FA23A" w14:textId="77777777" w:rsidR="00471474" w:rsidRDefault="00471474" w:rsidP="00471474">
            <w:pPr>
              <w:ind w:left="1350"/>
            </w:pPr>
          </w:p>
          <w:p w14:paraId="4ECF5433" w14:textId="77777777" w:rsidR="00471474" w:rsidRPr="00F379D1" w:rsidRDefault="00471474" w:rsidP="00471474">
            <w:pPr>
              <w:numPr>
                <w:ilvl w:val="0"/>
                <w:numId w:val="8"/>
              </w:numPr>
            </w:pPr>
            <w:r w:rsidRPr="003815BD">
              <w:t>New Items</w:t>
            </w:r>
            <w:r>
              <w:t>: (Update)</w:t>
            </w:r>
          </w:p>
          <w:p w14:paraId="02DE0D29" w14:textId="77777777" w:rsidR="00471474" w:rsidRDefault="00471474" w:rsidP="00471474">
            <w:pPr>
              <w:pStyle w:val="ListParagraph"/>
              <w:ind w:firstLine="720"/>
            </w:pPr>
            <w:r>
              <w:t>HTM220 – For discussion to help reader team and initiator:</w:t>
            </w:r>
          </w:p>
          <w:p w14:paraId="1BAB8F33" w14:textId="77777777" w:rsidR="00471474" w:rsidRPr="00D3769E" w:rsidRDefault="00471474" w:rsidP="00471474">
            <w:pPr>
              <w:pStyle w:val="ListParagraph"/>
              <w:ind w:firstLine="720"/>
              <w:rPr>
                <w:b/>
                <w:i/>
              </w:rPr>
            </w:pPr>
            <w:r w:rsidRPr="00D3769E">
              <w:rPr>
                <w:b/>
                <w:i/>
              </w:rPr>
              <w:t>Substantive Change Manual, page 5 states:</w:t>
            </w:r>
            <w:r>
              <w:t xml:space="preserve"> </w:t>
            </w:r>
            <w:r w:rsidRPr="00D3769E">
              <w:rPr>
                <w:b/>
                <w:i/>
              </w:rPr>
              <w:t xml:space="preserve">“Certificates integral to existing degrees (Associate of Science, Associate of Arts, or Associate Degrees for Transfer) or new Degrees where less than 50% of the courses are new to the institution. [Distance education programs, if </w:t>
            </w:r>
            <w:r w:rsidRPr="00D3769E">
              <w:rPr>
                <w:b/>
                <w:i/>
              </w:rPr>
              <w:lastRenderedPageBreak/>
              <w:t xml:space="preserve">the college has not submitted and received approval on at least one substantive change application.] </w:t>
            </w:r>
          </w:p>
          <w:p w14:paraId="1FA15EF0" w14:textId="77777777" w:rsidR="00471474" w:rsidRPr="00D3769E" w:rsidRDefault="00471474" w:rsidP="00471474">
            <w:pPr>
              <w:pStyle w:val="ListParagraph"/>
              <w:ind w:firstLine="720"/>
              <w:rPr>
                <w:b/>
                <w:i/>
              </w:rPr>
            </w:pPr>
            <w:r w:rsidRPr="00D3769E">
              <w:rPr>
                <w:b/>
                <w:i/>
              </w:rPr>
              <w:t xml:space="preserve">1.6 Change in Credit Awarded </w:t>
            </w:r>
          </w:p>
          <w:p w14:paraId="0CC3EBA4" w14:textId="77777777" w:rsidR="00471474" w:rsidRPr="00CA50B2" w:rsidRDefault="00471474" w:rsidP="00471474">
            <w:pPr>
              <w:pStyle w:val="ListParagraph"/>
              <w:ind w:left="1440" w:firstLine="720"/>
            </w:pPr>
            <w:r w:rsidRPr="00D3769E">
              <w:rPr>
                <w:b/>
                <w:i/>
              </w:rPr>
              <w:t xml:space="preserve">Substantial increase or decrease in the number of clock or credit hours awarded for the successful completion of a program </w:t>
            </w:r>
            <w:r w:rsidRPr="00D3769E">
              <w:rPr>
                <w:b/>
                <w:i/>
              </w:rPr>
              <w:t> Change from clock hours to credit hours.”</w:t>
            </w:r>
          </w:p>
          <w:p w14:paraId="5333ACDF" w14:textId="77777777" w:rsidR="00471474" w:rsidRDefault="00471474" w:rsidP="00471474">
            <w:pPr>
              <w:ind w:left="1350"/>
            </w:pPr>
          </w:p>
          <w:p w14:paraId="007BCCFE" w14:textId="77777777" w:rsidR="00471474" w:rsidRPr="00833B88" w:rsidRDefault="00471474" w:rsidP="00471474">
            <w:pPr>
              <w:ind w:left="1350"/>
            </w:pPr>
            <w:r w:rsidRPr="00833B88">
              <w:t>Cindy,</w:t>
            </w:r>
          </w:p>
          <w:p w14:paraId="2873E7EB" w14:textId="77777777" w:rsidR="00471474" w:rsidRPr="00833B88" w:rsidRDefault="00471474" w:rsidP="00471474">
            <w:pPr>
              <w:ind w:left="1350"/>
            </w:pPr>
            <w:r w:rsidRPr="00833B88">
              <w:t xml:space="preserve"> </w:t>
            </w:r>
          </w:p>
          <w:p w14:paraId="0194EC55" w14:textId="77777777" w:rsidR="00471474" w:rsidRPr="00833B88" w:rsidRDefault="00471474" w:rsidP="00471474">
            <w:pPr>
              <w:ind w:left="1350"/>
            </w:pPr>
            <w:r w:rsidRPr="00833B88">
              <w:t>I would ask the reason for the additional credit. Is this in line with similar courses at other colleges or is it just to give students time to complete assignments in class. Usually what ACCJC does in these instances is I submit a substantive change inquiry. The next day I should receive a letter from ACCJC stating I don’t need to submit a full proposal since it is only one credit. The main purpose for this is so the college can notify PELL Grant authorities that the program has changed and there is an additional credit. This then allows students to charge these credits to Pell Grant.</w:t>
            </w:r>
          </w:p>
          <w:p w14:paraId="493B1C35" w14:textId="77777777" w:rsidR="00471474" w:rsidRPr="00833B88" w:rsidRDefault="00471474" w:rsidP="00471474">
            <w:pPr>
              <w:ind w:left="1350"/>
            </w:pPr>
            <w:r w:rsidRPr="00833B88">
              <w:t xml:space="preserve"> </w:t>
            </w:r>
          </w:p>
          <w:p w14:paraId="7BB5FC99" w14:textId="77777777" w:rsidR="00471474" w:rsidRPr="00833B88" w:rsidRDefault="00471474" w:rsidP="00471474">
            <w:pPr>
              <w:ind w:left="1350"/>
              <w:rPr>
                <w:b/>
              </w:rPr>
            </w:pPr>
            <w:r w:rsidRPr="00833B88">
              <w:rPr>
                <w:b/>
              </w:rPr>
              <w:t>My advice to CC is to decide if the additional credit is really needed. CC recommends changes. VPIA approves except in this case, the change has to go to EC then the Board has to approve the additional credit, so I can submit to ACCJC.</w:t>
            </w:r>
          </w:p>
          <w:p w14:paraId="0FA87764" w14:textId="77777777" w:rsidR="00471474" w:rsidRDefault="00471474" w:rsidP="00471474">
            <w:pPr>
              <w:ind w:left="720"/>
            </w:pPr>
          </w:p>
          <w:p w14:paraId="4CF8E9E7" w14:textId="77777777" w:rsidR="00471474" w:rsidRPr="00471474" w:rsidRDefault="00471474" w:rsidP="00471474">
            <w:pPr>
              <w:numPr>
                <w:ilvl w:val="0"/>
                <w:numId w:val="8"/>
              </w:numPr>
            </w:pPr>
            <w:r w:rsidRPr="00471474">
              <w:t>Upcoming Agenda Items:</w:t>
            </w:r>
          </w:p>
          <w:p w14:paraId="04323410" w14:textId="77777777" w:rsidR="00471474" w:rsidRPr="00471474" w:rsidRDefault="00471474" w:rsidP="00471474">
            <w:pPr>
              <w:numPr>
                <w:ilvl w:val="1"/>
                <w:numId w:val="8"/>
              </w:numPr>
              <w:spacing w:line="259" w:lineRule="auto"/>
            </w:pPr>
            <w:r w:rsidRPr="00471474">
              <w:t>SC250 General Botany – (Maria and Jennifer)</w:t>
            </w:r>
          </w:p>
          <w:p w14:paraId="150407EE" w14:textId="77777777" w:rsidR="00471474" w:rsidRPr="00471474" w:rsidRDefault="00471474" w:rsidP="00471474">
            <w:pPr>
              <w:numPr>
                <w:ilvl w:val="1"/>
                <w:numId w:val="8"/>
              </w:numPr>
              <w:spacing w:line="259" w:lineRule="auto"/>
            </w:pPr>
            <w:r w:rsidRPr="00471474">
              <w:t>SC130 Physical Science – (Gardner and Debra)</w:t>
            </w:r>
          </w:p>
          <w:p w14:paraId="56B0FF30" w14:textId="77777777" w:rsidR="00471474" w:rsidRPr="00471474" w:rsidRDefault="00471474" w:rsidP="00471474">
            <w:pPr>
              <w:numPr>
                <w:ilvl w:val="1"/>
                <w:numId w:val="8"/>
              </w:numPr>
              <w:spacing w:line="259" w:lineRule="auto"/>
            </w:pPr>
            <w:r w:rsidRPr="00471474">
              <w:t>SS/SC115 Ethnobotany-(Assigned to Kasi and Joy)</w:t>
            </w:r>
          </w:p>
          <w:p w14:paraId="5F3ACA73" w14:textId="77777777" w:rsidR="00471474" w:rsidRPr="00471474" w:rsidRDefault="00471474" w:rsidP="00471474">
            <w:pPr>
              <w:numPr>
                <w:ilvl w:val="1"/>
                <w:numId w:val="8"/>
              </w:numPr>
              <w:spacing w:line="259" w:lineRule="auto"/>
            </w:pPr>
            <w:r w:rsidRPr="00471474">
              <w:t>SS130 Intro to Sociology (Debra &amp; Gardner)</w:t>
            </w:r>
          </w:p>
          <w:p w14:paraId="6D757AD6" w14:textId="77777777" w:rsidR="00471474" w:rsidRPr="00471474" w:rsidRDefault="00471474" w:rsidP="00471474">
            <w:pPr>
              <w:numPr>
                <w:ilvl w:val="1"/>
                <w:numId w:val="8"/>
              </w:numPr>
              <w:spacing w:line="259" w:lineRule="auto"/>
            </w:pPr>
            <w:r w:rsidRPr="00471474">
              <w:t>SS125 Geography of the Pacific (Kasi and Joy) (awaiting initiator – SS Division)</w:t>
            </w:r>
          </w:p>
          <w:p w14:paraId="4EF65482" w14:textId="77777777" w:rsidR="00471474" w:rsidRPr="00471474" w:rsidRDefault="00471474" w:rsidP="00471474">
            <w:pPr>
              <w:numPr>
                <w:ilvl w:val="1"/>
                <w:numId w:val="8"/>
              </w:numPr>
              <w:spacing w:line="259" w:lineRule="auto"/>
            </w:pPr>
            <w:r w:rsidRPr="00471474">
              <w:t>AG110 Crop Production – (Maria D. and Jennifer H.)</w:t>
            </w:r>
          </w:p>
          <w:p w14:paraId="5B14E74D" w14:textId="77777777" w:rsidR="00471474" w:rsidRPr="00471474" w:rsidRDefault="00471474" w:rsidP="00471474">
            <w:pPr>
              <w:numPr>
                <w:ilvl w:val="1"/>
                <w:numId w:val="8"/>
              </w:numPr>
              <w:spacing w:line="259" w:lineRule="auto"/>
            </w:pPr>
            <w:r w:rsidRPr="00471474">
              <w:t>SC098 Survey of Science (</w:t>
            </w:r>
            <w:proofErr w:type="spellStart"/>
            <w:r w:rsidRPr="00471474">
              <w:t>Marvey</w:t>
            </w:r>
            <w:proofErr w:type="spellEnd"/>
            <w:r w:rsidRPr="00471474">
              <w:t xml:space="preserve"> and Sharon)</w:t>
            </w:r>
          </w:p>
          <w:p w14:paraId="4BFA5A46" w14:textId="77777777" w:rsidR="00471474" w:rsidRPr="00471474" w:rsidRDefault="00471474" w:rsidP="00471474">
            <w:pPr>
              <w:numPr>
                <w:ilvl w:val="1"/>
                <w:numId w:val="8"/>
              </w:numPr>
              <w:spacing w:line="259" w:lineRule="auto"/>
            </w:pPr>
            <w:r w:rsidRPr="00471474">
              <w:t>CA in Carpentry and Electricity (CE) (assigned to Alton and Joy)</w:t>
            </w:r>
          </w:p>
          <w:p w14:paraId="5E661F72" w14:textId="77777777" w:rsidR="00471474" w:rsidRPr="00471474" w:rsidRDefault="00471474" w:rsidP="00471474">
            <w:pPr>
              <w:numPr>
                <w:ilvl w:val="1"/>
                <w:numId w:val="8"/>
              </w:numPr>
              <w:spacing w:line="259" w:lineRule="auto"/>
            </w:pPr>
            <w:r w:rsidRPr="00471474">
              <w:t>VEE 223 – Hardware and Software</w:t>
            </w:r>
          </w:p>
          <w:p w14:paraId="0ED14776" w14:textId="77777777" w:rsidR="00471474" w:rsidRPr="00471474" w:rsidRDefault="00471474" w:rsidP="00471474">
            <w:pPr>
              <w:numPr>
                <w:ilvl w:val="1"/>
                <w:numId w:val="8"/>
              </w:numPr>
              <w:spacing w:line="259" w:lineRule="auto"/>
            </w:pPr>
            <w:r w:rsidRPr="00471474">
              <w:t>MS101 – Algebra &amp; Trig (Assigned to Cindy and Lynn)</w:t>
            </w:r>
          </w:p>
          <w:p w14:paraId="0DAF34B0" w14:textId="77777777" w:rsidR="00471474" w:rsidRPr="003815BD" w:rsidRDefault="00471474" w:rsidP="00471474">
            <w:pPr>
              <w:ind w:left="720"/>
            </w:pPr>
          </w:p>
          <w:p w14:paraId="15850DF8" w14:textId="77777777" w:rsidR="00471474" w:rsidRDefault="00471474" w:rsidP="00471474">
            <w:pPr>
              <w:numPr>
                <w:ilvl w:val="0"/>
                <w:numId w:val="8"/>
              </w:numPr>
            </w:pPr>
            <w:r w:rsidRPr="003815BD">
              <w:t>Miscellaneous</w:t>
            </w:r>
          </w:p>
          <w:p w14:paraId="2C75A841" w14:textId="77777777" w:rsidR="00471474" w:rsidRDefault="00471474" w:rsidP="00471474">
            <w:pPr>
              <w:ind w:left="720"/>
            </w:pPr>
            <w:r>
              <w:t>CC’s Actions on recent AP’s and BP’s (for information) – See forwarded response from VPIA.</w:t>
            </w:r>
          </w:p>
          <w:p w14:paraId="38C49231" w14:textId="77777777" w:rsidR="00471474" w:rsidRDefault="00471474" w:rsidP="00471474">
            <w:pPr>
              <w:ind w:left="720"/>
            </w:pPr>
          </w:p>
          <w:p w14:paraId="68292DB3" w14:textId="77777777" w:rsidR="00471474" w:rsidRPr="00233AC3" w:rsidRDefault="00471474" w:rsidP="00471474">
            <w:pPr>
              <w:pStyle w:val="ListParagraph"/>
              <w:numPr>
                <w:ilvl w:val="0"/>
                <w:numId w:val="8"/>
              </w:numPr>
              <w:contextualSpacing/>
            </w:pPr>
            <w:r w:rsidRPr="00233AC3">
              <w:t>Adjournment</w:t>
            </w:r>
          </w:p>
          <w:p w14:paraId="1B90E206" w14:textId="2C8183EE" w:rsidR="001A7F64" w:rsidRPr="001A7F64" w:rsidRDefault="001A7F64" w:rsidP="00471474">
            <w:pPr>
              <w:pStyle w:val="ListParagraph"/>
              <w:contextualSpacing/>
            </w:pPr>
          </w:p>
        </w:tc>
      </w:tr>
      <w:tr w:rsidR="000F08AF" w:rsidRPr="00814641" w14:paraId="0B1837ED" w14:textId="77777777" w:rsidTr="00263F9E">
        <w:trPr>
          <w:trHeight w:val="3950"/>
        </w:trPr>
        <w:tc>
          <w:tcPr>
            <w:tcW w:w="1043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36B5BEB8" w14:textId="14D24FD3" w:rsidR="001A7F64" w:rsidRPr="00746273" w:rsidRDefault="001A7F64" w:rsidP="00F81592">
            <w:pPr>
              <w:numPr>
                <w:ilvl w:val="0"/>
                <w:numId w:val="31"/>
              </w:numPr>
              <w:spacing w:after="160" w:line="259" w:lineRule="auto"/>
              <w:rPr>
                <w:b/>
                <w:sz w:val="22"/>
                <w:szCs w:val="22"/>
              </w:rPr>
            </w:pPr>
            <w:r w:rsidRPr="00746273">
              <w:rPr>
                <w:b/>
                <w:sz w:val="22"/>
                <w:szCs w:val="22"/>
              </w:rPr>
              <w:t>Welcoming Remarks/Roll Call/Overview of Agenda – Chairperson</w:t>
            </w:r>
          </w:p>
          <w:p w14:paraId="7392857F" w14:textId="61C2CA35" w:rsidR="001A7F64" w:rsidRDefault="001A7F64" w:rsidP="00A371B5">
            <w:pPr>
              <w:ind w:left="720"/>
              <w:contextualSpacing/>
              <w:rPr>
                <w:rFonts w:eastAsia="Garamond"/>
                <w:color w:val="000000"/>
                <w:sz w:val="22"/>
                <w:szCs w:val="22"/>
              </w:rPr>
            </w:pPr>
            <w:r w:rsidRPr="00746273">
              <w:rPr>
                <w:rFonts w:eastAsia="Garamond"/>
                <w:color w:val="000000"/>
                <w:sz w:val="22"/>
                <w:szCs w:val="22"/>
              </w:rPr>
              <w:t>Chair called the meeting to order, verified quorum, and facilitated a brief review of the agenda.</w:t>
            </w:r>
            <w:r w:rsidR="00A371B5" w:rsidRPr="00746273">
              <w:rPr>
                <w:rFonts w:eastAsia="Garamond"/>
                <w:color w:val="000000"/>
                <w:sz w:val="22"/>
                <w:szCs w:val="22"/>
              </w:rPr>
              <w:t xml:space="preserve"> </w:t>
            </w:r>
          </w:p>
          <w:p w14:paraId="08D43903" w14:textId="74856B98" w:rsidR="009A2303" w:rsidRDefault="009A2303" w:rsidP="00A371B5">
            <w:pPr>
              <w:ind w:left="720"/>
              <w:contextualSpacing/>
              <w:rPr>
                <w:rFonts w:eastAsia="Garamond"/>
                <w:color w:val="000000"/>
                <w:sz w:val="22"/>
                <w:szCs w:val="22"/>
              </w:rPr>
            </w:pPr>
          </w:p>
          <w:p w14:paraId="682F0921" w14:textId="094C9523" w:rsidR="00616EDF" w:rsidRPr="00746273" w:rsidRDefault="00095843" w:rsidP="009A2303">
            <w:pPr>
              <w:ind w:left="720"/>
              <w:contextualSpacing/>
              <w:rPr>
                <w:rFonts w:eastAsia="Garamond"/>
                <w:color w:val="000000"/>
                <w:sz w:val="22"/>
                <w:szCs w:val="22"/>
              </w:rPr>
            </w:pPr>
            <w:r>
              <w:t>Chair informed the committee of the reason the last scheduled committee was canceled (scheduling conflict of venue).</w:t>
            </w:r>
          </w:p>
          <w:p w14:paraId="066EF7C5" w14:textId="77777777" w:rsidR="00A371B5" w:rsidRPr="00746273" w:rsidRDefault="00A371B5" w:rsidP="00A371B5">
            <w:pPr>
              <w:ind w:left="720"/>
              <w:rPr>
                <w:rFonts w:eastAsia="Garamond"/>
                <w:color w:val="000000"/>
                <w:sz w:val="22"/>
                <w:szCs w:val="22"/>
              </w:rPr>
            </w:pPr>
          </w:p>
          <w:p w14:paraId="29EEB7B4" w14:textId="1A3897D7" w:rsidR="00A371B5" w:rsidRPr="00FF18E0" w:rsidRDefault="001A7F64" w:rsidP="00F81592">
            <w:pPr>
              <w:pStyle w:val="ListParagraph"/>
              <w:numPr>
                <w:ilvl w:val="0"/>
                <w:numId w:val="31"/>
              </w:numPr>
              <w:spacing w:after="160" w:line="259" w:lineRule="auto"/>
              <w:contextualSpacing/>
              <w:rPr>
                <w:sz w:val="22"/>
                <w:szCs w:val="22"/>
              </w:rPr>
            </w:pPr>
            <w:r w:rsidRPr="00746273">
              <w:rPr>
                <w:b/>
                <w:sz w:val="22"/>
                <w:szCs w:val="22"/>
              </w:rPr>
              <w:t>Approval of Minutes – Secretary/All Members</w:t>
            </w:r>
            <w:r w:rsidR="00746273" w:rsidRPr="00746273">
              <w:rPr>
                <w:b/>
                <w:sz w:val="22"/>
                <w:szCs w:val="22"/>
              </w:rPr>
              <w:t xml:space="preserve"> </w:t>
            </w:r>
            <w:r w:rsidR="00746273" w:rsidRPr="00FF18E0">
              <w:rPr>
                <w:sz w:val="22"/>
                <w:szCs w:val="22"/>
              </w:rPr>
              <w:t xml:space="preserve">- </w:t>
            </w:r>
            <w:r w:rsidR="002C0465">
              <w:rPr>
                <w:color w:val="002060"/>
                <w:sz w:val="22"/>
                <w:szCs w:val="22"/>
              </w:rPr>
              <w:t xml:space="preserve"> </w:t>
            </w:r>
            <w:r w:rsidR="00095843">
              <w:rPr>
                <w:sz w:val="22"/>
                <w:szCs w:val="22"/>
              </w:rPr>
              <w:t>10</w:t>
            </w:r>
            <w:r w:rsidR="00095843" w:rsidRPr="00095843">
              <w:rPr>
                <w:sz w:val="22"/>
                <w:szCs w:val="22"/>
                <w:vertAlign w:val="superscript"/>
              </w:rPr>
              <w:t>th</w:t>
            </w:r>
            <w:r w:rsidR="00095843">
              <w:rPr>
                <w:sz w:val="22"/>
                <w:szCs w:val="22"/>
              </w:rPr>
              <w:t xml:space="preserve"> February 2020 minutes.</w:t>
            </w:r>
          </w:p>
          <w:p w14:paraId="4A3C7621" w14:textId="3FA9202C" w:rsidR="00095843" w:rsidRDefault="00095843" w:rsidP="00A371B5">
            <w:pPr>
              <w:spacing w:after="160" w:line="259" w:lineRule="auto"/>
              <w:ind w:left="720"/>
              <w:contextualSpacing/>
            </w:pPr>
            <w:r>
              <w:t>Secretary reported minutes had been distributed and no changes to report.</w:t>
            </w:r>
          </w:p>
          <w:p w14:paraId="56440203" w14:textId="77777777" w:rsidR="00095843" w:rsidRPr="00095843" w:rsidRDefault="00095843" w:rsidP="00A371B5">
            <w:pPr>
              <w:spacing w:after="160" w:line="259" w:lineRule="auto"/>
              <w:ind w:left="720"/>
              <w:contextualSpacing/>
            </w:pPr>
          </w:p>
          <w:p w14:paraId="7FB39CA6" w14:textId="24213850" w:rsidR="00746273" w:rsidRDefault="000B3F9B" w:rsidP="00A371B5">
            <w:pPr>
              <w:spacing w:after="160" w:line="259" w:lineRule="auto"/>
              <w:ind w:left="720"/>
              <w:contextualSpacing/>
            </w:pPr>
            <w:r w:rsidRPr="000B3F9B">
              <w:rPr>
                <w:u w:val="single"/>
              </w:rPr>
              <w:t>Motion 1</w:t>
            </w:r>
            <w:r w:rsidR="00384C3E">
              <w:t xml:space="preserve">: Sue motioned for </w:t>
            </w:r>
            <w:r>
              <w:t xml:space="preserve">minutes for meeting dated </w:t>
            </w:r>
            <w:r w:rsidR="00095843">
              <w:t>February 10</w:t>
            </w:r>
            <w:r>
              <w:t>, 20</w:t>
            </w:r>
            <w:r w:rsidR="00384C3E">
              <w:t>20</w:t>
            </w:r>
            <w:r>
              <w:t xml:space="preserve"> be approved. The motion was seconded by </w:t>
            </w:r>
            <w:r w:rsidR="00095843">
              <w:t>Sharon</w:t>
            </w:r>
            <w:r>
              <w:t xml:space="preserve">. With no further discussion, minutes were approved </w:t>
            </w:r>
            <w:r w:rsidR="00384C3E">
              <w:t xml:space="preserve">with </w:t>
            </w:r>
            <w:r w:rsidR="00095843">
              <w:t>7</w:t>
            </w:r>
            <w:r w:rsidR="00384C3E">
              <w:t xml:space="preserve"> votes yes, 0 votes no</w:t>
            </w:r>
            <w:r>
              <w:t>.</w:t>
            </w:r>
          </w:p>
          <w:p w14:paraId="0CEED216" w14:textId="084444DC" w:rsidR="000B3F9B" w:rsidRDefault="000B3F9B" w:rsidP="00A371B5">
            <w:pPr>
              <w:spacing w:after="160" w:line="259" w:lineRule="auto"/>
              <w:ind w:left="720"/>
              <w:contextualSpacing/>
            </w:pPr>
          </w:p>
          <w:p w14:paraId="0A39697B" w14:textId="45787CAC" w:rsidR="000B3F9B" w:rsidRDefault="000B3F9B" w:rsidP="000B3F9B">
            <w:pPr>
              <w:numPr>
                <w:ilvl w:val="0"/>
                <w:numId w:val="31"/>
              </w:numPr>
              <w:spacing w:after="160" w:line="259" w:lineRule="auto"/>
              <w:rPr>
                <w:b/>
              </w:rPr>
            </w:pPr>
            <w:r w:rsidRPr="000B3F9B">
              <w:rPr>
                <w:b/>
              </w:rPr>
              <w:t>Urgent Matters: (from VPIA /DAP/EC/IC)</w:t>
            </w:r>
          </w:p>
          <w:p w14:paraId="0C914D6E" w14:textId="42FE799B" w:rsidR="00D44E0A" w:rsidRDefault="00D44E0A" w:rsidP="00D44E0A">
            <w:pPr>
              <w:ind w:left="720" w:firstLine="720"/>
            </w:pPr>
            <w:r>
              <w:t>CTEC – BT Electrical 2017 - Program Modification and Alignment</w:t>
            </w:r>
          </w:p>
          <w:p w14:paraId="378BF870" w14:textId="12D6EEF4" w:rsidR="00D44E0A" w:rsidRDefault="00D44E0A" w:rsidP="00D44E0A">
            <w:pPr>
              <w:ind w:left="720" w:firstLine="720"/>
            </w:pPr>
          </w:p>
          <w:p w14:paraId="6D08EBD8" w14:textId="4F893BFE" w:rsidR="00D44E0A" w:rsidRDefault="00D44E0A" w:rsidP="00D44E0A">
            <w:pPr>
              <w:ind w:left="720"/>
            </w:pPr>
            <w:r>
              <w:t xml:space="preserve">Chair introduced visitors to the meeting, initiators of the program modification for the Certificate of Achievement in Construction Electricity, Cirilo </w:t>
            </w:r>
            <w:proofErr w:type="spellStart"/>
            <w:r>
              <w:t>Recana</w:t>
            </w:r>
            <w:proofErr w:type="spellEnd"/>
            <w:r>
              <w:t xml:space="preserve">, </w:t>
            </w:r>
            <w:proofErr w:type="spellStart"/>
            <w:r>
              <w:t>Romino</w:t>
            </w:r>
            <w:proofErr w:type="spellEnd"/>
            <w:r>
              <w:t xml:space="preserve"> Victor, and faculty support, ISLET Director, Denise </w:t>
            </w:r>
            <w:proofErr w:type="spellStart"/>
            <w:r>
              <w:t>Oen</w:t>
            </w:r>
            <w:proofErr w:type="spellEnd"/>
            <w:r>
              <w:t xml:space="preserve">. A presentation on the prospective program modifications and justifications were presented. A short question and answer session was provided. Questions pertained to costs and long term continuity of the program once grant funding expires. Other questions pertained to the time sensitivity of approving the modification. It was stated that the program modification was overlooked and discussion regarding failures of internal processes occurred and that the committee needs to </w:t>
            </w:r>
            <w:r w:rsidR="00422589">
              <w:t>develop methods to prevent future occurrences of this type.</w:t>
            </w:r>
          </w:p>
          <w:p w14:paraId="50E800D6" w14:textId="77777777" w:rsidR="00D44E0A" w:rsidRDefault="00D44E0A" w:rsidP="00D44E0A">
            <w:pPr>
              <w:ind w:left="720"/>
            </w:pPr>
          </w:p>
          <w:p w14:paraId="5A99D4F0" w14:textId="416DCE54" w:rsidR="00D44E0A" w:rsidRDefault="00422589" w:rsidP="00D44E0A">
            <w:pPr>
              <w:ind w:left="720"/>
            </w:pPr>
            <w:r w:rsidRPr="00422589">
              <w:rPr>
                <w:u w:val="single"/>
              </w:rPr>
              <w:t>Motion 2</w:t>
            </w:r>
            <w:r>
              <w:t xml:space="preserve">: Sue motioned to approve the Certificate of Achievement in Construction Electricity program modification. The motion was seconded by Cindy. With no further discussions or questions, the motion carried with 9 votes yes, 0 votes not, and 1 vote to abstain. </w:t>
            </w:r>
          </w:p>
          <w:p w14:paraId="6F68C338" w14:textId="704BBD0E" w:rsidR="002A75BB" w:rsidRPr="002A75BB" w:rsidRDefault="002A75BB" w:rsidP="002A75BB">
            <w:pPr>
              <w:rPr>
                <w:b/>
              </w:rPr>
            </w:pPr>
          </w:p>
          <w:p w14:paraId="5645D336" w14:textId="220DBF82" w:rsidR="000B3F9B" w:rsidRPr="000B3F9B" w:rsidRDefault="000B3F9B" w:rsidP="000B3F9B">
            <w:pPr>
              <w:numPr>
                <w:ilvl w:val="0"/>
                <w:numId w:val="31"/>
              </w:numPr>
              <w:rPr>
                <w:b/>
              </w:rPr>
            </w:pPr>
            <w:r w:rsidRPr="000B3F9B">
              <w:rPr>
                <w:b/>
              </w:rPr>
              <w:t>Course Outline for Endorsement</w:t>
            </w:r>
          </w:p>
          <w:p w14:paraId="4FC49AEE" w14:textId="1A994D48" w:rsidR="000B3F9B" w:rsidRDefault="000B3F9B" w:rsidP="000B3F9B">
            <w:pPr>
              <w:numPr>
                <w:ilvl w:val="1"/>
                <w:numId w:val="8"/>
              </w:numPr>
            </w:pPr>
            <w:r>
              <w:t>SS120 – Introduction to Geography (for endorsement)</w:t>
            </w:r>
          </w:p>
          <w:p w14:paraId="06368FD0" w14:textId="52B4D7FE" w:rsidR="0024772D" w:rsidRDefault="0024772D" w:rsidP="0024772D"/>
          <w:p w14:paraId="7ECEFD17" w14:textId="457B2064" w:rsidR="0024772D" w:rsidRDefault="0024772D" w:rsidP="0024772D">
            <w:pPr>
              <w:ind w:left="990"/>
            </w:pPr>
            <w:r>
              <w:t xml:space="preserve">During discussion, it was </w:t>
            </w:r>
            <w:r w:rsidR="00920656">
              <w:t xml:space="preserve">noted </w:t>
            </w:r>
            <w:r w:rsidR="00422589">
              <w:t xml:space="preserve">that SS120 course outline had two minor errors. In CSLO 1.3, the word “describe” should be lowercase and in CSLO 2.4 the word “use” should be written as “used”. </w:t>
            </w:r>
          </w:p>
          <w:p w14:paraId="1F96890D" w14:textId="4D645F3F" w:rsidR="00422589" w:rsidRDefault="00422589" w:rsidP="0024772D">
            <w:pPr>
              <w:ind w:left="990"/>
            </w:pPr>
          </w:p>
          <w:p w14:paraId="1EA6D692" w14:textId="7D454D63" w:rsidR="00422589" w:rsidRDefault="00422589" w:rsidP="0024772D">
            <w:pPr>
              <w:ind w:left="990"/>
            </w:pPr>
            <w:r w:rsidRPr="00422589">
              <w:rPr>
                <w:u w:val="single"/>
              </w:rPr>
              <w:t>Motion 3</w:t>
            </w:r>
            <w:r>
              <w:t xml:space="preserve">: Cindy motioned and Alton seconded that SS120 course outline be approved pending suggested corrections. With no further discussions or questions, the motion carried with 10 votes yes, and 0 votes no. </w:t>
            </w:r>
          </w:p>
          <w:p w14:paraId="4FD8782C" w14:textId="46CD1EC5" w:rsidR="0024772D" w:rsidRDefault="0024772D" w:rsidP="0024772D">
            <w:pPr>
              <w:ind w:left="990"/>
            </w:pPr>
          </w:p>
          <w:p w14:paraId="44786DE8" w14:textId="724F3CCE" w:rsidR="000B3F9B" w:rsidRDefault="00422589" w:rsidP="000B3F9B">
            <w:pPr>
              <w:numPr>
                <w:ilvl w:val="1"/>
                <w:numId w:val="8"/>
              </w:numPr>
            </w:pPr>
            <w:r>
              <w:t>BU271</w:t>
            </w:r>
            <w:r w:rsidR="000B3F9B">
              <w:t xml:space="preserve"> – </w:t>
            </w:r>
            <w:r w:rsidR="00920656" w:rsidRPr="00920656">
              <w:t xml:space="preserve"> </w:t>
            </w:r>
            <w:r>
              <w:t>Business Law</w:t>
            </w:r>
            <w:r w:rsidR="00920656" w:rsidRPr="00920656">
              <w:t xml:space="preserve"> </w:t>
            </w:r>
          </w:p>
          <w:p w14:paraId="4F97FA4C" w14:textId="0FF21134" w:rsidR="0024772D" w:rsidRDefault="0024772D" w:rsidP="0024772D"/>
          <w:p w14:paraId="561C2CA6" w14:textId="584E99D1" w:rsidR="00920656" w:rsidRDefault="00422589" w:rsidP="00920656">
            <w:pPr>
              <w:ind w:left="990"/>
            </w:pPr>
            <w:r w:rsidRPr="00422589">
              <w:rPr>
                <w:u w:val="single"/>
              </w:rPr>
              <w:t>Motion 4:</w:t>
            </w:r>
            <w:r>
              <w:t xml:space="preserve"> Sue motioned and Joy seconded to approve BU271 course outline. With no discussions or questions, the motion carried with 10 votes yes, and 0 votes no. </w:t>
            </w:r>
          </w:p>
          <w:p w14:paraId="4E2DE45B" w14:textId="572227D2" w:rsidR="00A4417F" w:rsidRDefault="00A4417F" w:rsidP="00920656">
            <w:pPr>
              <w:ind w:left="990"/>
            </w:pPr>
          </w:p>
          <w:p w14:paraId="545E8F56" w14:textId="03643720" w:rsidR="00A4417F" w:rsidRDefault="00422589" w:rsidP="00A4417F">
            <w:pPr>
              <w:pStyle w:val="ListParagraph"/>
              <w:numPr>
                <w:ilvl w:val="1"/>
                <w:numId w:val="8"/>
              </w:numPr>
            </w:pPr>
            <w:r>
              <w:t>BU260 – Fundamentals of Management</w:t>
            </w:r>
          </w:p>
          <w:p w14:paraId="36A3880A" w14:textId="5AEC73F2" w:rsidR="00422589" w:rsidRDefault="00422589" w:rsidP="00422589"/>
          <w:p w14:paraId="3C2902A6" w14:textId="53DC7694" w:rsidR="00422589" w:rsidRDefault="00422589" w:rsidP="00422589">
            <w:pPr>
              <w:ind w:left="990"/>
            </w:pPr>
            <w:r>
              <w:t>It was noted during discussion that the year of publication for the textbook was missing from the course outline.</w:t>
            </w:r>
          </w:p>
          <w:p w14:paraId="45C9D1B5" w14:textId="654DA482" w:rsidR="00422589" w:rsidRDefault="00422589" w:rsidP="00422589">
            <w:pPr>
              <w:ind w:left="990"/>
            </w:pPr>
          </w:p>
          <w:p w14:paraId="6EACF55A" w14:textId="7C699BA5" w:rsidR="00422589" w:rsidRDefault="00422589" w:rsidP="00422589">
            <w:pPr>
              <w:ind w:left="990"/>
            </w:pPr>
            <w:r w:rsidRPr="00422589">
              <w:rPr>
                <w:u w:val="single"/>
              </w:rPr>
              <w:t>Motion 5</w:t>
            </w:r>
            <w:r>
              <w:t xml:space="preserve">: Sue motioned and Joy seconded to approve BU260 course outline pending suggested correction. With no further discussions or questions, the motion carried with 10 votes yes, 0 votes no. </w:t>
            </w:r>
          </w:p>
          <w:p w14:paraId="37203C41" w14:textId="5137F5C9" w:rsidR="00A4417F" w:rsidRDefault="00A4417F" w:rsidP="00A4417F"/>
          <w:p w14:paraId="75079C64" w14:textId="221D0BB4" w:rsidR="000B3F9B" w:rsidRDefault="000B3F9B" w:rsidP="000B3F9B">
            <w:pPr>
              <w:numPr>
                <w:ilvl w:val="0"/>
                <w:numId w:val="31"/>
              </w:numPr>
              <w:rPr>
                <w:b/>
              </w:rPr>
            </w:pPr>
            <w:r w:rsidRPr="000B3F9B">
              <w:rPr>
                <w:b/>
              </w:rPr>
              <w:t>New Items: (</w:t>
            </w:r>
            <w:r w:rsidR="00A4417F">
              <w:rPr>
                <w:b/>
              </w:rPr>
              <w:t>Update</w:t>
            </w:r>
            <w:r w:rsidRPr="000B3F9B">
              <w:rPr>
                <w:b/>
              </w:rPr>
              <w:t>)</w:t>
            </w:r>
          </w:p>
          <w:p w14:paraId="4F56ABB7" w14:textId="1DC87305" w:rsidR="00A4417F" w:rsidRDefault="00A4417F" w:rsidP="00A4417F">
            <w:pPr>
              <w:rPr>
                <w:b/>
              </w:rPr>
            </w:pPr>
          </w:p>
          <w:p w14:paraId="75BD6E21" w14:textId="63B5432E" w:rsidR="00422589" w:rsidRDefault="00A4417F" w:rsidP="00422589">
            <w:pPr>
              <w:pStyle w:val="ListParagraph"/>
              <w:ind w:firstLine="720"/>
            </w:pPr>
            <w:r>
              <w:rPr>
                <w:b/>
              </w:rPr>
              <w:tab/>
            </w:r>
            <w:r w:rsidR="00422589">
              <w:t xml:space="preserve"> HTM220 – For discussion to help reader team and initiator:</w:t>
            </w:r>
          </w:p>
          <w:p w14:paraId="7F36DFF2" w14:textId="77777777" w:rsidR="00422589" w:rsidRPr="00D3769E" w:rsidRDefault="00422589" w:rsidP="00422589">
            <w:pPr>
              <w:pStyle w:val="ListParagraph"/>
              <w:ind w:firstLine="720"/>
              <w:rPr>
                <w:b/>
                <w:i/>
              </w:rPr>
            </w:pPr>
            <w:r w:rsidRPr="00D3769E">
              <w:rPr>
                <w:b/>
                <w:i/>
              </w:rPr>
              <w:t>Substantive Change Manual, page 5 states:</w:t>
            </w:r>
            <w:r>
              <w:t xml:space="preserve"> </w:t>
            </w:r>
            <w:r w:rsidRPr="00D3769E">
              <w:rPr>
                <w:b/>
                <w:i/>
              </w:rPr>
              <w:t xml:space="preserve">“Certificates integral to existing degrees (Associate of Science, Associate of Arts, or Associate Degrees for Transfer) or new Degrees where less than 50% of the courses are new to the institution. [Distance education programs, if the college has not submitted and received approval on at least one substantive change application.] </w:t>
            </w:r>
          </w:p>
          <w:p w14:paraId="773A3FC5" w14:textId="77777777" w:rsidR="00422589" w:rsidRPr="00D3769E" w:rsidRDefault="00422589" w:rsidP="00422589">
            <w:pPr>
              <w:pStyle w:val="ListParagraph"/>
              <w:ind w:firstLine="720"/>
              <w:rPr>
                <w:b/>
                <w:i/>
              </w:rPr>
            </w:pPr>
            <w:r w:rsidRPr="00D3769E">
              <w:rPr>
                <w:b/>
                <w:i/>
              </w:rPr>
              <w:t xml:space="preserve">1.6 Change in Credit Awarded </w:t>
            </w:r>
          </w:p>
          <w:p w14:paraId="10AD6853" w14:textId="77777777" w:rsidR="00422589" w:rsidRPr="00CA50B2" w:rsidRDefault="00422589" w:rsidP="00422589">
            <w:pPr>
              <w:pStyle w:val="ListParagraph"/>
              <w:ind w:left="1440" w:firstLine="720"/>
            </w:pPr>
            <w:r w:rsidRPr="00D3769E">
              <w:rPr>
                <w:b/>
                <w:i/>
              </w:rPr>
              <w:t xml:space="preserve">Substantial increase or decrease in the number of clock or credit hours awarded for the successful completion of a program </w:t>
            </w:r>
            <w:r w:rsidRPr="00D3769E">
              <w:rPr>
                <w:b/>
                <w:i/>
              </w:rPr>
              <w:t> Change from clock hours to credit hours.”</w:t>
            </w:r>
          </w:p>
          <w:p w14:paraId="6787E016" w14:textId="77777777" w:rsidR="00422589" w:rsidRDefault="00422589" w:rsidP="00422589">
            <w:pPr>
              <w:ind w:left="1350"/>
            </w:pPr>
          </w:p>
          <w:p w14:paraId="62ACA513" w14:textId="77777777" w:rsidR="00422589" w:rsidRPr="00833B88" w:rsidRDefault="00422589" w:rsidP="00422589">
            <w:pPr>
              <w:ind w:left="1350"/>
            </w:pPr>
            <w:r w:rsidRPr="00833B88">
              <w:t>Cindy,</w:t>
            </w:r>
          </w:p>
          <w:p w14:paraId="1445B820" w14:textId="77777777" w:rsidR="00422589" w:rsidRPr="00833B88" w:rsidRDefault="00422589" w:rsidP="00422589">
            <w:pPr>
              <w:ind w:left="1350"/>
            </w:pPr>
            <w:r w:rsidRPr="00833B88">
              <w:t xml:space="preserve"> </w:t>
            </w:r>
          </w:p>
          <w:p w14:paraId="51B55E85" w14:textId="77777777" w:rsidR="00422589" w:rsidRPr="00833B88" w:rsidRDefault="00422589" w:rsidP="00422589">
            <w:pPr>
              <w:ind w:left="1350"/>
            </w:pPr>
            <w:r w:rsidRPr="00833B88">
              <w:t>I would ask the reason for the additional credit. Is this in line with similar courses at other colleges or is it just to give students time to complete assignments in class. Usually what ACCJC does in these instances is I submit a substantive change inquiry. The next day I should receive a letter from ACCJC stating I don’t need to submit a full proposal since it is only one credit. The main purpose for this is so the college can notify PELL Grant authorities that the program has changed and there is an additional credit. This then allows students to charge these credits to Pell Grant.</w:t>
            </w:r>
          </w:p>
          <w:p w14:paraId="35F7E551" w14:textId="77777777" w:rsidR="00422589" w:rsidRPr="00833B88" w:rsidRDefault="00422589" w:rsidP="00422589">
            <w:pPr>
              <w:ind w:left="1350"/>
            </w:pPr>
            <w:r w:rsidRPr="00833B88">
              <w:t xml:space="preserve"> </w:t>
            </w:r>
          </w:p>
          <w:p w14:paraId="02251578" w14:textId="77777777" w:rsidR="00422589" w:rsidRPr="00833B88" w:rsidRDefault="00422589" w:rsidP="00422589">
            <w:pPr>
              <w:ind w:left="1350"/>
              <w:rPr>
                <w:b/>
              </w:rPr>
            </w:pPr>
            <w:r w:rsidRPr="00833B88">
              <w:rPr>
                <w:b/>
              </w:rPr>
              <w:t>My advice to CC is to decide if the additional credit is really needed. CC recommends changes. VPIA approves except in this case, the change has to go to EC then the Board has to approve the additional credit, so I can submit to ACCJC.</w:t>
            </w:r>
          </w:p>
          <w:p w14:paraId="2DF14DB3" w14:textId="2583DDAF" w:rsidR="00A4417F" w:rsidRDefault="00A4417F" w:rsidP="00A4417F">
            <w:pPr>
              <w:tabs>
                <w:tab w:val="left" w:pos="975"/>
              </w:tabs>
            </w:pPr>
          </w:p>
          <w:p w14:paraId="4EDC5944" w14:textId="2B5F5704" w:rsidR="00422589" w:rsidRDefault="00422589" w:rsidP="00422589">
            <w:pPr>
              <w:tabs>
                <w:tab w:val="left" w:pos="975"/>
              </w:tabs>
              <w:ind w:left="720"/>
            </w:pPr>
            <w:r>
              <w:t>It was recommended by Debra to table HTM220 course outline because it had not been circulated throughout the division. Chair ruled that HTM220 would be tabled.</w:t>
            </w:r>
          </w:p>
          <w:p w14:paraId="6D19F983" w14:textId="21A08063" w:rsidR="00A4417F" w:rsidRDefault="00A4417F" w:rsidP="00A4417F">
            <w:pPr>
              <w:tabs>
                <w:tab w:val="left" w:pos="975"/>
              </w:tabs>
            </w:pPr>
          </w:p>
          <w:p w14:paraId="34A4F456" w14:textId="7D61B53D" w:rsidR="000B3F9B" w:rsidRPr="000B3F9B" w:rsidRDefault="000B3F9B" w:rsidP="000B3F9B">
            <w:pPr>
              <w:numPr>
                <w:ilvl w:val="0"/>
                <w:numId w:val="31"/>
              </w:numPr>
              <w:rPr>
                <w:b/>
              </w:rPr>
            </w:pPr>
            <w:r w:rsidRPr="000B3F9B">
              <w:rPr>
                <w:b/>
              </w:rPr>
              <w:t>Upcoming Agenda Items:</w:t>
            </w:r>
            <w:r w:rsidR="00422589">
              <w:rPr>
                <w:b/>
              </w:rPr>
              <w:t xml:space="preserve"> </w:t>
            </w:r>
            <w:r w:rsidR="00422589">
              <w:t>Not addressed during the meeting.</w:t>
            </w:r>
          </w:p>
          <w:p w14:paraId="373E673A" w14:textId="77777777" w:rsidR="000B3F9B" w:rsidRPr="000B3F9B" w:rsidRDefault="000B3F9B" w:rsidP="000B3F9B">
            <w:pPr>
              <w:numPr>
                <w:ilvl w:val="0"/>
                <w:numId w:val="40"/>
              </w:numPr>
              <w:spacing w:line="259" w:lineRule="auto"/>
            </w:pPr>
            <w:r w:rsidRPr="000B3F9B">
              <w:t>SC250 General Botany – (Maria and Jennifer)</w:t>
            </w:r>
          </w:p>
          <w:p w14:paraId="700AF814" w14:textId="2374B5A4" w:rsidR="000B3F9B" w:rsidRPr="000B3F9B" w:rsidRDefault="000B3F9B" w:rsidP="000B3F9B">
            <w:pPr>
              <w:numPr>
                <w:ilvl w:val="0"/>
                <w:numId w:val="40"/>
              </w:numPr>
              <w:spacing w:line="259" w:lineRule="auto"/>
            </w:pPr>
            <w:r w:rsidRPr="000B3F9B">
              <w:t>SC130 Physical Science – (</w:t>
            </w:r>
            <w:r w:rsidR="00BD19C3">
              <w:t>Gardner and D</w:t>
            </w:r>
            <w:r w:rsidRPr="000B3F9B">
              <w:t>ebra)</w:t>
            </w:r>
          </w:p>
          <w:p w14:paraId="6FDC1990" w14:textId="77777777" w:rsidR="000B3F9B" w:rsidRPr="000B3F9B" w:rsidRDefault="000B3F9B" w:rsidP="000B3F9B">
            <w:pPr>
              <w:numPr>
                <w:ilvl w:val="0"/>
                <w:numId w:val="40"/>
              </w:numPr>
              <w:spacing w:line="259" w:lineRule="auto"/>
            </w:pPr>
            <w:r w:rsidRPr="000B3F9B">
              <w:t>SS/SC115 Ethnobotany-(Charles and Robert)</w:t>
            </w:r>
          </w:p>
          <w:p w14:paraId="69CDA4B8" w14:textId="77777777" w:rsidR="000B3F9B" w:rsidRPr="000B3F9B" w:rsidRDefault="000B3F9B" w:rsidP="000B3F9B">
            <w:pPr>
              <w:numPr>
                <w:ilvl w:val="0"/>
                <w:numId w:val="40"/>
              </w:numPr>
              <w:spacing w:line="259" w:lineRule="auto"/>
            </w:pPr>
            <w:r w:rsidRPr="000B3F9B">
              <w:t>SS130 Intro to Sociology (Debra &amp; Gardner)</w:t>
            </w:r>
          </w:p>
          <w:p w14:paraId="113506FB" w14:textId="77777777" w:rsidR="000B3F9B" w:rsidRPr="000B3F9B" w:rsidRDefault="000B3F9B" w:rsidP="000B3F9B">
            <w:pPr>
              <w:numPr>
                <w:ilvl w:val="0"/>
                <w:numId w:val="40"/>
              </w:numPr>
              <w:spacing w:line="259" w:lineRule="auto"/>
            </w:pPr>
            <w:r w:rsidRPr="000B3F9B">
              <w:t>SS125 Geography of the Pacific (Kasi and Joy) (awaiting initiator – SS Division)</w:t>
            </w:r>
          </w:p>
          <w:p w14:paraId="3A598062" w14:textId="77777777" w:rsidR="000B3F9B" w:rsidRPr="000B3F9B" w:rsidRDefault="000B3F9B" w:rsidP="000B3F9B">
            <w:pPr>
              <w:numPr>
                <w:ilvl w:val="0"/>
                <w:numId w:val="40"/>
              </w:numPr>
              <w:spacing w:line="259" w:lineRule="auto"/>
            </w:pPr>
            <w:r w:rsidRPr="000B3F9B">
              <w:t>AG110 Crop Production – (Maria D. and Jennifer H.)</w:t>
            </w:r>
          </w:p>
          <w:p w14:paraId="169F0818" w14:textId="77777777" w:rsidR="000B3F9B" w:rsidRPr="000B3F9B" w:rsidRDefault="000B3F9B" w:rsidP="000B3F9B">
            <w:pPr>
              <w:numPr>
                <w:ilvl w:val="0"/>
                <w:numId w:val="40"/>
              </w:numPr>
              <w:spacing w:line="259" w:lineRule="auto"/>
            </w:pPr>
            <w:r w:rsidRPr="000B3F9B">
              <w:t>SC098 Survey of Science (</w:t>
            </w:r>
            <w:proofErr w:type="spellStart"/>
            <w:r w:rsidRPr="000B3F9B">
              <w:t>Marvey</w:t>
            </w:r>
            <w:proofErr w:type="spellEnd"/>
            <w:r w:rsidRPr="000B3F9B">
              <w:t xml:space="preserve"> and Sharon)</w:t>
            </w:r>
          </w:p>
          <w:p w14:paraId="6E06480C" w14:textId="1434297E" w:rsidR="000B3F9B" w:rsidRDefault="000B3F9B" w:rsidP="000B3F9B">
            <w:pPr>
              <w:numPr>
                <w:ilvl w:val="0"/>
                <w:numId w:val="40"/>
              </w:numPr>
              <w:spacing w:line="259" w:lineRule="auto"/>
            </w:pPr>
            <w:r w:rsidRPr="000B3F9B">
              <w:t xml:space="preserve">CA in </w:t>
            </w:r>
            <w:r w:rsidR="00BD19C3">
              <w:t>Construction</w:t>
            </w:r>
            <w:r w:rsidRPr="000B3F9B">
              <w:t xml:space="preserve"> Electricity (CE) (assigned to Alton and Joy)</w:t>
            </w:r>
          </w:p>
          <w:p w14:paraId="302886D7" w14:textId="1EDC3E99" w:rsidR="008F197F" w:rsidRDefault="008F197F" w:rsidP="000B3F9B">
            <w:pPr>
              <w:numPr>
                <w:ilvl w:val="0"/>
                <w:numId w:val="40"/>
              </w:numPr>
              <w:spacing w:line="259" w:lineRule="auto"/>
            </w:pPr>
            <w:r>
              <w:t>VEE223 – Hardware and Software</w:t>
            </w:r>
          </w:p>
          <w:p w14:paraId="67F5BB40" w14:textId="63B9F1A8" w:rsidR="00BD19C3" w:rsidRDefault="00BD19C3" w:rsidP="00BD19C3">
            <w:pPr>
              <w:spacing w:line="259" w:lineRule="auto"/>
            </w:pPr>
          </w:p>
          <w:p w14:paraId="075FF054" w14:textId="67ACCDA5" w:rsidR="000B3F9B" w:rsidRDefault="000B3F9B" w:rsidP="000B3F9B">
            <w:pPr>
              <w:numPr>
                <w:ilvl w:val="0"/>
                <w:numId w:val="8"/>
              </w:numPr>
              <w:rPr>
                <w:b/>
              </w:rPr>
            </w:pPr>
            <w:r w:rsidRPr="000B3F9B">
              <w:rPr>
                <w:b/>
              </w:rPr>
              <w:t>Miscellaneous</w:t>
            </w:r>
            <w:r w:rsidR="00BD19C3">
              <w:rPr>
                <w:b/>
              </w:rPr>
              <w:t xml:space="preserve"> </w:t>
            </w:r>
            <w:r w:rsidR="00422589">
              <w:rPr>
                <w:b/>
              </w:rPr>
              <w:t>–</w:t>
            </w:r>
            <w:r w:rsidR="00BD19C3">
              <w:rPr>
                <w:b/>
              </w:rPr>
              <w:t xml:space="preserve"> </w:t>
            </w:r>
            <w:r w:rsidR="00422589">
              <w:t>Maria announce to the committee that the office of VPIA is asking for committee suggestions on possible ways to handle classes in case a positive COVIS19 case occurs on island. Members can email VPIA with their suggestions.</w:t>
            </w:r>
          </w:p>
          <w:p w14:paraId="0219A82F" w14:textId="77777777" w:rsidR="00BD19C3" w:rsidRPr="000B3F9B" w:rsidRDefault="00BD19C3" w:rsidP="00BD19C3">
            <w:pPr>
              <w:ind w:left="720"/>
              <w:rPr>
                <w:b/>
              </w:rPr>
            </w:pPr>
          </w:p>
          <w:p w14:paraId="06938250" w14:textId="2030A1DA" w:rsidR="000B3F9B" w:rsidRDefault="000B3F9B" w:rsidP="000B3F9B">
            <w:pPr>
              <w:pStyle w:val="ListParagraph"/>
              <w:numPr>
                <w:ilvl w:val="0"/>
                <w:numId w:val="8"/>
              </w:numPr>
              <w:contextualSpacing/>
              <w:rPr>
                <w:b/>
              </w:rPr>
            </w:pPr>
            <w:r w:rsidRPr="000B3F9B">
              <w:rPr>
                <w:b/>
              </w:rPr>
              <w:t>Adjournment</w:t>
            </w:r>
          </w:p>
          <w:p w14:paraId="5199A1F8" w14:textId="77777777" w:rsidR="00BD19C3" w:rsidRPr="00BD19C3" w:rsidRDefault="00BD19C3" w:rsidP="00BD19C3">
            <w:pPr>
              <w:pStyle w:val="ListParagraph"/>
              <w:rPr>
                <w:b/>
              </w:rPr>
            </w:pPr>
          </w:p>
          <w:p w14:paraId="0ECDE007" w14:textId="31E669B6" w:rsidR="001F16DC" w:rsidRPr="001F16DC" w:rsidRDefault="00197001" w:rsidP="00263F9E">
            <w:pPr>
              <w:pStyle w:val="ListParagraph"/>
              <w:contextualSpacing/>
              <w:rPr>
                <w:b/>
                <w:sz w:val="22"/>
                <w:szCs w:val="22"/>
              </w:rPr>
            </w:pPr>
            <w:r>
              <w:t xml:space="preserve">Chair ruled that </w:t>
            </w:r>
            <w:r w:rsidR="008F197F">
              <w:t xml:space="preserve">the </w:t>
            </w:r>
            <w:r>
              <w:t>meeting was adjourned</w:t>
            </w:r>
            <w:r w:rsidR="00422589">
              <w:t xml:space="preserve"> at 1:5</w:t>
            </w:r>
            <w:r w:rsidR="008F197F">
              <w:t>5pm</w:t>
            </w:r>
            <w:r>
              <w:t>.</w:t>
            </w:r>
          </w:p>
        </w:tc>
      </w:tr>
    </w:tbl>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3F2797">
        <w:trPr>
          <w:trHeight w:val="53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3F2797" w14:paraId="0140AE5C" w14:textId="77777777" w:rsidTr="007F2B3D">
              <w:tc>
                <w:tcPr>
                  <w:tcW w:w="10773" w:type="dxa"/>
                </w:tcPr>
                <w:p w14:paraId="6822270B" w14:textId="77777777" w:rsidR="007F2B3D" w:rsidRPr="003F2797" w:rsidRDefault="007F2B3D" w:rsidP="007F2B3D">
                  <w:pPr>
                    <w:rPr>
                      <w:b/>
                      <w:sz w:val="22"/>
                      <w:szCs w:val="22"/>
                    </w:rPr>
                  </w:pPr>
                  <w:r w:rsidRPr="003F2797">
                    <w:rPr>
                      <w:b/>
                      <w:sz w:val="22"/>
                      <w:szCs w:val="22"/>
                    </w:rPr>
                    <w:t>Handouts/Documents Referenced:</w:t>
                  </w:r>
                </w:p>
              </w:tc>
            </w:tr>
          </w:tbl>
          <w:p w14:paraId="72521DC2" w14:textId="459AADBD" w:rsidR="007F2B3D" w:rsidRPr="003F2797" w:rsidRDefault="00FB5CBF" w:rsidP="00B07CA5">
            <w:pPr>
              <w:pStyle w:val="LightList-Accent51"/>
              <w:ind w:left="0"/>
              <w:jc w:val="left"/>
              <w:rPr>
                <w:rFonts w:ascii="Times New Roman" w:hAnsi="Times New Roman"/>
              </w:rPr>
            </w:pPr>
            <w:r w:rsidRPr="003F2797">
              <w:rPr>
                <w:rFonts w:ascii="Times New Roman" w:hAnsi="Times New Roman"/>
              </w:rPr>
              <w:t xml:space="preserve">CC Meeting Agenda for </w:t>
            </w:r>
            <w:r w:rsidR="00B07CA5">
              <w:rPr>
                <w:rFonts w:ascii="Times New Roman" w:hAnsi="Times New Roman"/>
              </w:rPr>
              <w:t>3/9</w:t>
            </w:r>
            <w:r w:rsidR="00197001">
              <w:rPr>
                <w:rFonts w:ascii="Times New Roman" w:hAnsi="Times New Roman"/>
              </w:rPr>
              <w:t>/20</w:t>
            </w:r>
          </w:p>
        </w:tc>
      </w:tr>
      <w:tr w:rsidR="00197001" w:rsidRPr="00814641" w14:paraId="5CCBA7FE" w14:textId="77777777" w:rsidTr="00197001">
        <w:trPr>
          <w:trHeight w:val="317"/>
        </w:trPr>
        <w:tc>
          <w:tcPr>
            <w:tcW w:w="10773" w:type="dxa"/>
            <w:gridSpan w:val="8"/>
          </w:tcPr>
          <w:p w14:paraId="6E8AC59A" w14:textId="4C77F87C" w:rsidR="00197001" w:rsidRDefault="00197001" w:rsidP="002B2322">
            <w:pPr>
              <w:rPr>
                <w:b/>
                <w:sz w:val="22"/>
                <w:szCs w:val="22"/>
              </w:rPr>
            </w:pPr>
            <w:r>
              <w:rPr>
                <w:sz w:val="22"/>
                <w:szCs w:val="22"/>
              </w:rPr>
              <w:t xml:space="preserve">Meeting Minutes dated </w:t>
            </w:r>
            <w:r w:rsidR="002B2322">
              <w:rPr>
                <w:sz w:val="22"/>
                <w:szCs w:val="22"/>
              </w:rPr>
              <w:t>February 10</w:t>
            </w:r>
            <w:r w:rsidR="008F197F">
              <w:rPr>
                <w:sz w:val="22"/>
                <w:szCs w:val="22"/>
              </w:rPr>
              <w:t>, 2020</w:t>
            </w:r>
          </w:p>
        </w:tc>
      </w:tr>
      <w:tr w:rsidR="00197001" w:rsidRPr="00814641" w14:paraId="34B0CA50" w14:textId="77777777" w:rsidTr="00197001">
        <w:trPr>
          <w:trHeight w:val="263"/>
        </w:trPr>
        <w:tc>
          <w:tcPr>
            <w:tcW w:w="10773" w:type="dxa"/>
            <w:gridSpan w:val="8"/>
          </w:tcPr>
          <w:p w14:paraId="7900F480" w14:textId="7B6CEEBF" w:rsidR="00197001" w:rsidRPr="00197001" w:rsidRDefault="002B2322" w:rsidP="007F2B3D">
            <w:pPr>
              <w:rPr>
                <w:sz w:val="22"/>
                <w:szCs w:val="22"/>
              </w:rPr>
            </w:pPr>
            <w:r>
              <w:rPr>
                <w:sz w:val="22"/>
                <w:szCs w:val="22"/>
              </w:rPr>
              <w:t>Certification of Achievement in Construction Electricity Program Modification</w:t>
            </w:r>
          </w:p>
        </w:tc>
      </w:tr>
      <w:tr w:rsidR="00FB5CBF" w:rsidRPr="00814641" w14:paraId="26940372" w14:textId="77777777" w:rsidTr="00FB5CBF">
        <w:trPr>
          <w:trHeight w:val="260"/>
        </w:trPr>
        <w:tc>
          <w:tcPr>
            <w:tcW w:w="10773" w:type="dxa"/>
            <w:gridSpan w:val="8"/>
          </w:tcPr>
          <w:p w14:paraId="5CAAFC0A" w14:textId="5A050194" w:rsidR="00FB5CBF" w:rsidRPr="003F2797" w:rsidRDefault="002B2322" w:rsidP="00197001">
            <w:pPr>
              <w:pStyle w:val="LightList-Accent51"/>
              <w:ind w:left="0"/>
              <w:jc w:val="left"/>
              <w:rPr>
                <w:rFonts w:ascii="Times New Roman" w:eastAsia="Times New Roman" w:hAnsi="Times New Roman"/>
              </w:rPr>
            </w:pPr>
            <w:r>
              <w:rPr>
                <w:rFonts w:ascii="Times New Roman" w:eastAsia="Times New Roman" w:hAnsi="Times New Roman"/>
              </w:rPr>
              <w:t>SS120 – Introduction to Geography Course Outline</w:t>
            </w:r>
          </w:p>
        </w:tc>
      </w:tr>
      <w:tr w:rsidR="003F2797" w:rsidRPr="00814641" w14:paraId="203A95CB" w14:textId="77777777" w:rsidTr="007F2B3D">
        <w:tc>
          <w:tcPr>
            <w:tcW w:w="10773" w:type="dxa"/>
            <w:gridSpan w:val="8"/>
          </w:tcPr>
          <w:p w14:paraId="179A945E" w14:textId="5FB47008" w:rsidR="003F2797" w:rsidRPr="003F2797" w:rsidRDefault="002B2322" w:rsidP="00777767">
            <w:pPr>
              <w:pStyle w:val="LightList-Accent51"/>
              <w:ind w:left="0"/>
              <w:jc w:val="left"/>
              <w:rPr>
                <w:rFonts w:ascii="Times New Roman" w:hAnsi="Times New Roman"/>
              </w:rPr>
            </w:pPr>
            <w:r>
              <w:rPr>
                <w:rFonts w:ascii="Times New Roman" w:eastAsia="Times New Roman" w:hAnsi="Times New Roman"/>
              </w:rPr>
              <w:t>BU271 – Business Law Course Outline</w:t>
            </w:r>
          </w:p>
        </w:tc>
      </w:tr>
      <w:tr w:rsidR="003F2797" w:rsidRPr="00814641" w14:paraId="11955AFA" w14:textId="77777777" w:rsidTr="007F2B3D">
        <w:tc>
          <w:tcPr>
            <w:tcW w:w="10773" w:type="dxa"/>
            <w:gridSpan w:val="8"/>
          </w:tcPr>
          <w:p w14:paraId="026C58BF" w14:textId="1AF7FD4F" w:rsidR="003F2797" w:rsidRDefault="002B2322" w:rsidP="00777767">
            <w:pPr>
              <w:pStyle w:val="LightList-Accent51"/>
              <w:ind w:left="0"/>
              <w:jc w:val="left"/>
              <w:rPr>
                <w:rFonts w:ascii="Times New Roman" w:hAnsi="Times New Roman"/>
              </w:rPr>
            </w:pPr>
            <w:r>
              <w:rPr>
                <w:rFonts w:ascii="Times New Roman" w:hAnsi="Times New Roman"/>
              </w:rPr>
              <w:t>BU260 – Fundamentals of Management Course Outline</w:t>
            </w:r>
          </w:p>
        </w:tc>
      </w:tr>
      <w:tr w:rsidR="003F2797" w:rsidRPr="00814641" w14:paraId="1F55D49B" w14:textId="77777777" w:rsidTr="007F2B3D">
        <w:tc>
          <w:tcPr>
            <w:tcW w:w="10773" w:type="dxa"/>
            <w:gridSpan w:val="8"/>
          </w:tcPr>
          <w:p w14:paraId="111CF7A9" w14:textId="505D6F8D" w:rsidR="003F2797" w:rsidRPr="00FB5CBF" w:rsidRDefault="003F2797" w:rsidP="00777767">
            <w:pPr>
              <w:pStyle w:val="LightList-Accent51"/>
              <w:ind w:left="0"/>
              <w:jc w:val="left"/>
              <w:rPr>
                <w:rFonts w:ascii="Times New Roman" w:hAnsi="Times New Roman"/>
              </w:rPr>
            </w:pPr>
          </w:p>
        </w:tc>
      </w:tr>
      <w:tr w:rsidR="00777767" w:rsidRPr="00814641" w14:paraId="4C4F0D92" w14:textId="77777777" w:rsidTr="007F2B3D">
        <w:tc>
          <w:tcPr>
            <w:tcW w:w="10773" w:type="dxa"/>
            <w:gridSpan w:val="8"/>
          </w:tcPr>
          <w:p w14:paraId="78576873" w14:textId="2B8D4479" w:rsidR="00777767" w:rsidRDefault="00777767" w:rsidP="00777767">
            <w:pPr>
              <w:pStyle w:val="LightList-Accent51"/>
              <w:ind w:left="0"/>
              <w:jc w:val="left"/>
              <w:rPr>
                <w:rFonts w:ascii="Times New Roman" w:hAnsi="Times New Roman"/>
              </w:rPr>
            </w:pPr>
          </w:p>
        </w:tc>
      </w:tr>
      <w:tr w:rsidR="00777767" w:rsidRPr="00814641" w14:paraId="7CDEE90C" w14:textId="77777777" w:rsidTr="007F2B3D">
        <w:tc>
          <w:tcPr>
            <w:tcW w:w="10773" w:type="dxa"/>
            <w:gridSpan w:val="8"/>
          </w:tcPr>
          <w:p w14:paraId="6D4EA362" w14:textId="65889E09" w:rsidR="00777767" w:rsidRDefault="00777767" w:rsidP="00777767">
            <w:pPr>
              <w:pStyle w:val="LightList-Accent51"/>
              <w:ind w:left="0"/>
              <w:jc w:val="left"/>
              <w:rPr>
                <w:rFonts w:ascii="Times New Roman" w:hAnsi="Times New Roman"/>
              </w:rPr>
            </w:pPr>
          </w:p>
        </w:tc>
      </w:tr>
      <w:tr w:rsidR="007F2B3D" w:rsidRPr="00814641" w14:paraId="1CB7F595" w14:textId="77777777" w:rsidTr="007F2B3D">
        <w:tc>
          <w:tcPr>
            <w:tcW w:w="10773" w:type="dxa"/>
            <w:gridSpan w:val="8"/>
          </w:tcPr>
          <w:p w14:paraId="029156B4" w14:textId="77777777" w:rsidR="007F2B3D" w:rsidRPr="00FB5CBF" w:rsidRDefault="007F2B3D" w:rsidP="00FB5CBF">
            <w:pPr>
              <w:pStyle w:val="LightList-Accent51"/>
              <w:ind w:left="0"/>
              <w:jc w:val="left"/>
              <w:rPr>
                <w:rFonts w:ascii="Times New Roman" w:hAnsi="Times New Roman"/>
              </w:rPr>
            </w:pPr>
          </w:p>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F4D5652" w:rsidR="007F2B3D" w:rsidRPr="00814641" w:rsidRDefault="00777767" w:rsidP="007F2B3D">
            <w:pPr>
              <w:rPr>
                <w:i/>
              </w:rPr>
            </w:pPr>
            <w:r>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76548C2C" w:rsidR="007F2B3D" w:rsidRPr="00814641" w:rsidRDefault="002B2322" w:rsidP="007F2B3D">
            <w:pPr>
              <w:rPr>
                <w:i/>
              </w:rPr>
            </w:pPr>
            <w:r>
              <w:t>3/10</w:t>
            </w:r>
            <w:r w:rsidR="007F1247">
              <w:t>/2020</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0641F70B" w14:textId="49E4CDAB" w:rsidR="00BD3719" w:rsidRDefault="002B2322" w:rsidP="002B2322">
            <w:pPr>
              <w:pStyle w:val="ListParagraph"/>
              <w:numPr>
                <w:ilvl w:val="0"/>
                <w:numId w:val="38"/>
              </w:numPr>
              <w:rPr>
                <w:rFonts w:eastAsia="Calibri"/>
                <w:sz w:val="22"/>
                <w:szCs w:val="22"/>
              </w:rPr>
            </w:pPr>
            <w:r>
              <w:rPr>
                <w:rFonts w:eastAsia="Calibri"/>
                <w:sz w:val="22"/>
                <w:szCs w:val="22"/>
              </w:rPr>
              <w:t>Motion 1: To a</w:t>
            </w:r>
            <w:r w:rsidR="008F197F">
              <w:rPr>
                <w:rFonts w:eastAsia="Calibri"/>
                <w:sz w:val="22"/>
                <w:szCs w:val="22"/>
              </w:rPr>
              <w:t xml:space="preserve">dopt minutes dated </w:t>
            </w:r>
            <w:r>
              <w:rPr>
                <w:rFonts w:eastAsia="Calibri"/>
                <w:sz w:val="22"/>
                <w:szCs w:val="22"/>
              </w:rPr>
              <w:t>February 10</w:t>
            </w:r>
            <w:r w:rsidR="008F197F">
              <w:rPr>
                <w:rFonts w:eastAsia="Calibri"/>
                <w:sz w:val="22"/>
                <w:szCs w:val="22"/>
              </w:rPr>
              <w:t>, 2020</w:t>
            </w:r>
          </w:p>
          <w:p w14:paraId="78960869" w14:textId="77777777" w:rsidR="002B2322" w:rsidRDefault="002B2322" w:rsidP="002B2322">
            <w:pPr>
              <w:pStyle w:val="ListParagraph"/>
              <w:numPr>
                <w:ilvl w:val="0"/>
                <w:numId w:val="38"/>
              </w:numPr>
              <w:rPr>
                <w:rFonts w:eastAsia="Calibri"/>
                <w:sz w:val="22"/>
                <w:szCs w:val="22"/>
              </w:rPr>
            </w:pPr>
            <w:r>
              <w:rPr>
                <w:rFonts w:eastAsia="Calibri"/>
                <w:sz w:val="22"/>
                <w:szCs w:val="22"/>
              </w:rPr>
              <w:t>Motion 2: T</w:t>
            </w:r>
            <w:r w:rsidRPr="002B2322">
              <w:rPr>
                <w:rFonts w:eastAsia="Calibri"/>
                <w:sz w:val="22"/>
                <w:szCs w:val="22"/>
              </w:rPr>
              <w:t>o approve the Certificate of Achievement in Construction Electricity program modification.</w:t>
            </w:r>
          </w:p>
          <w:p w14:paraId="367419F9" w14:textId="77777777" w:rsidR="002B2322" w:rsidRDefault="002B2322" w:rsidP="002B2322">
            <w:pPr>
              <w:pStyle w:val="ListParagraph"/>
              <w:numPr>
                <w:ilvl w:val="0"/>
                <w:numId w:val="38"/>
              </w:numPr>
              <w:rPr>
                <w:rFonts w:eastAsia="Calibri"/>
                <w:sz w:val="22"/>
                <w:szCs w:val="22"/>
              </w:rPr>
            </w:pPr>
            <w:r>
              <w:rPr>
                <w:rFonts w:eastAsia="Calibri"/>
                <w:sz w:val="22"/>
                <w:szCs w:val="22"/>
              </w:rPr>
              <w:t>Motion 3: To approve SS120 course outline pending suggested corrections.</w:t>
            </w:r>
          </w:p>
          <w:p w14:paraId="311992BF" w14:textId="77777777" w:rsidR="002B2322" w:rsidRDefault="002B2322" w:rsidP="002B2322">
            <w:pPr>
              <w:pStyle w:val="ListParagraph"/>
              <w:numPr>
                <w:ilvl w:val="0"/>
                <w:numId w:val="38"/>
              </w:numPr>
              <w:rPr>
                <w:rFonts w:eastAsia="Calibri"/>
                <w:sz w:val="22"/>
                <w:szCs w:val="22"/>
              </w:rPr>
            </w:pPr>
            <w:r>
              <w:rPr>
                <w:rFonts w:eastAsia="Calibri"/>
                <w:sz w:val="22"/>
                <w:szCs w:val="22"/>
              </w:rPr>
              <w:t>Motion 4: To approve BU271 course outline.</w:t>
            </w:r>
          </w:p>
          <w:p w14:paraId="04C8BB6B" w14:textId="77777777" w:rsidR="002B2322" w:rsidRDefault="002B2322" w:rsidP="002B2322">
            <w:pPr>
              <w:pStyle w:val="ListParagraph"/>
              <w:numPr>
                <w:ilvl w:val="0"/>
                <w:numId w:val="38"/>
              </w:numPr>
              <w:rPr>
                <w:rFonts w:eastAsia="Calibri"/>
                <w:sz w:val="22"/>
                <w:szCs w:val="22"/>
              </w:rPr>
            </w:pPr>
            <w:r>
              <w:rPr>
                <w:rFonts w:eastAsia="Calibri"/>
                <w:sz w:val="22"/>
                <w:szCs w:val="22"/>
              </w:rPr>
              <w:t>Motion 5: To approve BU260 course outline pending suggested correction.</w:t>
            </w:r>
          </w:p>
          <w:p w14:paraId="1BD7BE02" w14:textId="3CB50560" w:rsidR="002B2322" w:rsidRPr="002B2322" w:rsidRDefault="002B2322" w:rsidP="002B2322">
            <w:pPr>
              <w:pStyle w:val="ListParagraph"/>
              <w:numPr>
                <w:ilvl w:val="0"/>
                <w:numId w:val="38"/>
              </w:numPr>
              <w:rPr>
                <w:rFonts w:eastAsia="Calibri"/>
                <w:sz w:val="22"/>
                <w:szCs w:val="22"/>
              </w:rPr>
            </w:pPr>
            <w:r>
              <w:rPr>
                <w:rFonts w:eastAsia="Calibri"/>
                <w:sz w:val="22"/>
                <w:szCs w:val="22"/>
              </w:rPr>
              <w:t>To table HTM220 course outline for program faculty review.</w:t>
            </w:r>
          </w:p>
        </w:tc>
      </w:tr>
    </w:tbl>
    <w:p w14:paraId="1A21C773" w14:textId="0050D38E" w:rsidR="005F0A8D" w:rsidRPr="00814641" w:rsidRDefault="005F0A8D" w:rsidP="00F17DCC">
      <w:pPr>
        <w:ind w:right="-846"/>
      </w:pPr>
    </w:p>
    <w:sectPr w:rsidR="005F0A8D" w:rsidRPr="00814641" w:rsidSect="00D34850">
      <w:footerReference w:type="default" r:id="rId9"/>
      <w:type w:val="continuous"/>
      <w:pgSz w:w="12240" w:h="15840"/>
      <w:pgMar w:top="540" w:right="1440" w:bottom="540" w:left="1440" w:header="720" w:footer="1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DBA09" w14:textId="77777777" w:rsidR="00B97947" w:rsidRDefault="00B97947" w:rsidP="00335B05">
      <w:r>
        <w:separator/>
      </w:r>
    </w:p>
  </w:endnote>
  <w:endnote w:type="continuationSeparator" w:id="0">
    <w:p w14:paraId="54894B46" w14:textId="77777777" w:rsidR="00B97947" w:rsidRDefault="00B97947"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167005A5" w:rsidR="004261F1" w:rsidRDefault="004261F1">
    <w:pPr>
      <w:pStyle w:val="Footer"/>
      <w:jc w:val="center"/>
    </w:pPr>
    <w:r>
      <w:fldChar w:fldCharType="begin"/>
    </w:r>
    <w:r>
      <w:instrText xml:space="preserve"> PAGE   \* MERGEFORMAT </w:instrText>
    </w:r>
    <w:r>
      <w:fldChar w:fldCharType="separate"/>
    </w:r>
    <w:r w:rsidR="00E87D02">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8EF08" w14:textId="77777777" w:rsidR="00B97947" w:rsidRDefault="00B97947" w:rsidP="00335B05">
      <w:r>
        <w:separator/>
      </w:r>
    </w:p>
  </w:footnote>
  <w:footnote w:type="continuationSeparator" w:id="0">
    <w:p w14:paraId="2DAFAF25" w14:textId="77777777" w:rsidR="00B97947" w:rsidRDefault="00B97947"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5DE5550"/>
    <w:multiLevelType w:val="hybridMultilevel"/>
    <w:tmpl w:val="637623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94E54"/>
    <w:multiLevelType w:val="hybridMultilevel"/>
    <w:tmpl w:val="ACD619CE"/>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17E94"/>
    <w:multiLevelType w:val="hybridMultilevel"/>
    <w:tmpl w:val="B2EEDCD0"/>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nsid w:val="1CF40154"/>
    <w:multiLevelType w:val="hybridMultilevel"/>
    <w:tmpl w:val="206C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2">
    <w:nsid w:val="248D6068"/>
    <w:multiLevelType w:val="hybridMultilevel"/>
    <w:tmpl w:val="4E1ABCE4"/>
    <w:lvl w:ilvl="0" w:tplc="70201C5C">
      <w:start w:val="1"/>
      <w:numFmt w:val="decimal"/>
      <w:lvlText w:val="%1."/>
      <w:lvlJc w:val="left"/>
      <w:pPr>
        <w:ind w:left="720" w:hanging="360"/>
      </w:pPr>
      <w:rPr>
        <w:b/>
        <w:sz w:val="24"/>
        <w:szCs w:val="24"/>
      </w:rPr>
    </w:lvl>
    <w:lvl w:ilvl="1" w:tplc="07721606">
      <w:start w:val="1"/>
      <w:numFmt w:val="lowerLetter"/>
      <w:lvlText w:val="%2."/>
      <w:lvlJc w:val="left"/>
      <w:pPr>
        <w:ind w:left="1350" w:hanging="360"/>
      </w:pPr>
      <w:rPr>
        <w:rFonts w:ascii="Times New Roman" w:hAnsi="Times New Roman"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100A0"/>
    <w:multiLevelType w:val="hybridMultilevel"/>
    <w:tmpl w:val="B2EEDCD0"/>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004A42"/>
    <w:multiLevelType w:val="hybridMultilevel"/>
    <w:tmpl w:val="2AB01902"/>
    <w:lvl w:ilvl="0" w:tplc="E15AF7AE">
      <w:start w:val="1"/>
      <w:numFmt w:val="lowerLetter"/>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6C4E7C"/>
    <w:multiLevelType w:val="hybridMultilevel"/>
    <w:tmpl w:val="ED3CA3E8"/>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36545A2"/>
    <w:multiLevelType w:val="hybridMultilevel"/>
    <w:tmpl w:val="3DD2337C"/>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6624E"/>
    <w:multiLevelType w:val="hybridMultilevel"/>
    <w:tmpl w:val="37205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nsid w:val="4A92174B"/>
    <w:multiLevelType w:val="hybridMultilevel"/>
    <w:tmpl w:val="8F7C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E80167"/>
    <w:multiLevelType w:val="hybridMultilevel"/>
    <w:tmpl w:val="51A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33">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4">
    <w:nsid w:val="7152193F"/>
    <w:multiLevelType w:val="hybridMultilevel"/>
    <w:tmpl w:val="B2E23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B030AF"/>
    <w:multiLevelType w:val="hybridMultilevel"/>
    <w:tmpl w:val="E7600F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3B2578"/>
    <w:multiLevelType w:val="hybridMultilevel"/>
    <w:tmpl w:val="3A2AC1B4"/>
    <w:lvl w:ilvl="0" w:tplc="70201C5C">
      <w:start w:val="1"/>
      <w:numFmt w:val="decimal"/>
      <w:lvlText w:val="%1."/>
      <w:lvlJc w:val="left"/>
      <w:pPr>
        <w:ind w:left="720" w:hanging="360"/>
      </w:pPr>
      <w:rPr>
        <w:b/>
        <w:sz w:val="24"/>
        <w:szCs w:val="24"/>
      </w:rPr>
    </w:lvl>
    <w:lvl w:ilvl="1" w:tplc="E15AF7AE">
      <w:start w:val="1"/>
      <w:numFmt w:val="lowerLetter"/>
      <w:lvlText w:val="%2."/>
      <w:lvlJc w:val="left"/>
      <w:pPr>
        <w:ind w:left="135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DDA6BFB"/>
    <w:multiLevelType w:val="hybridMultilevel"/>
    <w:tmpl w:val="ACD619CE"/>
    <w:lvl w:ilvl="0" w:tplc="E15AF7AE">
      <w:start w:val="1"/>
      <w:numFmt w:val="lowerLetter"/>
      <w:lvlText w:val="%1."/>
      <w:lvlJc w:val="left"/>
      <w:pPr>
        <w:ind w:left="135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31"/>
  </w:num>
  <w:num w:numId="4">
    <w:abstractNumId w:val="8"/>
  </w:num>
  <w:num w:numId="5">
    <w:abstractNumId w:val="0"/>
  </w:num>
  <w:num w:numId="6">
    <w:abstractNumId w:val="33"/>
  </w:num>
  <w:num w:numId="7">
    <w:abstractNumId w:val="5"/>
  </w:num>
  <w:num w:numId="8">
    <w:abstractNumId w:val="37"/>
  </w:num>
  <w:num w:numId="9">
    <w:abstractNumId w:val="37"/>
  </w:num>
  <w:num w:numId="10">
    <w:abstractNumId w:val="26"/>
  </w:num>
  <w:num w:numId="11">
    <w:abstractNumId w:val="22"/>
  </w:num>
  <w:num w:numId="12">
    <w:abstractNumId w:val="32"/>
  </w:num>
  <w:num w:numId="13">
    <w:abstractNumId w:val="18"/>
  </w:num>
  <w:num w:numId="14">
    <w:abstractNumId w:val="35"/>
  </w:num>
  <w:num w:numId="15">
    <w:abstractNumId w:val="21"/>
  </w:num>
  <w:num w:numId="16">
    <w:abstractNumId w:val="25"/>
  </w:num>
  <w:num w:numId="17">
    <w:abstractNumId w:val="10"/>
  </w:num>
  <w:num w:numId="18">
    <w:abstractNumId w:val="1"/>
  </w:num>
  <w:num w:numId="19">
    <w:abstractNumId w:val="30"/>
  </w:num>
  <w:num w:numId="20">
    <w:abstractNumId w:val="13"/>
  </w:num>
  <w:num w:numId="21">
    <w:abstractNumId w:val="28"/>
  </w:num>
  <w:num w:numId="22">
    <w:abstractNumId w:val="15"/>
  </w:num>
  <w:num w:numId="23">
    <w:abstractNumId w:val="27"/>
  </w:num>
  <w:num w:numId="24">
    <w:abstractNumId w:val="17"/>
  </w:num>
  <w:num w:numId="25">
    <w:abstractNumId w:val="24"/>
  </w:num>
  <w:num w:numId="26">
    <w:abstractNumId w:val="4"/>
  </w:num>
  <w:num w:numId="27">
    <w:abstractNumId w:val="2"/>
  </w:num>
  <w:num w:numId="28">
    <w:abstractNumId w:val="34"/>
  </w:num>
  <w:num w:numId="29">
    <w:abstractNumId w:val="23"/>
  </w:num>
  <w:num w:numId="30">
    <w:abstractNumId w:val="9"/>
  </w:num>
  <w:num w:numId="31">
    <w:abstractNumId w:val="12"/>
  </w:num>
  <w:num w:numId="32">
    <w:abstractNumId w:val="36"/>
  </w:num>
  <w:num w:numId="33">
    <w:abstractNumId w:val="19"/>
  </w:num>
  <w:num w:numId="34">
    <w:abstractNumId w:val="16"/>
  </w:num>
  <w:num w:numId="35">
    <w:abstractNumId w:val="3"/>
  </w:num>
  <w:num w:numId="36">
    <w:abstractNumId w:val="7"/>
  </w:num>
  <w:num w:numId="37">
    <w:abstractNumId w:val="14"/>
  </w:num>
  <w:num w:numId="38">
    <w:abstractNumId w:val="20"/>
  </w:num>
  <w:num w:numId="39">
    <w:abstractNumId w:val="38"/>
  </w:num>
  <w:num w:numId="4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2B9"/>
    <w:rsid w:val="00001A7C"/>
    <w:rsid w:val="00001F11"/>
    <w:rsid w:val="000026B7"/>
    <w:rsid w:val="000057C7"/>
    <w:rsid w:val="000061E0"/>
    <w:rsid w:val="00011250"/>
    <w:rsid w:val="0001267E"/>
    <w:rsid w:val="000126F4"/>
    <w:rsid w:val="00012DFC"/>
    <w:rsid w:val="00014F64"/>
    <w:rsid w:val="00020FD1"/>
    <w:rsid w:val="00021EFA"/>
    <w:rsid w:val="00023368"/>
    <w:rsid w:val="00024586"/>
    <w:rsid w:val="00026554"/>
    <w:rsid w:val="00026B82"/>
    <w:rsid w:val="00030875"/>
    <w:rsid w:val="0003178B"/>
    <w:rsid w:val="00032B9F"/>
    <w:rsid w:val="00033022"/>
    <w:rsid w:val="00033794"/>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7EB"/>
    <w:rsid w:val="000819D8"/>
    <w:rsid w:val="000827B0"/>
    <w:rsid w:val="0008522B"/>
    <w:rsid w:val="00085609"/>
    <w:rsid w:val="00085949"/>
    <w:rsid w:val="00085C3A"/>
    <w:rsid w:val="00085D5A"/>
    <w:rsid w:val="00091482"/>
    <w:rsid w:val="000924D3"/>
    <w:rsid w:val="00092681"/>
    <w:rsid w:val="000935C3"/>
    <w:rsid w:val="0009584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B3F9B"/>
    <w:rsid w:val="000C1F4C"/>
    <w:rsid w:val="000C72C1"/>
    <w:rsid w:val="000C7DB9"/>
    <w:rsid w:val="000D0D8C"/>
    <w:rsid w:val="000D18B7"/>
    <w:rsid w:val="000D1DEF"/>
    <w:rsid w:val="000D1EB0"/>
    <w:rsid w:val="000D2863"/>
    <w:rsid w:val="000D28DA"/>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0A68"/>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83D"/>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2867"/>
    <w:rsid w:val="00192C74"/>
    <w:rsid w:val="001931E2"/>
    <w:rsid w:val="00194857"/>
    <w:rsid w:val="00194A3F"/>
    <w:rsid w:val="00195998"/>
    <w:rsid w:val="00195F62"/>
    <w:rsid w:val="00196864"/>
    <w:rsid w:val="00197001"/>
    <w:rsid w:val="001A0414"/>
    <w:rsid w:val="001A10B2"/>
    <w:rsid w:val="001A173F"/>
    <w:rsid w:val="001A1E7D"/>
    <w:rsid w:val="001A22EC"/>
    <w:rsid w:val="001A2E1E"/>
    <w:rsid w:val="001A694C"/>
    <w:rsid w:val="001A73BB"/>
    <w:rsid w:val="001A7F64"/>
    <w:rsid w:val="001B01A9"/>
    <w:rsid w:val="001B1B43"/>
    <w:rsid w:val="001B2DE9"/>
    <w:rsid w:val="001B3DD5"/>
    <w:rsid w:val="001B540C"/>
    <w:rsid w:val="001B7340"/>
    <w:rsid w:val="001C064D"/>
    <w:rsid w:val="001C266B"/>
    <w:rsid w:val="001C3409"/>
    <w:rsid w:val="001C4C0F"/>
    <w:rsid w:val="001C66B6"/>
    <w:rsid w:val="001C763F"/>
    <w:rsid w:val="001D124C"/>
    <w:rsid w:val="001D2391"/>
    <w:rsid w:val="001D2903"/>
    <w:rsid w:val="001D34A6"/>
    <w:rsid w:val="001D400F"/>
    <w:rsid w:val="001D4879"/>
    <w:rsid w:val="001D5CEB"/>
    <w:rsid w:val="001D653A"/>
    <w:rsid w:val="001E08A1"/>
    <w:rsid w:val="001E0DC7"/>
    <w:rsid w:val="001E3A14"/>
    <w:rsid w:val="001E3A40"/>
    <w:rsid w:val="001E3CE5"/>
    <w:rsid w:val="001E50D8"/>
    <w:rsid w:val="001E6285"/>
    <w:rsid w:val="001E6E08"/>
    <w:rsid w:val="001E742B"/>
    <w:rsid w:val="001F16DC"/>
    <w:rsid w:val="001F31B2"/>
    <w:rsid w:val="001F3D9C"/>
    <w:rsid w:val="00201185"/>
    <w:rsid w:val="002016A1"/>
    <w:rsid w:val="00201C99"/>
    <w:rsid w:val="00205E00"/>
    <w:rsid w:val="00206732"/>
    <w:rsid w:val="00207D30"/>
    <w:rsid w:val="00210A8B"/>
    <w:rsid w:val="002130D9"/>
    <w:rsid w:val="0021562F"/>
    <w:rsid w:val="00216BEA"/>
    <w:rsid w:val="00217923"/>
    <w:rsid w:val="00221506"/>
    <w:rsid w:val="0022175A"/>
    <w:rsid w:val="00223184"/>
    <w:rsid w:val="00223761"/>
    <w:rsid w:val="00224379"/>
    <w:rsid w:val="00224786"/>
    <w:rsid w:val="002275E0"/>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72D"/>
    <w:rsid w:val="00247A66"/>
    <w:rsid w:val="002535D4"/>
    <w:rsid w:val="00253B04"/>
    <w:rsid w:val="00255609"/>
    <w:rsid w:val="00256E05"/>
    <w:rsid w:val="0026100F"/>
    <w:rsid w:val="0026149D"/>
    <w:rsid w:val="00263054"/>
    <w:rsid w:val="00263A00"/>
    <w:rsid w:val="00263F9E"/>
    <w:rsid w:val="0026416B"/>
    <w:rsid w:val="00265CFF"/>
    <w:rsid w:val="0026765C"/>
    <w:rsid w:val="002676F7"/>
    <w:rsid w:val="00270070"/>
    <w:rsid w:val="00270522"/>
    <w:rsid w:val="002709A4"/>
    <w:rsid w:val="00272794"/>
    <w:rsid w:val="002728BA"/>
    <w:rsid w:val="0027410C"/>
    <w:rsid w:val="00274BE2"/>
    <w:rsid w:val="00275424"/>
    <w:rsid w:val="00275FB9"/>
    <w:rsid w:val="0027641A"/>
    <w:rsid w:val="002769D2"/>
    <w:rsid w:val="00277928"/>
    <w:rsid w:val="00277FD3"/>
    <w:rsid w:val="0028077B"/>
    <w:rsid w:val="00281059"/>
    <w:rsid w:val="00281226"/>
    <w:rsid w:val="00281758"/>
    <w:rsid w:val="00282905"/>
    <w:rsid w:val="00285575"/>
    <w:rsid w:val="0028592D"/>
    <w:rsid w:val="00286BCE"/>
    <w:rsid w:val="00286C89"/>
    <w:rsid w:val="002877A3"/>
    <w:rsid w:val="002877A7"/>
    <w:rsid w:val="00287BB3"/>
    <w:rsid w:val="0029079E"/>
    <w:rsid w:val="002907B9"/>
    <w:rsid w:val="00290D9D"/>
    <w:rsid w:val="00292252"/>
    <w:rsid w:val="00294C19"/>
    <w:rsid w:val="00297B74"/>
    <w:rsid w:val="002A09C0"/>
    <w:rsid w:val="002A1D30"/>
    <w:rsid w:val="002A735F"/>
    <w:rsid w:val="002A75BB"/>
    <w:rsid w:val="002B033F"/>
    <w:rsid w:val="002B1B14"/>
    <w:rsid w:val="002B1FA7"/>
    <w:rsid w:val="002B2322"/>
    <w:rsid w:val="002B417B"/>
    <w:rsid w:val="002B45F9"/>
    <w:rsid w:val="002B5099"/>
    <w:rsid w:val="002B6782"/>
    <w:rsid w:val="002B79D3"/>
    <w:rsid w:val="002B7EF2"/>
    <w:rsid w:val="002C0465"/>
    <w:rsid w:val="002C1066"/>
    <w:rsid w:val="002C1269"/>
    <w:rsid w:val="002C1DCB"/>
    <w:rsid w:val="002C442A"/>
    <w:rsid w:val="002C4778"/>
    <w:rsid w:val="002C6302"/>
    <w:rsid w:val="002D27BF"/>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3EB"/>
    <w:rsid w:val="0032560B"/>
    <w:rsid w:val="003263BC"/>
    <w:rsid w:val="003302FF"/>
    <w:rsid w:val="0033065B"/>
    <w:rsid w:val="003315A3"/>
    <w:rsid w:val="003352EB"/>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2D2"/>
    <w:rsid w:val="00356596"/>
    <w:rsid w:val="00357BE0"/>
    <w:rsid w:val="00357FA0"/>
    <w:rsid w:val="0036025D"/>
    <w:rsid w:val="003613CA"/>
    <w:rsid w:val="00361F4F"/>
    <w:rsid w:val="00365D53"/>
    <w:rsid w:val="00367508"/>
    <w:rsid w:val="00371862"/>
    <w:rsid w:val="00372651"/>
    <w:rsid w:val="00372E03"/>
    <w:rsid w:val="00374416"/>
    <w:rsid w:val="00374DE8"/>
    <w:rsid w:val="0037754C"/>
    <w:rsid w:val="003810D1"/>
    <w:rsid w:val="00381391"/>
    <w:rsid w:val="00382C25"/>
    <w:rsid w:val="00383BCD"/>
    <w:rsid w:val="0038448E"/>
    <w:rsid w:val="00384C3E"/>
    <w:rsid w:val="0038512D"/>
    <w:rsid w:val="00391883"/>
    <w:rsid w:val="00392CFC"/>
    <w:rsid w:val="00395B8C"/>
    <w:rsid w:val="0039616D"/>
    <w:rsid w:val="003971D3"/>
    <w:rsid w:val="00397723"/>
    <w:rsid w:val="003A171E"/>
    <w:rsid w:val="003A2E5E"/>
    <w:rsid w:val="003A312F"/>
    <w:rsid w:val="003A4945"/>
    <w:rsid w:val="003A5236"/>
    <w:rsid w:val="003A62D5"/>
    <w:rsid w:val="003A6FA7"/>
    <w:rsid w:val="003B001C"/>
    <w:rsid w:val="003B0487"/>
    <w:rsid w:val="003B0E66"/>
    <w:rsid w:val="003B3625"/>
    <w:rsid w:val="003B46C0"/>
    <w:rsid w:val="003B6149"/>
    <w:rsid w:val="003B72CD"/>
    <w:rsid w:val="003B7A38"/>
    <w:rsid w:val="003C3991"/>
    <w:rsid w:val="003C3F25"/>
    <w:rsid w:val="003C402C"/>
    <w:rsid w:val="003C7596"/>
    <w:rsid w:val="003C7850"/>
    <w:rsid w:val="003D07A1"/>
    <w:rsid w:val="003D0D06"/>
    <w:rsid w:val="003D25CD"/>
    <w:rsid w:val="003D4C00"/>
    <w:rsid w:val="003D502C"/>
    <w:rsid w:val="003D56CE"/>
    <w:rsid w:val="003D6DE0"/>
    <w:rsid w:val="003E1684"/>
    <w:rsid w:val="003E6679"/>
    <w:rsid w:val="003E7F03"/>
    <w:rsid w:val="003F0BEA"/>
    <w:rsid w:val="003F2797"/>
    <w:rsid w:val="003F5D24"/>
    <w:rsid w:val="00401EF2"/>
    <w:rsid w:val="00402F46"/>
    <w:rsid w:val="004031D3"/>
    <w:rsid w:val="00403D2E"/>
    <w:rsid w:val="004040C5"/>
    <w:rsid w:val="004058C6"/>
    <w:rsid w:val="00410F71"/>
    <w:rsid w:val="004123FA"/>
    <w:rsid w:val="00412841"/>
    <w:rsid w:val="0041476A"/>
    <w:rsid w:val="004173EA"/>
    <w:rsid w:val="00420AB5"/>
    <w:rsid w:val="00420CDC"/>
    <w:rsid w:val="004216CF"/>
    <w:rsid w:val="0042217B"/>
    <w:rsid w:val="00422589"/>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1474"/>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416F"/>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89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1B98"/>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5FD9"/>
    <w:rsid w:val="005E624E"/>
    <w:rsid w:val="005E6968"/>
    <w:rsid w:val="005F0A08"/>
    <w:rsid w:val="005F0A8D"/>
    <w:rsid w:val="005F0F3E"/>
    <w:rsid w:val="005F2573"/>
    <w:rsid w:val="005F28DC"/>
    <w:rsid w:val="005F448A"/>
    <w:rsid w:val="005F5029"/>
    <w:rsid w:val="006001A3"/>
    <w:rsid w:val="00600638"/>
    <w:rsid w:val="00600C5E"/>
    <w:rsid w:val="00601A74"/>
    <w:rsid w:val="00601C1A"/>
    <w:rsid w:val="00601E83"/>
    <w:rsid w:val="00603411"/>
    <w:rsid w:val="00605810"/>
    <w:rsid w:val="00606B87"/>
    <w:rsid w:val="006104DB"/>
    <w:rsid w:val="00610E6C"/>
    <w:rsid w:val="00611427"/>
    <w:rsid w:val="0061246B"/>
    <w:rsid w:val="00613484"/>
    <w:rsid w:val="00614C99"/>
    <w:rsid w:val="00616EDF"/>
    <w:rsid w:val="00617296"/>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632A"/>
    <w:rsid w:val="00656337"/>
    <w:rsid w:val="0066008B"/>
    <w:rsid w:val="0066010B"/>
    <w:rsid w:val="00660B42"/>
    <w:rsid w:val="00663379"/>
    <w:rsid w:val="00663C1F"/>
    <w:rsid w:val="006645B8"/>
    <w:rsid w:val="00665721"/>
    <w:rsid w:val="00667BFD"/>
    <w:rsid w:val="00667FC7"/>
    <w:rsid w:val="006701E9"/>
    <w:rsid w:val="00671738"/>
    <w:rsid w:val="00672FDD"/>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6DEE"/>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3183"/>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4951"/>
    <w:rsid w:val="00726C8C"/>
    <w:rsid w:val="0073008C"/>
    <w:rsid w:val="007333ED"/>
    <w:rsid w:val="00734FB4"/>
    <w:rsid w:val="00736D0F"/>
    <w:rsid w:val="00736D59"/>
    <w:rsid w:val="00737A4B"/>
    <w:rsid w:val="007403FD"/>
    <w:rsid w:val="007404CC"/>
    <w:rsid w:val="00740C6B"/>
    <w:rsid w:val="00741365"/>
    <w:rsid w:val="00742B86"/>
    <w:rsid w:val="007454AE"/>
    <w:rsid w:val="00746273"/>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767"/>
    <w:rsid w:val="007778F1"/>
    <w:rsid w:val="00777DDA"/>
    <w:rsid w:val="0078387F"/>
    <w:rsid w:val="007844B9"/>
    <w:rsid w:val="007847B1"/>
    <w:rsid w:val="00787436"/>
    <w:rsid w:val="00791782"/>
    <w:rsid w:val="00793595"/>
    <w:rsid w:val="00794EE1"/>
    <w:rsid w:val="007952D2"/>
    <w:rsid w:val="00795C67"/>
    <w:rsid w:val="00795E61"/>
    <w:rsid w:val="00796C0E"/>
    <w:rsid w:val="00796FE4"/>
    <w:rsid w:val="00797BFD"/>
    <w:rsid w:val="007A0E05"/>
    <w:rsid w:val="007A1949"/>
    <w:rsid w:val="007A19E3"/>
    <w:rsid w:val="007A3389"/>
    <w:rsid w:val="007A42C9"/>
    <w:rsid w:val="007A4F51"/>
    <w:rsid w:val="007A5B25"/>
    <w:rsid w:val="007A6420"/>
    <w:rsid w:val="007A6ACD"/>
    <w:rsid w:val="007A753F"/>
    <w:rsid w:val="007B0C01"/>
    <w:rsid w:val="007B1070"/>
    <w:rsid w:val="007B18EF"/>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1C02"/>
    <w:rsid w:val="007E4508"/>
    <w:rsid w:val="007E4B06"/>
    <w:rsid w:val="007E5236"/>
    <w:rsid w:val="007E5C1F"/>
    <w:rsid w:val="007E61F2"/>
    <w:rsid w:val="007E6484"/>
    <w:rsid w:val="007F0429"/>
    <w:rsid w:val="007F1247"/>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036C"/>
    <w:rsid w:val="008134ED"/>
    <w:rsid w:val="00814641"/>
    <w:rsid w:val="00814988"/>
    <w:rsid w:val="00816879"/>
    <w:rsid w:val="00821F27"/>
    <w:rsid w:val="008221D9"/>
    <w:rsid w:val="008228E1"/>
    <w:rsid w:val="008228FE"/>
    <w:rsid w:val="008244D9"/>
    <w:rsid w:val="0082494D"/>
    <w:rsid w:val="00824F0D"/>
    <w:rsid w:val="00827FB7"/>
    <w:rsid w:val="0083118C"/>
    <w:rsid w:val="0083256E"/>
    <w:rsid w:val="00832BF9"/>
    <w:rsid w:val="00832C31"/>
    <w:rsid w:val="00833BFD"/>
    <w:rsid w:val="00833D25"/>
    <w:rsid w:val="0083629A"/>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67352"/>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6B9"/>
    <w:rsid w:val="00895F82"/>
    <w:rsid w:val="00897578"/>
    <w:rsid w:val="008A0733"/>
    <w:rsid w:val="008A2616"/>
    <w:rsid w:val="008A2925"/>
    <w:rsid w:val="008A5F27"/>
    <w:rsid w:val="008B023C"/>
    <w:rsid w:val="008B4C68"/>
    <w:rsid w:val="008B55E5"/>
    <w:rsid w:val="008C3417"/>
    <w:rsid w:val="008C5F9D"/>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197F"/>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457"/>
    <w:rsid w:val="0091096D"/>
    <w:rsid w:val="009119CE"/>
    <w:rsid w:val="0091780B"/>
    <w:rsid w:val="00917E3D"/>
    <w:rsid w:val="00920656"/>
    <w:rsid w:val="009209B0"/>
    <w:rsid w:val="00920EA6"/>
    <w:rsid w:val="00921272"/>
    <w:rsid w:val="00921440"/>
    <w:rsid w:val="009227EE"/>
    <w:rsid w:val="00922C76"/>
    <w:rsid w:val="00923C57"/>
    <w:rsid w:val="009255D8"/>
    <w:rsid w:val="009262A8"/>
    <w:rsid w:val="00926B83"/>
    <w:rsid w:val="00927AA9"/>
    <w:rsid w:val="00927FCE"/>
    <w:rsid w:val="00930892"/>
    <w:rsid w:val="009318F0"/>
    <w:rsid w:val="00931C7E"/>
    <w:rsid w:val="009337BF"/>
    <w:rsid w:val="00934C0D"/>
    <w:rsid w:val="00936BB2"/>
    <w:rsid w:val="009374BB"/>
    <w:rsid w:val="00941F9C"/>
    <w:rsid w:val="00942862"/>
    <w:rsid w:val="00942AAF"/>
    <w:rsid w:val="0094400D"/>
    <w:rsid w:val="00944F01"/>
    <w:rsid w:val="0094584C"/>
    <w:rsid w:val="00945C17"/>
    <w:rsid w:val="00946419"/>
    <w:rsid w:val="00946A35"/>
    <w:rsid w:val="00946CAC"/>
    <w:rsid w:val="00950436"/>
    <w:rsid w:val="00950B30"/>
    <w:rsid w:val="0095150E"/>
    <w:rsid w:val="00951C97"/>
    <w:rsid w:val="009578A3"/>
    <w:rsid w:val="00960D84"/>
    <w:rsid w:val="00963F6D"/>
    <w:rsid w:val="00965C39"/>
    <w:rsid w:val="009674DE"/>
    <w:rsid w:val="009705ED"/>
    <w:rsid w:val="00973A2F"/>
    <w:rsid w:val="00974051"/>
    <w:rsid w:val="00974F92"/>
    <w:rsid w:val="0097509E"/>
    <w:rsid w:val="009758C5"/>
    <w:rsid w:val="009764F3"/>
    <w:rsid w:val="00977E62"/>
    <w:rsid w:val="00980AEB"/>
    <w:rsid w:val="00982107"/>
    <w:rsid w:val="00983459"/>
    <w:rsid w:val="00985142"/>
    <w:rsid w:val="009868C4"/>
    <w:rsid w:val="00992014"/>
    <w:rsid w:val="00995293"/>
    <w:rsid w:val="009960CB"/>
    <w:rsid w:val="009A089A"/>
    <w:rsid w:val="009A193D"/>
    <w:rsid w:val="009A2303"/>
    <w:rsid w:val="009A2606"/>
    <w:rsid w:val="009A2A5D"/>
    <w:rsid w:val="009A2D4A"/>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E1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635"/>
    <w:rsid w:val="00A04A49"/>
    <w:rsid w:val="00A06A86"/>
    <w:rsid w:val="00A104AD"/>
    <w:rsid w:val="00A1228D"/>
    <w:rsid w:val="00A12698"/>
    <w:rsid w:val="00A127DC"/>
    <w:rsid w:val="00A12D9B"/>
    <w:rsid w:val="00A147A1"/>
    <w:rsid w:val="00A15DC5"/>
    <w:rsid w:val="00A162AD"/>
    <w:rsid w:val="00A17FAA"/>
    <w:rsid w:val="00A20494"/>
    <w:rsid w:val="00A20EFF"/>
    <w:rsid w:val="00A21956"/>
    <w:rsid w:val="00A22894"/>
    <w:rsid w:val="00A23357"/>
    <w:rsid w:val="00A2407E"/>
    <w:rsid w:val="00A24478"/>
    <w:rsid w:val="00A26218"/>
    <w:rsid w:val="00A2794B"/>
    <w:rsid w:val="00A2794E"/>
    <w:rsid w:val="00A27C86"/>
    <w:rsid w:val="00A27DDA"/>
    <w:rsid w:val="00A30288"/>
    <w:rsid w:val="00A3148A"/>
    <w:rsid w:val="00A315E9"/>
    <w:rsid w:val="00A33E2B"/>
    <w:rsid w:val="00A34D52"/>
    <w:rsid w:val="00A34F31"/>
    <w:rsid w:val="00A36013"/>
    <w:rsid w:val="00A371B5"/>
    <w:rsid w:val="00A37645"/>
    <w:rsid w:val="00A37E3E"/>
    <w:rsid w:val="00A40388"/>
    <w:rsid w:val="00A43003"/>
    <w:rsid w:val="00A435D7"/>
    <w:rsid w:val="00A4417F"/>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84E9D"/>
    <w:rsid w:val="00A8792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1483"/>
    <w:rsid w:val="00AB3CFE"/>
    <w:rsid w:val="00AB3FCD"/>
    <w:rsid w:val="00AB420C"/>
    <w:rsid w:val="00AB49D1"/>
    <w:rsid w:val="00AB4DF4"/>
    <w:rsid w:val="00AB5A95"/>
    <w:rsid w:val="00AB6E71"/>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B23"/>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1AEE"/>
    <w:rsid w:val="00B03046"/>
    <w:rsid w:val="00B03770"/>
    <w:rsid w:val="00B04AB3"/>
    <w:rsid w:val="00B05E44"/>
    <w:rsid w:val="00B07447"/>
    <w:rsid w:val="00B07C43"/>
    <w:rsid w:val="00B07CA5"/>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0520"/>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10D8"/>
    <w:rsid w:val="00B83E09"/>
    <w:rsid w:val="00B84D35"/>
    <w:rsid w:val="00B86416"/>
    <w:rsid w:val="00B871C8"/>
    <w:rsid w:val="00B879B9"/>
    <w:rsid w:val="00B87B6A"/>
    <w:rsid w:val="00B97947"/>
    <w:rsid w:val="00BA0621"/>
    <w:rsid w:val="00BA2B0F"/>
    <w:rsid w:val="00BA37AB"/>
    <w:rsid w:val="00BA463D"/>
    <w:rsid w:val="00BA638D"/>
    <w:rsid w:val="00BA7CB8"/>
    <w:rsid w:val="00BB0B09"/>
    <w:rsid w:val="00BB1298"/>
    <w:rsid w:val="00BB2C1F"/>
    <w:rsid w:val="00BB2F1B"/>
    <w:rsid w:val="00BB444E"/>
    <w:rsid w:val="00BB4BCD"/>
    <w:rsid w:val="00BB4C25"/>
    <w:rsid w:val="00BB74FB"/>
    <w:rsid w:val="00BB7B77"/>
    <w:rsid w:val="00BB7F06"/>
    <w:rsid w:val="00BC0AFD"/>
    <w:rsid w:val="00BC1E4D"/>
    <w:rsid w:val="00BC2B92"/>
    <w:rsid w:val="00BC2E84"/>
    <w:rsid w:val="00BC3929"/>
    <w:rsid w:val="00BC592C"/>
    <w:rsid w:val="00BC5DAD"/>
    <w:rsid w:val="00BC6638"/>
    <w:rsid w:val="00BC6A05"/>
    <w:rsid w:val="00BC6E13"/>
    <w:rsid w:val="00BC76C8"/>
    <w:rsid w:val="00BD19C3"/>
    <w:rsid w:val="00BD1B15"/>
    <w:rsid w:val="00BD1F62"/>
    <w:rsid w:val="00BD2403"/>
    <w:rsid w:val="00BD3719"/>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563"/>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41A"/>
    <w:rsid w:val="00C85742"/>
    <w:rsid w:val="00C86ACD"/>
    <w:rsid w:val="00C86BC9"/>
    <w:rsid w:val="00C874AD"/>
    <w:rsid w:val="00C87CA7"/>
    <w:rsid w:val="00C9088B"/>
    <w:rsid w:val="00C91915"/>
    <w:rsid w:val="00C939DA"/>
    <w:rsid w:val="00C9436E"/>
    <w:rsid w:val="00C97F8D"/>
    <w:rsid w:val="00CA1CAF"/>
    <w:rsid w:val="00CA241E"/>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B2A"/>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345"/>
    <w:rsid w:val="00D16AA3"/>
    <w:rsid w:val="00D16D85"/>
    <w:rsid w:val="00D20994"/>
    <w:rsid w:val="00D21C4D"/>
    <w:rsid w:val="00D2355C"/>
    <w:rsid w:val="00D2425D"/>
    <w:rsid w:val="00D25290"/>
    <w:rsid w:val="00D259A2"/>
    <w:rsid w:val="00D272B1"/>
    <w:rsid w:val="00D31369"/>
    <w:rsid w:val="00D31B1D"/>
    <w:rsid w:val="00D32A9E"/>
    <w:rsid w:val="00D32EA1"/>
    <w:rsid w:val="00D34056"/>
    <w:rsid w:val="00D34850"/>
    <w:rsid w:val="00D355D2"/>
    <w:rsid w:val="00D35843"/>
    <w:rsid w:val="00D37E94"/>
    <w:rsid w:val="00D43894"/>
    <w:rsid w:val="00D438E6"/>
    <w:rsid w:val="00D44E0A"/>
    <w:rsid w:val="00D4602D"/>
    <w:rsid w:val="00D46413"/>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8A0"/>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341D"/>
    <w:rsid w:val="00DB4CF2"/>
    <w:rsid w:val="00DB5970"/>
    <w:rsid w:val="00DC1422"/>
    <w:rsid w:val="00DC3089"/>
    <w:rsid w:val="00DC3914"/>
    <w:rsid w:val="00DC4784"/>
    <w:rsid w:val="00DC4817"/>
    <w:rsid w:val="00DC4E3F"/>
    <w:rsid w:val="00DC5BD2"/>
    <w:rsid w:val="00DC5FCF"/>
    <w:rsid w:val="00DC6965"/>
    <w:rsid w:val="00DD0C94"/>
    <w:rsid w:val="00DD2B89"/>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1E1E"/>
    <w:rsid w:val="00E623A5"/>
    <w:rsid w:val="00E6312A"/>
    <w:rsid w:val="00E64AED"/>
    <w:rsid w:val="00E64DD9"/>
    <w:rsid w:val="00E66441"/>
    <w:rsid w:val="00E66746"/>
    <w:rsid w:val="00E66843"/>
    <w:rsid w:val="00E67BC2"/>
    <w:rsid w:val="00E71D03"/>
    <w:rsid w:val="00E720BC"/>
    <w:rsid w:val="00E7418E"/>
    <w:rsid w:val="00E74B32"/>
    <w:rsid w:val="00E77BD3"/>
    <w:rsid w:val="00E77F59"/>
    <w:rsid w:val="00E81DEE"/>
    <w:rsid w:val="00E82325"/>
    <w:rsid w:val="00E82C8B"/>
    <w:rsid w:val="00E8593A"/>
    <w:rsid w:val="00E86D4F"/>
    <w:rsid w:val="00E87D02"/>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08CA"/>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6D78"/>
    <w:rsid w:val="00F070DF"/>
    <w:rsid w:val="00F073B1"/>
    <w:rsid w:val="00F076C1"/>
    <w:rsid w:val="00F079EE"/>
    <w:rsid w:val="00F105A7"/>
    <w:rsid w:val="00F11BB5"/>
    <w:rsid w:val="00F12306"/>
    <w:rsid w:val="00F137D0"/>
    <w:rsid w:val="00F13A0D"/>
    <w:rsid w:val="00F1781C"/>
    <w:rsid w:val="00F17DC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47C94"/>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1592"/>
    <w:rsid w:val="00F82A43"/>
    <w:rsid w:val="00F83AD7"/>
    <w:rsid w:val="00F86D97"/>
    <w:rsid w:val="00F87D4C"/>
    <w:rsid w:val="00F928F0"/>
    <w:rsid w:val="00F95B52"/>
    <w:rsid w:val="00F961CE"/>
    <w:rsid w:val="00FA2C1E"/>
    <w:rsid w:val="00FA40CD"/>
    <w:rsid w:val="00FA7ED7"/>
    <w:rsid w:val="00FB1EEA"/>
    <w:rsid w:val="00FB5B7C"/>
    <w:rsid w:val="00FB5CBF"/>
    <w:rsid w:val="00FB7463"/>
    <w:rsid w:val="00FC27E1"/>
    <w:rsid w:val="00FC4367"/>
    <w:rsid w:val="00FC6B54"/>
    <w:rsid w:val="00FC6CFA"/>
    <w:rsid w:val="00FC78AE"/>
    <w:rsid w:val="00FD2460"/>
    <w:rsid w:val="00FD3646"/>
    <w:rsid w:val="00FD366A"/>
    <w:rsid w:val="00FD3DE2"/>
    <w:rsid w:val="00FD4C8C"/>
    <w:rsid w:val="00FD54EC"/>
    <w:rsid w:val="00FE26BE"/>
    <w:rsid w:val="00FE4210"/>
    <w:rsid w:val="00FE47FE"/>
    <w:rsid w:val="00FE5933"/>
    <w:rsid w:val="00FE5A1C"/>
    <w:rsid w:val="00FF0F49"/>
    <w:rsid w:val="00FF1265"/>
    <w:rsid w:val="00FF18E0"/>
    <w:rsid w:val="00FF1CCB"/>
    <w:rsid w:val="00FF4ECA"/>
    <w:rsid w:val="00FF6928"/>
    <w:rsid w:val="00FF6AA9"/>
    <w:rsid w:val="00FF7C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33E4-003D-46AD-9B1A-86EA073B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2020-05-21T06:16:00Z</dcterms:created>
  <dcterms:modified xsi:type="dcterms:W3CDTF">2020-05-21T06:16:00Z</dcterms:modified>
</cp:coreProperties>
</file>