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90" w:rsidRDefault="00190090" w:rsidP="00190090">
      <w:pPr>
        <w:jc w:val="center"/>
      </w:pPr>
      <w:proofErr w:type="gramStart"/>
      <w:r w:rsidRPr="00190090">
        <w:rPr>
          <w:b/>
        </w:rPr>
        <w:t>Report :</w:t>
      </w:r>
      <w:proofErr w:type="gramEnd"/>
      <w:r w:rsidRPr="00190090">
        <w:rPr>
          <w:b/>
        </w:rPr>
        <w:t xml:space="preserve"> Phase II Visioning Summit</w:t>
      </w:r>
    </w:p>
    <w:p w:rsidR="00190090" w:rsidRDefault="00F95E7C" w:rsidP="00EF6B9C">
      <w:pPr>
        <w:ind w:firstLine="720"/>
      </w:pPr>
      <w:r w:rsidRPr="00F95E7C">
        <w:rPr>
          <w:noProof/>
        </w:rPr>
        <w:drawing>
          <wp:anchor distT="0" distB="0" distL="114300" distR="114300" simplePos="0" relativeHeight="251660288" behindDoc="0" locked="0" layoutInCell="1" allowOverlap="1">
            <wp:simplePos x="0" y="0"/>
            <wp:positionH relativeFrom="column">
              <wp:posOffset>3352800</wp:posOffset>
            </wp:positionH>
            <wp:positionV relativeFrom="paragraph">
              <wp:posOffset>457835</wp:posOffset>
            </wp:positionV>
            <wp:extent cx="2286000" cy="1781175"/>
            <wp:effectExtent l="0" t="0" r="0" b="952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781175"/>
                    </a:xfrm>
                    <a:prstGeom prst="rect">
                      <a:avLst/>
                    </a:prstGeom>
                    <a:noFill/>
                    <a:ln>
                      <a:noFill/>
                    </a:ln>
                    <a:effectLst/>
                    <a:extLst/>
                  </pic:spPr>
                </pic:pic>
              </a:graphicData>
            </a:graphic>
          </wp:anchor>
        </w:drawing>
      </w:r>
      <w:r w:rsidR="00602E0B">
        <w:t xml:space="preserve">Kosrae Campus held </w:t>
      </w:r>
      <w:r w:rsidR="00190090">
        <w:t>phase two of the Visioning Summit</w:t>
      </w:r>
      <w:r w:rsidR="004B2C16">
        <w:t xml:space="preserve"> (P2VS)</w:t>
      </w:r>
      <w:r w:rsidR="00190090">
        <w:t xml:space="preserve"> on November 20, 2012</w:t>
      </w:r>
      <w:r w:rsidR="000835DB">
        <w:t xml:space="preserve"> in the Upper SBDC.  </w:t>
      </w:r>
      <w:proofErr w:type="gramStart"/>
      <w:r w:rsidR="003A12E9">
        <w:t>Following a structured agenda, the summit successfully ended with a confirming and disconfirming responses as input by the participants.</w:t>
      </w:r>
      <w:proofErr w:type="gramEnd"/>
      <w:r w:rsidR="003A12E9">
        <w:t xml:space="preserve"> </w:t>
      </w:r>
    </w:p>
    <w:p w:rsidR="004B2C16" w:rsidRDefault="00F95E7C" w:rsidP="00EF6B9C">
      <w:pPr>
        <w:ind w:firstLine="720"/>
      </w:pPr>
      <w:r>
        <w:t xml:space="preserve">According to </w:t>
      </w:r>
      <w:r w:rsidR="00190090">
        <w:t xml:space="preserve">the agenda, the summit convened a general assembly with opening prayer by Reverend Michael Williams. An opening statement by Campus Dean phased in with briefings by </w:t>
      </w:r>
      <w:r w:rsidR="004B2C16">
        <w:t xml:space="preserve">Mrs. Mariana Ben </w:t>
      </w:r>
      <w:proofErr w:type="spellStart"/>
      <w:r w:rsidR="004B2C16">
        <w:t>Dereas</w:t>
      </w:r>
      <w:proofErr w:type="spellEnd"/>
      <w:r w:rsidR="004B2C16">
        <w:t xml:space="preserve">, </w:t>
      </w:r>
      <w:r w:rsidR="00190090">
        <w:t>Vice President of Instructional Affairs on the Integrated Educ</w:t>
      </w:r>
      <w:r w:rsidR="004B2C16">
        <w:t xml:space="preserve">ational Master Plan followed by Ms. Frankie Harris, </w:t>
      </w:r>
      <w:r w:rsidR="00190090">
        <w:t xml:space="preserve">Vice President of Institutional Effectiveness and Quality Assurance </w:t>
      </w:r>
      <w:r w:rsidR="004B2C16">
        <w:t>who spoke on assessment, accreditation, what makes the summit an step in strategic plan development process.</w:t>
      </w:r>
    </w:p>
    <w:p w:rsidR="003A12E9" w:rsidRDefault="0064671C" w:rsidP="00EF6B9C">
      <w:pPr>
        <w:ind w:firstLine="720"/>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1060450</wp:posOffset>
            </wp:positionV>
            <wp:extent cx="3114675" cy="1714500"/>
            <wp:effectExtent l="0" t="0" r="9525" b="0"/>
            <wp:wrapSquare wrapText="bothSides"/>
            <wp:docPr id="1" name="Picture 1" descr="E:\DCIM\102MSDCF\DSC05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2MSDCF\DSC0514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1714500"/>
                    </a:xfrm>
                    <a:prstGeom prst="rect">
                      <a:avLst/>
                    </a:prstGeom>
                    <a:ln>
                      <a:noFill/>
                    </a:ln>
                    <a:effectLst>
                      <a:softEdge rad="112500"/>
                    </a:effectLst>
                  </pic:spPr>
                </pic:pic>
              </a:graphicData>
            </a:graphic>
          </wp:anchor>
        </w:drawing>
      </w:r>
      <w:r w:rsidR="004B2C16">
        <w:t>Nena Mike led the group</w:t>
      </w:r>
      <w:r w:rsidR="00333337">
        <w:t xml:space="preserve"> on</w:t>
      </w:r>
      <w:r w:rsidR="004B2C16">
        <w:t xml:space="preserve"> the goal and objectives of the P2VS and assign</w:t>
      </w:r>
      <w:r w:rsidR="00333337">
        <w:t>ed</w:t>
      </w:r>
      <w:r w:rsidR="004B2C16">
        <w:t xml:space="preserve"> tasks for each color-coded group</w:t>
      </w:r>
      <w:r w:rsidR="00333337">
        <w:t xml:space="preserve"> for</w:t>
      </w:r>
      <w:r w:rsidR="004B2C16">
        <w:t xml:space="preserve"> the </w:t>
      </w:r>
      <w:r w:rsidR="003A12E9">
        <w:t xml:space="preserve">breakout session during the </w:t>
      </w:r>
      <w:r w:rsidR="004B2C16">
        <w:t xml:space="preserve">Phase I Visioning Summit which was held at the National Campus.  </w:t>
      </w:r>
      <w:r w:rsidR="003800EC">
        <w:t xml:space="preserve">. All groups were a mixed of internal and external stakeholders. </w:t>
      </w:r>
      <w:r w:rsidR="00333337">
        <w:t xml:space="preserve">Each group was given </w:t>
      </w:r>
      <w:proofErr w:type="gramStart"/>
      <w:r w:rsidR="00333337">
        <w:t>a</w:t>
      </w:r>
      <w:proofErr w:type="gramEnd"/>
      <w:r w:rsidR="00333337">
        <w:t xml:space="preserve"> topic to discuss and assigned to different venues: Yellow in Old ET, Green in LR1, Blue in LR2, and Red in SBDC Training Room. </w:t>
      </w:r>
      <w:r w:rsidR="00EF6B9C">
        <w:t xml:space="preserve"> Two facilitators were assigned to each color groups</w:t>
      </w:r>
      <w:r>
        <w:t>.</w:t>
      </w:r>
      <w:r w:rsidR="003800EC">
        <w:t xml:space="preserve"> Rosalinda </w:t>
      </w:r>
      <w:proofErr w:type="spellStart"/>
      <w:r w:rsidR="003800EC">
        <w:t>Bueno</w:t>
      </w:r>
      <w:proofErr w:type="spellEnd"/>
      <w:r w:rsidR="003800EC">
        <w:t xml:space="preserve"> and Renton Isaac for Green; </w:t>
      </w:r>
      <w:proofErr w:type="spellStart"/>
      <w:r w:rsidR="003800EC">
        <w:t>Paliknoa</w:t>
      </w:r>
      <w:proofErr w:type="spellEnd"/>
      <w:r w:rsidR="003800EC">
        <w:t xml:space="preserve"> Sigrah and Dokowe George for Blue; Skipper </w:t>
      </w:r>
      <w:proofErr w:type="spellStart"/>
      <w:r w:rsidR="003800EC">
        <w:t>Ittu</w:t>
      </w:r>
      <w:proofErr w:type="spellEnd"/>
      <w:r w:rsidR="003800EC">
        <w:t xml:space="preserve"> and </w:t>
      </w:r>
      <w:proofErr w:type="spellStart"/>
      <w:r w:rsidR="003800EC">
        <w:t>Roslin</w:t>
      </w:r>
      <w:proofErr w:type="spellEnd"/>
      <w:r w:rsidR="003800EC">
        <w:t xml:space="preserve"> Reynolds; and Murphy Ribauw and Maver Jonathan for the Yellow </w:t>
      </w:r>
      <w:proofErr w:type="spellStart"/>
      <w:r w:rsidR="003800EC">
        <w:t>group</w:t>
      </w:r>
      <w:r>
        <w:t>The</w:t>
      </w:r>
      <w:proofErr w:type="spellEnd"/>
      <w:r>
        <w:t xml:space="preserve"> coordinators</w:t>
      </w:r>
      <w:r w:rsidR="00EF6B9C">
        <w:t xml:space="preserve"> took turn to go around and assist the discussions as they progressed. The </w:t>
      </w:r>
      <w:r w:rsidR="003A12E9">
        <w:t xml:space="preserve">After an hour and half, the color groups reconvened </w:t>
      </w:r>
      <w:r w:rsidR="00EF6B9C">
        <w:t xml:space="preserve">in whole group </w:t>
      </w:r>
      <w:r w:rsidR="003A12E9">
        <w:t>to report back on their topics. Each group allowed an opportunity for the audience to add and ask clarification questions about their findings</w:t>
      </w:r>
      <w:r w:rsidR="00EF6B9C">
        <w:t xml:space="preserve"> (it took more time than expected)</w:t>
      </w:r>
      <w:r w:rsidR="003A12E9">
        <w:t xml:space="preserve">.   </w:t>
      </w:r>
      <w:r w:rsidR="00814FB2">
        <w:t>New i</w:t>
      </w:r>
      <w:r w:rsidR="00EF6B9C">
        <w:t xml:space="preserve">tems were added to each question and clarification on issues provided by the vice presidents and moderators. </w:t>
      </w:r>
    </w:p>
    <w:p w:rsidR="00190090" w:rsidRDefault="00F95E7C" w:rsidP="00EF6B9C">
      <w:pPr>
        <w:ind w:firstLine="720"/>
      </w:pPr>
      <w:r>
        <w:rPr>
          <w:noProof/>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589915</wp:posOffset>
            </wp:positionV>
            <wp:extent cx="2614295" cy="1447800"/>
            <wp:effectExtent l="0" t="0" r="0" b="0"/>
            <wp:wrapSquare wrapText="bothSides"/>
            <wp:docPr id="4" name="Picture 4" descr="E:\DCIM\102MSDCF\DSC0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2MSDCF\DSC0515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4295" cy="1447800"/>
                    </a:xfrm>
                    <a:prstGeom prst="rect">
                      <a:avLst/>
                    </a:prstGeom>
                    <a:ln>
                      <a:noFill/>
                    </a:ln>
                    <a:effectLst>
                      <a:softEdge rad="112500"/>
                    </a:effectLst>
                  </pic:spPr>
                </pic:pic>
              </a:graphicData>
            </a:graphic>
          </wp:anchor>
        </w:drawing>
      </w:r>
      <w:r w:rsidR="003A12E9">
        <w:t xml:space="preserve">More than 55 participants attended the summit, a decent balance of external and internal stakeholders. </w:t>
      </w:r>
      <w:r w:rsidR="00EF6B9C">
        <w:t xml:space="preserve"> Three </w:t>
      </w:r>
      <w:proofErr w:type="spellStart"/>
      <w:r w:rsidR="00EF6B9C">
        <w:t>studentrepresentatives</w:t>
      </w:r>
      <w:proofErr w:type="spellEnd"/>
      <w:r w:rsidR="00EF6B9C">
        <w:t xml:space="preserve"> </w:t>
      </w:r>
      <w:r w:rsidR="003A12E9">
        <w:t xml:space="preserve">actively participated in the breakout sessions and report back. The Director of Education and the high school principal and an elementary school principal; with education administrator of curriculum and evaluation; and two education specialists. Other distinguished individuals include Kenye </w:t>
      </w:r>
      <w:proofErr w:type="spellStart"/>
      <w:r w:rsidR="003A12E9">
        <w:t>Hairom</w:t>
      </w:r>
      <w:proofErr w:type="spellEnd"/>
      <w:r w:rsidR="003A12E9">
        <w:t xml:space="preserve">, </w:t>
      </w:r>
      <w:proofErr w:type="spellStart"/>
      <w:r w:rsidR="003A12E9">
        <w:t>Skiller</w:t>
      </w:r>
      <w:proofErr w:type="spellEnd"/>
      <w:r w:rsidR="003A12E9">
        <w:t xml:space="preserve"> Jackson and his business counselor, Grant </w:t>
      </w:r>
      <w:proofErr w:type="spellStart"/>
      <w:r w:rsidR="003A12E9">
        <w:t>Ismael</w:t>
      </w:r>
      <w:proofErr w:type="spellEnd"/>
      <w:r w:rsidR="003A12E9">
        <w:t xml:space="preserve"> from Kosrae Visitor’s Bureau, and</w:t>
      </w:r>
      <w:r w:rsidR="00EF6B9C">
        <w:t xml:space="preserve"> </w:t>
      </w:r>
      <w:proofErr w:type="spellStart"/>
      <w:r w:rsidR="00EF6B9C">
        <w:t>Witson</w:t>
      </w:r>
      <w:proofErr w:type="spellEnd"/>
      <w:r w:rsidR="00EF6B9C">
        <w:t xml:space="preserve"> Phillip who is an alumnus</w:t>
      </w:r>
      <w:r w:rsidR="003A12E9">
        <w:t xml:space="preserve"> of CCM, manager </w:t>
      </w:r>
      <w:r w:rsidR="003A12E9">
        <w:lastRenderedPageBreak/>
        <w:t>FSMTC Kosrae, a prominent businessman, and a good friend of Kosrae Campus.</w:t>
      </w:r>
      <w:r w:rsidR="00C36CB8">
        <w:t xml:space="preserve">  At the end of the summit a message of appreciation was extended to all participants and the two vice presidents.</w:t>
      </w:r>
    </w:p>
    <w:p w:rsidR="00A954EF" w:rsidRDefault="00CD6E8C" w:rsidP="00A954EF">
      <w:r>
        <w:t xml:space="preserve">The outcomes of the breakout discussions and feedback from the whole group are contained </w:t>
      </w:r>
      <w:r w:rsidR="00631BFD">
        <w:t xml:space="preserve">in </w:t>
      </w:r>
      <w:r w:rsidR="00B6238E">
        <w:t>order of color groups Kosrae Response. In Appendices A-B</w:t>
      </w:r>
      <w:r w:rsidR="00631BFD">
        <w:t xml:space="preserve"> are procedural documents about the P2VS and a list of participants on Appendix I. </w:t>
      </w:r>
    </w:p>
    <w:p w:rsidR="00A954EF" w:rsidRDefault="00A954EF" w:rsidP="00A954EF">
      <w:pPr>
        <w:pStyle w:val="NoSpacing"/>
      </w:pPr>
    </w:p>
    <w:p w:rsidR="00A954EF" w:rsidRPr="00A954EF" w:rsidRDefault="00A954EF" w:rsidP="00A954EF">
      <w:pPr>
        <w:pStyle w:val="NoSpacing"/>
        <w:rPr>
          <w:b/>
          <w:sz w:val="28"/>
          <w:szCs w:val="28"/>
        </w:rPr>
      </w:pPr>
      <w:r w:rsidRPr="00A954EF">
        <w:rPr>
          <w:b/>
          <w:sz w:val="28"/>
          <w:szCs w:val="28"/>
        </w:rPr>
        <w:t>GREEN GROUP KOSRAE RESPONSE:</w:t>
      </w:r>
    </w:p>
    <w:p w:rsidR="00A954EF" w:rsidRPr="003C2A6E" w:rsidRDefault="00A954EF" w:rsidP="00A954EF">
      <w:pPr>
        <w:pStyle w:val="NoSpacing"/>
        <w:rPr>
          <w:rFonts w:ascii="Times New Roman" w:hAnsi="Times New Roman" w:cs="Times New Roman"/>
          <w:b/>
          <w:sz w:val="24"/>
          <w:szCs w:val="24"/>
        </w:rPr>
      </w:pPr>
      <w:r w:rsidRPr="003C2A6E">
        <w:rPr>
          <w:rFonts w:ascii="Times New Roman" w:hAnsi="Times New Roman" w:cs="Times New Roman"/>
          <w:b/>
          <w:sz w:val="24"/>
          <w:szCs w:val="24"/>
        </w:rPr>
        <w:t xml:space="preserve">Breakout Session 1 SUMMARY: </w:t>
      </w:r>
      <w:bookmarkStart w:id="0" w:name="OLE_LINK1"/>
      <w:bookmarkStart w:id="1" w:name="OLE_LINK2"/>
      <w:r w:rsidRPr="003C2A6E">
        <w:rPr>
          <w:rFonts w:ascii="Times New Roman" w:hAnsi="Times New Roman" w:cs="Times New Roman"/>
          <w:b/>
          <w:sz w:val="24"/>
          <w:szCs w:val="24"/>
        </w:rPr>
        <w:t xml:space="preserve">Where we are: </w:t>
      </w:r>
      <w:proofErr w:type="gramStart"/>
      <w:r w:rsidRPr="003C2A6E">
        <w:rPr>
          <w:rFonts w:ascii="Times New Roman" w:hAnsi="Times New Roman" w:cs="Times New Roman"/>
          <w:b/>
          <w:sz w:val="24"/>
          <w:szCs w:val="24"/>
        </w:rPr>
        <w:t>A</w:t>
      </w:r>
      <w:proofErr w:type="gramEnd"/>
      <w:r w:rsidRPr="003C2A6E">
        <w:rPr>
          <w:rFonts w:ascii="Times New Roman" w:hAnsi="Times New Roman" w:cs="Times New Roman"/>
          <w:b/>
          <w:sz w:val="24"/>
          <w:szCs w:val="24"/>
        </w:rPr>
        <w:t xml:space="preserve"> review of our Strategic Plan</w:t>
      </w:r>
      <w:bookmarkEnd w:id="0"/>
      <w:bookmarkEnd w:id="1"/>
    </w:p>
    <w:p w:rsidR="00A954EF" w:rsidRPr="003C2A6E" w:rsidRDefault="00A954EF" w:rsidP="00A954EF">
      <w:pPr>
        <w:pStyle w:val="NoSpacing"/>
        <w:rPr>
          <w:rFonts w:ascii="Times New Roman" w:hAnsi="Times New Roman" w:cs="Times New Roman"/>
          <w:b/>
          <w:sz w:val="24"/>
          <w:szCs w:val="24"/>
        </w:rPr>
      </w:pPr>
    </w:p>
    <w:tbl>
      <w:tblPr>
        <w:tblStyle w:val="TableGrid"/>
        <w:tblW w:w="5000" w:type="pct"/>
        <w:tblLook w:val="04A0"/>
      </w:tblPr>
      <w:tblGrid>
        <w:gridCol w:w="2456"/>
        <w:gridCol w:w="2347"/>
        <w:gridCol w:w="4773"/>
      </w:tblGrid>
      <w:tr w:rsidR="00A954EF" w:rsidRPr="003C2A6E" w:rsidTr="00B6238E">
        <w:trPr>
          <w:tblHeader/>
        </w:trPr>
        <w:tc>
          <w:tcPr>
            <w:tcW w:w="1153" w:type="pct"/>
          </w:tcPr>
          <w:p w:rsidR="00A954EF" w:rsidRPr="003C2A6E" w:rsidRDefault="00A954EF" w:rsidP="00CE6EB4">
            <w:pPr>
              <w:pStyle w:val="NoSpacing"/>
              <w:rPr>
                <w:rFonts w:ascii="Times New Roman" w:hAnsi="Times New Roman" w:cs="Times New Roman"/>
                <w:b/>
                <w:sz w:val="24"/>
                <w:szCs w:val="24"/>
              </w:rPr>
            </w:pPr>
            <w:r w:rsidRPr="003C2A6E">
              <w:rPr>
                <w:rFonts w:ascii="Times New Roman" w:hAnsi="Times New Roman" w:cs="Times New Roman"/>
                <w:b/>
                <w:sz w:val="24"/>
                <w:szCs w:val="24"/>
              </w:rPr>
              <w:t>Topic</w:t>
            </w:r>
          </w:p>
        </w:tc>
        <w:tc>
          <w:tcPr>
            <w:tcW w:w="1153" w:type="pct"/>
          </w:tcPr>
          <w:p w:rsidR="00A954EF" w:rsidRPr="003C2A6E" w:rsidRDefault="00A954EF" w:rsidP="00CE6EB4">
            <w:pPr>
              <w:pStyle w:val="NoSpacing"/>
              <w:ind w:left="137"/>
              <w:rPr>
                <w:rFonts w:ascii="Times New Roman" w:hAnsi="Times New Roman" w:cs="Times New Roman"/>
                <w:b/>
                <w:sz w:val="24"/>
                <w:szCs w:val="24"/>
              </w:rPr>
            </w:pPr>
            <w:r w:rsidRPr="003C2A6E">
              <w:rPr>
                <w:rFonts w:ascii="Times New Roman" w:hAnsi="Times New Roman" w:cs="Times New Roman"/>
                <w:b/>
                <w:sz w:val="24"/>
                <w:szCs w:val="24"/>
              </w:rPr>
              <w:t>Response</w:t>
            </w:r>
          </w:p>
        </w:tc>
        <w:tc>
          <w:tcPr>
            <w:tcW w:w="2693" w:type="pct"/>
          </w:tcPr>
          <w:p w:rsidR="00A954EF" w:rsidRPr="003C2A6E" w:rsidRDefault="00A954EF" w:rsidP="00CE6EB4">
            <w:pPr>
              <w:pStyle w:val="NoSpacing"/>
              <w:ind w:left="137"/>
              <w:rPr>
                <w:rFonts w:ascii="Times New Roman" w:hAnsi="Times New Roman" w:cs="Times New Roman"/>
                <w:b/>
                <w:sz w:val="24"/>
                <w:szCs w:val="24"/>
              </w:rPr>
            </w:pPr>
            <w:r>
              <w:rPr>
                <w:rFonts w:ascii="Times New Roman" w:hAnsi="Times New Roman" w:cs="Times New Roman"/>
                <w:b/>
                <w:sz w:val="24"/>
                <w:szCs w:val="24"/>
              </w:rPr>
              <w:t>Campus response</w:t>
            </w:r>
          </w:p>
        </w:tc>
      </w:tr>
      <w:tr w:rsidR="00A954EF" w:rsidRPr="003C2A6E" w:rsidTr="00B6238E">
        <w:tc>
          <w:tcPr>
            <w:tcW w:w="1153" w:type="pct"/>
          </w:tcPr>
          <w:p w:rsidR="00A954EF" w:rsidRPr="003C2A6E" w:rsidRDefault="00A954EF" w:rsidP="00CE6EB4">
            <w:pPr>
              <w:pStyle w:val="NoSpacing"/>
              <w:numPr>
                <w:ilvl w:val="0"/>
                <w:numId w:val="1"/>
              </w:numPr>
              <w:ind w:left="360"/>
              <w:rPr>
                <w:rFonts w:ascii="Times New Roman" w:hAnsi="Times New Roman" w:cs="Times New Roman"/>
                <w:b/>
                <w:sz w:val="24"/>
                <w:szCs w:val="24"/>
              </w:rPr>
            </w:pPr>
            <w:r w:rsidRPr="003C2A6E">
              <w:rPr>
                <w:rFonts w:ascii="Times New Roman" w:hAnsi="Times New Roman" w:cs="Times New Roman"/>
                <w:sz w:val="24"/>
                <w:szCs w:val="24"/>
              </w:rPr>
              <w:t xml:space="preserve">What are our commitments in the existing strategic plan? What commitments did we make to our stakeholders (students, parents, general community, college community, business and political leaders, other external stakeholders) through the existing strategic plan? </w:t>
            </w:r>
          </w:p>
        </w:tc>
        <w:tc>
          <w:tcPr>
            <w:tcW w:w="1153" w:type="pct"/>
          </w:tcPr>
          <w:p w:rsidR="00A954EF" w:rsidRPr="003C2A6E" w:rsidRDefault="00A954EF" w:rsidP="00CE6EB4">
            <w:pPr>
              <w:pStyle w:val="NoSpacing"/>
              <w:ind w:left="137"/>
              <w:rPr>
                <w:rFonts w:ascii="Times New Roman" w:hAnsi="Times New Roman" w:cs="Times New Roman"/>
                <w:sz w:val="24"/>
                <w:szCs w:val="24"/>
              </w:rPr>
            </w:pPr>
            <w:r w:rsidRPr="003C2A6E">
              <w:rPr>
                <w:rFonts w:ascii="Times New Roman" w:hAnsi="Times New Roman" w:cs="Times New Roman"/>
                <w:b/>
                <w:sz w:val="24"/>
                <w:szCs w:val="24"/>
              </w:rPr>
              <w:t xml:space="preserve">Commitments: </w:t>
            </w:r>
            <w:r w:rsidRPr="003C2A6E">
              <w:rPr>
                <w:rFonts w:ascii="Times New Roman" w:hAnsi="Times New Roman" w:cs="Times New Roman"/>
                <w:sz w:val="24"/>
                <w:szCs w:val="24"/>
              </w:rPr>
              <w:t xml:space="preserve">Provide postsecondary academic and technical training to traditional and nontraditional students; provide a high qualified workforce; produce successful academically prepared students; foster student success with all aspects of the college aligned </w:t>
            </w:r>
            <w:r>
              <w:rPr>
                <w:rFonts w:ascii="Times New Roman" w:hAnsi="Times New Roman" w:cs="Times New Roman"/>
                <w:sz w:val="24"/>
                <w:szCs w:val="24"/>
              </w:rPr>
              <w:t>for</w:t>
            </w:r>
            <w:r w:rsidRPr="003C2A6E">
              <w:rPr>
                <w:rFonts w:ascii="Times New Roman" w:hAnsi="Times New Roman" w:cs="Times New Roman"/>
                <w:sz w:val="24"/>
                <w:szCs w:val="24"/>
              </w:rPr>
              <w:t xml:space="preserve"> student success; students should have skills and knowledge </w:t>
            </w:r>
            <w:r>
              <w:rPr>
                <w:rFonts w:ascii="Times New Roman" w:hAnsi="Times New Roman" w:cs="Times New Roman"/>
                <w:sz w:val="24"/>
                <w:szCs w:val="24"/>
              </w:rPr>
              <w:t xml:space="preserve">specified </w:t>
            </w:r>
            <w:r w:rsidRPr="003C2A6E">
              <w:rPr>
                <w:rFonts w:ascii="Times New Roman" w:hAnsi="Times New Roman" w:cs="Times New Roman"/>
                <w:sz w:val="24"/>
                <w:szCs w:val="24"/>
              </w:rPr>
              <w:t xml:space="preserve">the ILOs; commitment could be improved by awareness, </w:t>
            </w:r>
            <w:r>
              <w:rPr>
                <w:rFonts w:ascii="Times New Roman" w:hAnsi="Times New Roman" w:cs="Times New Roman"/>
                <w:sz w:val="24"/>
                <w:szCs w:val="24"/>
              </w:rPr>
              <w:t xml:space="preserve">alignment and communication; </w:t>
            </w:r>
            <w:r w:rsidRPr="003C2A6E">
              <w:rPr>
                <w:rFonts w:ascii="Times New Roman" w:hAnsi="Times New Roman" w:cs="Times New Roman"/>
                <w:sz w:val="24"/>
                <w:szCs w:val="24"/>
              </w:rPr>
              <w:t xml:space="preserve">management need to improve communication on </w:t>
            </w:r>
            <w:r>
              <w:rPr>
                <w:rFonts w:ascii="Times New Roman" w:hAnsi="Times New Roman" w:cs="Times New Roman"/>
                <w:sz w:val="24"/>
                <w:szCs w:val="24"/>
              </w:rPr>
              <w:t xml:space="preserve">efforts for </w:t>
            </w:r>
            <w:r w:rsidRPr="003C2A6E">
              <w:rPr>
                <w:rFonts w:ascii="Times New Roman" w:hAnsi="Times New Roman" w:cs="Times New Roman"/>
                <w:sz w:val="24"/>
                <w:szCs w:val="24"/>
              </w:rPr>
              <w:t xml:space="preserve">meeting strategic goals; management team help with </w:t>
            </w:r>
            <w:proofErr w:type="spellStart"/>
            <w:r w:rsidRPr="003C2A6E">
              <w:rPr>
                <w:rFonts w:ascii="Times New Roman" w:hAnsi="Times New Roman" w:cs="Times New Roman"/>
                <w:sz w:val="24"/>
                <w:szCs w:val="24"/>
              </w:rPr>
              <w:lastRenderedPageBreak/>
              <w:t>defining</w:t>
            </w:r>
            <w:r>
              <w:rPr>
                <w:rFonts w:ascii="Times New Roman" w:hAnsi="Times New Roman" w:cs="Times New Roman"/>
                <w:sz w:val="24"/>
                <w:szCs w:val="24"/>
              </w:rPr>
              <w:t>and</w:t>
            </w:r>
            <w:proofErr w:type="spellEnd"/>
            <w:r w:rsidRPr="003C2A6E">
              <w:rPr>
                <w:rFonts w:ascii="Times New Roman" w:hAnsi="Times New Roman" w:cs="Times New Roman"/>
                <w:sz w:val="24"/>
                <w:szCs w:val="24"/>
              </w:rPr>
              <w:t xml:space="preserve"> implementing values of the college; </w:t>
            </w:r>
            <w:r>
              <w:rPr>
                <w:rFonts w:ascii="Times New Roman" w:hAnsi="Times New Roman" w:cs="Times New Roman"/>
                <w:sz w:val="24"/>
                <w:szCs w:val="24"/>
              </w:rPr>
              <w:t xml:space="preserve">the college </w:t>
            </w:r>
            <w:r w:rsidRPr="003C2A6E">
              <w:rPr>
                <w:rFonts w:ascii="Times New Roman" w:hAnsi="Times New Roman" w:cs="Times New Roman"/>
                <w:sz w:val="24"/>
                <w:szCs w:val="24"/>
              </w:rPr>
              <w:t>need</w:t>
            </w:r>
            <w:r>
              <w:rPr>
                <w:rFonts w:ascii="Times New Roman" w:hAnsi="Times New Roman" w:cs="Times New Roman"/>
                <w:sz w:val="24"/>
                <w:szCs w:val="24"/>
              </w:rPr>
              <w:t>s</w:t>
            </w:r>
            <w:r w:rsidRPr="003C2A6E">
              <w:rPr>
                <w:rFonts w:ascii="Times New Roman" w:hAnsi="Times New Roman" w:cs="Times New Roman"/>
                <w:sz w:val="24"/>
                <w:szCs w:val="24"/>
              </w:rPr>
              <w:t xml:space="preserve"> to focus on student outcomes;  plan</w:t>
            </w:r>
            <w:r>
              <w:rPr>
                <w:rFonts w:ascii="Times New Roman" w:hAnsi="Times New Roman" w:cs="Times New Roman"/>
                <w:sz w:val="24"/>
                <w:szCs w:val="24"/>
              </w:rPr>
              <w:t>s</w:t>
            </w:r>
            <w:r w:rsidRPr="003C2A6E">
              <w:rPr>
                <w:rFonts w:ascii="Times New Roman" w:hAnsi="Times New Roman" w:cs="Times New Roman"/>
                <w:sz w:val="24"/>
                <w:szCs w:val="24"/>
              </w:rPr>
              <w:t xml:space="preserve"> should be developed from ILOs (Institutional Learning Outcomes) that need to be turned into actual learning outcomes; STAKEHOLDERS: students, parents, government leaders, private sector, farmers, WASC, faculty, staff, politicians, US Department of Education/Congress, church community, IHEs, general public; graduate students with skills, increased knowledge, capacity to perform, </w:t>
            </w:r>
            <w:r>
              <w:rPr>
                <w:rFonts w:ascii="Times New Roman" w:hAnsi="Times New Roman" w:cs="Times New Roman"/>
                <w:sz w:val="24"/>
                <w:szCs w:val="24"/>
              </w:rPr>
              <w:t xml:space="preserve">and </w:t>
            </w:r>
            <w:r w:rsidRPr="003C2A6E">
              <w:rPr>
                <w:rFonts w:ascii="Times New Roman" w:hAnsi="Times New Roman" w:cs="Times New Roman"/>
                <w:sz w:val="24"/>
                <w:szCs w:val="24"/>
              </w:rPr>
              <w:t xml:space="preserve">skills in communication. </w:t>
            </w:r>
          </w:p>
        </w:tc>
        <w:tc>
          <w:tcPr>
            <w:tcW w:w="2693" w:type="pct"/>
          </w:tcPr>
          <w:p w:rsidR="00A954EF" w:rsidRDefault="00A954EF" w:rsidP="00A954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Update dates and related sections in the SP to reflect present conditions/other needs; </w:t>
            </w:r>
          </w:p>
          <w:p w:rsidR="00A954EF" w:rsidRDefault="00A954EF" w:rsidP="00A954EF">
            <w:r>
              <w:t xml:space="preserve">External stakeholder: “If data prove that graduates are doing well, then leave things as is. But, the college must try to identify areas of strengths and weaknesses in the SP. Build on those strengths and improve areas of weakness.”  </w:t>
            </w:r>
          </w:p>
          <w:p w:rsidR="00A954EF" w:rsidRPr="006D4DB7" w:rsidRDefault="00A954EF" w:rsidP="00A954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KC is doing well in terms of SBDC services and in agriculture/food technology programs &amp; services</w:t>
            </w:r>
          </w:p>
          <w:p w:rsidR="00A954EF" w:rsidRDefault="00A954EF" w:rsidP="00A954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college should provide research and assessment when issues arise</w:t>
            </w:r>
          </w:p>
          <w:p w:rsidR="00A954EF" w:rsidRDefault="00A954EF" w:rsidP="00A954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Technical &amp; social issues must be addressed to identify real solutions</w:t>
            </w:r>
          </w:p>
          <w:p w:rsidR="00A954EF" w:rsidRDefault="00A954EF" w:rsidP="00A954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Accreditation &amp; retention of Pell Grant (status?)</w:t>
            </w:r>
          </w:p>
          <w:p w:rsidR="00A954EF" w:rsidRDefault="00A954EF" w:rsidP="00A954EF">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Accreditation standards recently raised…COM-FSM is still accredited, but is placed on probationary status</w:t>
            </w:r>
          </w:p>
          <w:p w:rsidR="00A954EF" w:rsidRDefault="00A954EF" w:rsidP="00A954EF">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Recent Pell legislation-30% of graduates can perform (gainful employment)  </w:t>
            </w:r>
          </w:p>
          <w:p w:rsidR="00A954EF" w:rsidRDefault="00A954EF" w:rsidP="00A954EF">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Pell currently gives 600% lifetime eligibility for students</w:t>
            </w:r>
          </w:p>
          <w:p w:rsidR="00A954EF" w:rsidRDefault="00A954EF" w:rsidP="00A954EF">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U.S. taxpayers believe students are not serious about their education</w:t>
            </w:r>
          </w:p>
          <w:p w:rsidR="00A954EF" w:rsidRPr="0005719D" w:rsidRDefault="00A954EF" w:rsidP="00A954EF">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A reduction in the college funding from the FSM National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…continual funding is questionable and is an accreditation issue in terms of </w:t>
            </w:r>
            <w:r>
              <w:rPr>
                <w:rFonts w:ascii="Times New Roman" w:hAnsi="Times New Roman" w:cs="Times New Roman"/>
                <w:sz w:val="24"/>
                <w:szCs w:val="24"/>
              </w:rPr>
              <w:lastRenderedPageBreak/>
              <w:t>financial stability and sustainability of the college</w:t>
            </w:r>
          </w:p>
        </w:tc>
      </w:tr>
      <w:tr w:rsidR="00A954EF" w:rsidRPr="003C2A6E" w:rsidTr="00B6238E">
        <w:tc>
          <w:tcPr>
            <w:tcW w:w="1153" w:type="pct"/>
          </w:tcPr>
          <w:p w:rsidR="00A954EF" w:rsidRPr="003C2A6E" w:rsidRDefault="00A954EF" w:rsidP="00CE6EB4">
            <w:pPr>
              <w:pStyle w:val="NoSpacing"/>
              <w:numPr>
                <w:ilvl w:val="0"/>
                <w:numId w:val="1"/>
              </w:numPr>
              <w:ind w:left="360"/>
              <w:rPr>
                <w:rFonts w:ascii="Times New Roman" w:hAnsi="Times New Roman" w:cs="Times New Roman"/>
                <w:sz w:val="24"/>
                <w:szCs w:val="24"/>
              </w:rPr>
            </w:pPr>
            <w:r w:rsidRPr="003C2A6E">
              <w:rPr>
                <w:rFonts w:ascii="Times New Roman" w:hAnsi="Times New Roman" w:cs="Times New Roman"/>
                <w:sz w:val="24"/>
                <w:szCs w:val="24"/>
              </w:rPr>
              <w:lastRenderedPageBreak/>
              <w:t xml:space="preserve">Which of the components of the strategic plan are still relevant for the college?  What has changed since 2005 (economic, accreditation, expectations of students and faculty, social changes, regulatory change (PELL grant, etc.) </w:t>
            </w:r>
            <w:r w:rsidRPr="003C2A6E">
              <w:rPr>
                <w:rFonts w:ascii="Times New Roman" w:hAnsi="Times New Roman" w:cs="Times New Roman"/>
                <w:sz w:val="24"/>
                <w:szCs w:val="24"/>
              </w:rPr>
              <w:lastRenderedPageBreak/>
              <w:t>technological changes, distance learning, student achievement trends, college readiness of high school graduates, competition from other IHEs) that might affect the relevancy of different components of the strategic plan?</w:t>
            </w:r>
          </w:p>
        </w:tc>
        <w:tc>
          <w:tcPr>
            <w:tcW w:w="1153" w:type="pct"/>
          </w:tcPr>
          <w:p w:rsidR="00A954EF" w:rsidRPr="003C2A6E" w:rsidRDefault="00A954EF" w:rsidP="00CE6EB4">
            <w:pPr>
              <w:pStyle w:val="NoSpacing"/>
              <w:ind w:left="137"/>
              <w:rPr>
                <w:rFonts w:ascii="Times New Roman" w:hAnsi="Times New Roman" w:cs="Times New Roman"/>
                <w:sz w:val="24"/>
                <w:szCs w:val="24"/>
              </w:rPr>
            </w:pPr>
            <w:r w:rsidRPr="003C2A6E">
              <w:rPr>
                <w:rFonts w:ascii="Times New Roman" w:hAnsi="Times New Roman" w:cs="Times New Roman"/>
                <w:b/>
                <w:sz w:val="24"/>
                <w:szCs w:val="24"/>
              </w:rPr>
              <w:lastRenderedPageBreak/>
              <w:t xml:space="preserve">Relevant goals: </w:t>
            </w:r>
            <w:r w:rsidRPr="003C2A6E">
              <w:rPr>
                <w:rFonts w:ascii="Times New Roman" w:hAnsi="Times New Roman" w:cs="Times New Roman"/>
                <w:sz w:val="24"/>
                <w:szCs w:val="24"/>
              </w:rPr>
              <w:t>All goals relevant, but reallocation of resources is needed to meet ch</w:t>
            </w:r>
            <w:r>
              <w:rPr>
                <w:rFonts w:ascii="Times New Roman" w:hAnsi="Times New Roman" w:cs="Times New Roman"/>
                <w:sz w:val="24"/>
                <w:szCs w:val="24"/>
              </w:rPr>
              <w:t>anging stakeholder expectations;</w:t>
            </w:r>
            <w:r w:rsidRPr="003C2A6E">
              <w:rPr>
                <w:rFonts w:ascii="Times New Roman" w:hAnsi="Times New Roman" w:cs="Times New Roman"/>
                <w:sz w:val="24"/>
                <w:szCs w:val="24"/>
              </w:rPr>
              <w:t xml:space="preserve"> goals need to link better to student success; goals are relevant, but some more important than others with financial, </w:t>
            </w:r>
            <w:r w:rsidRPr="003C2A6E">
              <w:rPr>
                <w:rFonts w:ascii="Times New Roman" w:hAnsi="Times New Roman" w:cs="Times New Roman"/>
                <w:sz w:val="24"/>
                <w:szCs w:val="24"/>
              </w:rPr>
              <w:lastRenderedPageBreak/>
              <w:t xml:space="preserve">continuous </w:t>
            </w:r>
            <w:r>
              <w:rPr>
                <w:rFonts w:ascii="Times New Roman" w:hAnsi="Times New Roman" w:cs="Times New Roman"/>
                <w:sz w:val="24"/>
                <w:szCs w:val="24"/>
              </w:rPr>
              <w:t>improvement</w:t>
            </w:r>
            <w:r w:rsidRPr="003C2A6E">
              <w:rPr>
                <w:rFonts w:ascii="Times New Roman" w:hAnsi="Times New Roman" w:cs="Times New Roman"/>
                <w:sz w:val="24"/>
                <w:szCs w:val="24"/>
              </w:rPr>
              <w:t xml:space="preserve"> and quality staff leading (financial with loss of $2.8 m over 4 years); goals need to be reformatted to be more measureable; </w:t>
            </w:r>
          </w:p>
          <w:p w:rsidR="00A954EF" w:rsidRPr="003C2A6E" w:rsidRDefault="00A954EF" w:rsidP="00CE6EB4">
            <w:pPr>
              <w:pStyle w:val="NoSpacing"/>
              <w:ind w:left="137"/>
              <w:rPr>
                <w:rFonts w:ascii="Times New Roman" w:hAnsi="Times New Roman" w:cs="Times New Roman"/>
                <w:sz w:val="24"/>
                <w:szCs w:val="24"/>
              </w:rPr>
            </w:pPr>
            <w:r w:rsidRPr="003C2A6E">
              <w:rPr>
                <w:rFonts w:ascii="Times New Roman" w:hAnsi="Times New Roman" w:cs="Times New Roman"/>
                <w:b/>
                <w:sz w:val="24"/>
                <w:szCs w:val="24"/>
              </w:rPr>
              <w:t>Environmental scans:</w:t>
            </w:r>
            <w:r w:rsidRPr="003C2A6E">
              <w:rPr>
                <w:rFonts w:ascii="Times New Roman" w:hAnsi="Times New Roman" w:cs="Times New Roman"/>
                <w:sz w:val="24"/>
                <w:szCs w:val="24"/>
              </w:rPr>
              <w:t xml:space="preserve"> Technology changes especially social networking (YouTube, </w:t>
            </w:r>
            <w:proofErr w:type="spellStart"/>
            <w:r w:rsidRPr="003C2A6E">
              <w:rPr>
                <w:rFonts w:ascii="Times New Roman" w:hAnsi="Times New Roman" w:cs="Times New Roman"/>
                <w:sz w:val="24"/>
                <w:szCs w:val="24"/>
              </w:rPr>
              <w:t>Facebook</w:t>
            </w:r>
            <w:proofErr w:type="spellEnd"/>
            <w:r w:rsidRPr="003C2A6E">
              <w:rPr>
                <w:rFonts w:ascii="Times New Roman" w:hAnsi="Times New Roman" w:cs="Times New Roman"/>
                <w:sz w:val="24"/>
                <w:szCs w:val="24"/>
              </w:rPr>
              <w:t xml:space="preserve">, etc.) affecting connectedness; Changes in Pell grant eligibility (600% or 6 years, 67% of credits, etc.), impact certificate and college level students with new time constraints; college readiness of high school graduates low; communications has improved – people are better informed; distance learning is having a major impact across the world and the college needs to be prepared; JEMCO resolution reduces college funding from ESG by $2.8 million over 4 years; distance learning; need a tracking system (who is responsible?); job </w:t>
            </w:r>
            <w:r w:rsidRPr="003C2A6E">
              <w:rPr>
                <w:rFonts w:ascii="Times New Roman" w:hAnsi="Times New Roman" w:cs="Times New Roman"/>
                <w:sz w:val="24"/>
                <w:szCs w:val="24"/>
              </w:rPr>
              <w:lastRenderedPageBreak/>
              <w:t>audit (reduce man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Pohnpei</w:t>
            </w:r>
            <w:proofErr w:type="spellEnd"/>
            <w:r>
              <w:rPr>
                <w:rFonts w:ascii="Times New Roman" w:hAnsi="Times New Roman" w:cs="Times New Roman"/>
                <w:sz w:val="24"/>
                <w:szCs w:val="24"/>
              </w:rPr>
              <w:t xml:space="preserve"> campus LRC no</w:t>
            </w:r>
            <w:r w:rsidRPr="003C2A6E">
              <w:rPr>
                <w:rFonts w:ascii="Times New Roman" w:hAnsi="Times New Roman" w:cs="Times New Roman"/>
                <w:sz w:val="24"/>
                <w:szCs w:val="24"/>
              </w:rPr>
              <w:t xml:space="preserve"> changes although increase in enrollment; </w:t>
            </w:r>
            <w:r>
              <w:rPr>
                <w:rFonts w:ascii="Times New Roman" w:hAnsi="Times New Roman" w:cs="Times New Roman"/>
                <w:sz w:val="24"/>
                <w:szCs w:val="24"/>
              </w:rPr>
              <w:t xml:space="preserve">track </w:t>
            </w:r>
            <w:r w:rsidRPr="003C2A6E">
              <w:rPr>
                <w:rFonts w:ascii="Times New Roman" w:hAnsi="Times New Roman" w:cs="Times New Roman"/>
                <w:sz w:val="24"/>
                <w:szCs w:val="24"/>
              </w:rPr>
              <w:t>graduates versus employment in their field of study; vocational advisory group to foster support and p</w:t>
            </w:r>
            <w:r>
              <w:rPr>
                <w:rFonts w:ascii="Times New Roman" w:hAnsi="Times New Roman" w:cs="Times New Roman"/>
                <w:sz w:val="24"/>
                <w:szCs w:val="24"/>
              </w:rPr>
              <w:t xml:space="preserve">romote linkage with work force. </w:t>
            </w:r>
          </w:p>
        </w:tc>
        <w:tc>
          <w:tcPr>
            <w:tcW w:w="2693" w:type="pct"/>
          </w:tcPr>
          <w:p w:rsidR="00A954EF" w:rsidRPr="00F87B96" w:rsidRDefault="00A954EF" w:rsidP="00A954EF">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lastRenderedPageBreak/>
              <w:t>Goals are still relevant</w:t>
            </w:r>
          </w:p>
          <w:p w:rsidR="00A954EF" w:rsidRPr="004A0A12" w:rsidRDefault="00A954EF" w:rsidP="00A954EF">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Seek new funding sources and maintain existing available resources</w:t>
            </w:r>
          </w:p>
          <w:p w:rsidR="00A954EF" w:rsidRPr="003C2A6E" w:rsidRDefault="00A954EF" w:rsidP="00A954EF">
            <w:pPr>
              <w:pStyle w:val="NoSpacing"/>
              <w:numPr>
                <w:ilvl w:val="0"/>
                <w:numId w:val="3"/>
              </w:numPr>
              <w:rPr>
                <w:rFonts w:ascii="Times New Roman" w:hAnsi="Times New Roman" w:cs="Times New Roman"/>
                <w:b/>
                <w:sz w:val="24"/>
                <w:szCs w:val="24"/>
              </w:rPr>
            </w:pPr>
          </w:p>
        </w:tc>
      </w:tr>
      <w:tr w:rsidR="00A954EF" w:rsidRPr="003C2A6E" w:rsidTr="00B6238E">
        <w:tc>
          <w:tcPr>
            <w:tcW w:w="1153" w:type="pct"/>
          </w:tcPr>
          <w:p w:rsidR="00A954EF" w:rsidRPr="003C2A6E" w:rsidRDefault="00A954EF" w:rsidP="00CE6EB4">
            <w:pPr>
              <w:pStyle w:val="NoSpacing"/>
              <w:numPr>
                <w:ilvl w:val="0"/>
                <w:numId w:val="1"/>
              </w:numPr>
              <w:ind w:left="360"/>
              <w:rPr>
                <w:rFonts w:ascii="Times New Roman" w:hAnsi="Times New Roman" w:cs="Times New Roman"/>
                <w:b/>
                <w:sz w:val="24"/>
                <w:szCs w:val="24"/>
              </w:rPr>
            </w:pPr>
            <w:r w:rsidRPr="003C2A6E">
              <w:rPr>
                <w:rFonts w:ascii="Times New Roman" w:hAnsi="Times New Roman" w:cs="Times New Roman"/>
                <w:sz w:val="24"/>
                <w:szCs w:val="24"/>
              </w:rPr>
              <w:lastRenderedPageBreak/>
              <w:t xml:space="preserve">How well has the college fulfilled its commitments/promises to the various stakeholders? Are there commitments/promises that have not been fulfilled? Where are the gaps between our commitments and delivery? </w:t>
            </w:r>
          </w:p>
        </w:tc>
        <w:tc>
          <w:tcPr>
            <w:tcW w:w="1153" w:type="pct"/>
          </w:tcPr>
          <w:p w:rsidR="00A954EF" w:rsidRPr="003C2A6E" w:rsidRDefault="00A954EF" w:rsidP="00CE6EB4">
            <w:pPr>
              <w:pStyle w:val="NoSpacing"/>
              <w:ind w:left="137"/>
              <w:rPr>
                <w:rFonts w:ascii="Times New Roman" w:hAnsi="Times New Roman" w:cs="Times New Roman"/>
                <w:sz w:val="24"/>
                <w:szCs w:val="24"/>
              </w:rPr>
            </w:pPr>
            <w:r w:rsidRPr="003C2A6E">
              <w:rPr>
                <w:rFonts w:ascii="Times New Roman" w:hAnsi="Times New Roman" w:cs="Times New Roman"/>
                <w:b/>
                <w:sz w:val="24"/>
                <w:szCs w:val="24"/>
              </w:rPr>
              <w:t xml:space="preserve">Fulfilling commitments: </w:t>
            </w:r>
            <w:r w:rsidRPr="003C2A6E">
              <w:rPr>
                <w:rFonts w:ascii="Times New Roman" w:hAnsi="Times New Roman" w:cs="Times New Roman"/>
                <w:sz w:val="24"/>
                <w:szCs w:val="24"/>
              </w:rPr>
              <w:t>Need data to answer question</w:t>
            </w:r>
            <w:r w:rsidRPr="003C2A6E">
              <w:rPr>
                <w:rFonts w:ascii="Times New Roman" w:hAnsi="Times New Roman" w:cs="Times New Roman"/>
                <w:b/>
                <w:sz w:val="24"/>
                <w:szCs w:val="24"/>
              </w:rPr>
              <w:t xml:space="preserve">; </w:t>
            </w:r>
            <w:r w:rsidRPr="003C2A6E">
              <w:rPr>
                <w:rFonts w:ascii="Times New Roman" w:hAnsi="Times New Roman" w:cs="Times New Roman"/>
                <w:sz w:val="24"/>
                <w:szCs w:val="24"/>
              </w:rPr>
              <w:t>general yes, but not well in area of recruitment of quality staff; student achievement; meeting needs of underprepared students; accreditation failings; communication with stakeholders for information, needs and evaluation; uniquely Micronesian aspect failures; we have a lack of Micronesians (college graduates) in higher positio</w:t>
            </w:r>
            <w:r>
              <w:rPr>
                <w:rFonts w:ascii="Times New Roman" w:hAnsi="Times New Roman" w:cs="Times New Roman"/>
                <w:sz w:val="24"/>
                <w:szCs w:val="24"/>
              </w:rPr>
              <w:t xml:space="preserve">ns in areas such as accounting and </w:t>
            </w:r>
            <w:r w:rsidRPr="003C2A6E">
              <w:rPr>
                <w:rFonts w:ascii="Times New Roman" w:hAnsi="Times New Roman" w:cs="Times New Roman"/>
                <w:sz w:val="24"/>
                <w:szCs w:val="24"/>
              </w:rPr>
              <w:t xml:space="preserve">construction; we need to be concerned about the quality of our </w:t>
            </w:r>
            <w:r w:rsidRPr="003C2A6E">
              <w:rPr>
                <w:rFonts w:ascii="Times New Roman" w:hAnsi="Times New Roman" w:cs="Times New Roman"/>
                <w:sz w:val="24"/>
                <w:szCs w:val="24"/>
              </w:rPr>
              <w:lastRenderedPageBreak/>
              <w:t xml:space="preserve">students; </w:t>
            </w:r>
            <w:r>
              <w:rPr>
                <w:rFonts w:ascii="Times New Roman" w:hAnsi="Times New Roman" w:cs="Times New Roman"/>
                <w:sz w:val="24"/>
                <w:szCs w:val="24"/>
              </w:rPr>
              <w:t xml:space="preserve">we </w:t>
            </w:r>
            <w:r w:rsidRPr="003C2A6E">
              <w:rPr>
                <w:rFonts w:ascii="Times New Roman" w:hAnsi="Times New Roman" w:cs="Times New Roman"/>
                <w:sz w:val="24"/>
                <w:szCs w:val="24"/>
              </w:rPr>
              <w:t xml:space="preserve">have meet some stakeholder needs in area of nursing ,etc.; need to improve in areas such as agriculture (what is really needed); concern about expatriates versus Micronesian employees and how and why they are hired; we get into a routine and don’t want to upset the balance; action on all goals but “uneven”; next plan needs to link to FSM development plan and should be specific (measurable) and reference the needs and aspiration of our students; programs work in isolation – need to work together; lack of structure in place to provide an effective process to get things done. </w:t>
            </w:r>
          </w:p>
        </w:tc>
        <w:tc>
          <w:tcPr>
            <w:tcW w:w="2693" w:type="pct"/>
          </w:tcPr>
          <w:p w:rsidR="00A954EF" w:rsidRDefault="00A954EF" w:rsidP="00A954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What are those commitments?</w:t>
            </w:r>
          </w:p>
          <w:p w:rsidR="00A954EF" w:rsidRDefault="00A954EF" w:rsidP="00A954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college is not currently tracking targets, key indicators, and commitments.</w:t>
            </w:r>
          </w:p>
          <w:p w:rsidR="00A954EF" w:rsidRDefault="00A954EF" w:rsidP="00A954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College should conduct a periodical survey/employability of graduates?</w:t>
            </w:r>
          </w:p>
          <w:p w:rsidR="00A954EF" w:rsidRDefault="00A954EF" w:rsidP="00A954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Provide staff &amp; faculty professional  development opportunities (off-island training in their respective areas)</w:t>
            </w:r>
          </w:p>
          <w:p w:rsidR="00A954EF" w:rsidRPr="000D7939" w:rsidRDefault="00A954EF" w:rsidP="00A954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Hire consultant to identify gap &amp; create tracking system</w:t>
            </w:r>
          </w:p>
        </w:tc>
      </w:tr>
      <w:tr w:rsidR="00A954EF" w:rsidRPr="003C2A6E" w:rsidTr="00B6238E">
        <w:tc>
          <w:tcPr>
            <w:tcW w:w="1153" w:type="pct"/>
          </w:tcPr>
          <w:p w:rsidR="00A954EF" w:rsidRPr="003C2A6E" w:rsidRDefault="00A954EF" w:rsidP="00CE6EB4">
            <w:pPr>
              <w:pStyle w:val="NoSpacing"/>
              <w:numPr>
                <w:ilvl w:val="0"/>
                <w:numId w:val="1"/>
              </w:numPr>
              <w:ind w:left="360"/>
              <w:rPr>
                <w:rFonts w:ascii="Times New Roman" w:hAnsi="Times New Roman" w:cs="Times New Roman"/>
                <w:sz w:val="24"/>
                <w:szCs w:val="24"/>
              </w:rPr>
            </w:pPr>
            <w:r w:rsidRPr="003C2A6E">
              <w:rPr>
                <w:rFonts w:ascii="Times New Roman" w:hAnsi="Times New Roman" w:cs="Times New Roman"/>
                <w:sz w:val="24"/>
                <w:szCs w:val="24"/>
              </w:rPr>
              <w:lastRenderedPageBreak/>
              <w:t>Where do we want to be (in 1 year, 3years, and 5 years)? How realistic and achievable are these ideas/desires/wants?</w:t>
            </w:r>
          </w:p>
        </w:tc>
        <w:tc>
          <w:tcPr>
            <w:tcW w:w="1153" w:type="pct"/>
          </w:tcPr>
          <w:p w:rsidR="00A954EF" w:rsidRPr="003C2A6E" w:rsidRDefault="00A954EF" w:rsidP="00CE6EB4">
            <w:pPr>
              <w:pStyle w:val="NoSpacing"/>
              <w:ind w:left="47"/>
              <w:rPr>
                <w:rFonts w:ascii="Times New Roman" w:hAnsi="Times New Roman" w:cs="Times New Roman"/>
                <w:sz w:val="24"/>
                <w:szCs w:val="24"/>
              </w:rPr>
            </w:pPr>
            <w:r w:rsidRPr="003C2A6E">
              <w:rPr>
                <w:rFonts w:ascii="Times New Roman" w:hAnsi="Times New Roman" w:cs="Times New Roman"/>
                <w:b/>
                <w:sz w:val="24"/>
                <w:szCs w:val="24"/>
              </w:rPr>
              <w:t xml:space="preserve">1 year: </w:t>
            </w:r>
            <w:r>
              <w:rPr>
                <w:rFonts w:ascii="Times New Roman" w:hAnsi="Times New Roman" w:cs="Times New Roman"/>
                <w:sz w:val="24"/>
                <w:szCs w:val="24"/>
              </w:rPr>
              <w:t>fully accredited, l</w:t>
            </w:r>
            <w:r w:rsidRPr="003C2A6E">
              <w:rPr>
                <w:rFonts w:ascii="Times New Roman" w:hAnsi="Times New Roman" w:cs="Times New Roman"/>
                <w:sz w:val="24"/>
                <w:szCs w:val="24"/>
              </w:rPr>
              <w:t xml:space="preserve">ong term funding identified, implementation of </w:t>
            </w:r>
            <w:r>
              <w:rPr>
                <w:rFonts w:ascii="Times New Roman" w:hAnsi="Times New Roman" w:cs="Times New Roman"/>
                <w:sz w:val="24"/>
                <w:szCs w:val="24"/>
              </w:rPr>
              <w:t xml:space="preserve">education </w:t>
            </w:r>
            <w:r w:rsidRPr="003C2A6E">
              <w:rPr>
                <w:rFonts w:ascii="Times New Roman" w:hAnsi="Times New Roman" w:cs="Times New Roman"/>
                <w:sz w:val="24"/>
                <w:szCs w:val="24"/>
              </w:rPr>
              <w:t xml:space="preserve">master plan, improve </w:t>
            </w:r>
            <w:r>
              <w:rPr>
                <w:rFonts w:ascii="Times New Roman" w:hAnsi="Times New Roman" w:cs="Times New Roman"/>
                <w:sz w:val="24"/>
                <w:szCs w:val="24"/>
              </w:rPr>
              <w:t>communication with stakeholders;</w:t>
            </w:r>
            <w:r w:rsidRPr="003C2A6E">
              <w:rPr>
                <w:rFonts w:ascii="Times New Roman" w:hAnsi="Times New Roman" w:cs="Times New Roman"/>
                <w:sz w:val="24"/>
                <w:szCs w:val="24"/>
              </w:rPr>
              <w:t xml:space="preserve"> needs and sustainability assessment; need more articulated </w:t>
            </w:r>
            <w:r w:rsidRPr="003C2A6E">
              <w:rPr>
                <w:rFonts w:ascii="Times New Roman" w:hAnsi="Times New Roman" w:cs="Times New Roman"/>
                <w:sz w:val="24"/>
                <w:szCs w:val="24"/>
              </w:rPr>
              <w:lastRenderedPageBreak/>
              <w:t>course</w:t>
            </w:r>
            <w:r>
              <w:rPr>
                <w:rFonts w:ascii="Times New Roman" w:hAnsi="Times New Roman" w:cs="Times New Roman"/>
                <w:sz w:val="24"/>
                <w:szCs w:val="24"/>
              </w:rPr>
              <w:t>s</w:t>
            </w:r>
            <w:r w:rsidRPr="003C2A6E">
              <w:rPr>
                <w:rFonts w:ascii="Times New Roman" w:hAnsi="Times New Roman" w:cs="Times New Roman"/>
                <w:sz w:val="24"/>
                <w:szCs w:val="24"/>
              </w:rPr>
              <w:t xml:space="preserve"> and programs; full proficient in all levels and not just on the surface; maintain or increase student enrollment;</w:t>
            </w:r>
          </w:p>
          <w:p w:rsidR="00A954EF" w:rsidRPr="003C2A6E" w:rsidRDefault="00A954EF" w:rsidP="00CE6EB4">
            <w:pPr>
              <w:pStyle w:val="NoSpacing"/>
              <w:ind w:left="47"/>
              <w:rPr>
                <w:rFonts w:ascii="Times New Roman" w:hAnsi="Times New Roman" w:cs="Times New Roman"/>
                <w:sz w:val="24"/>
                <w:szCs w:val="24"/>
              </w:rPr>
            </w:pPr>
            <w:r w:rsidRPr="003C2A6E">
              <w:rPr>
                <w:rFonts w:ascii="Times New Roman" w:hAnsi="Times New Roman" w:cs="Times New Roman"/>
                <w:b/>
                <w:sz w:val="24"/>
                <w:szCs w:val="24"/>
              </w:rPr>
              <w:t xml:space="preserve">3 years: </w:t>
            </w:r>
            <w:r w:rsidRPr="003C2A6E">
              <w:rPr>
                <w:rFonts w:ascii="Times New Roman" w:hAnsi="Times New Roman" w:cs="Times New Roman"/>
                <w:sz w:val="24"/>
                <w:szCs w:val="24"/>
              </w:rPr>
              <w:t>Continuous improvement bas</w:t>
            </w:r>
            <w:r>
              <w:rPr>
                <w:rFonts w:ascii="Times New Roman" w:hAnsi="Times New Roman" w:cs="Times New Roman"/>
                <w:sz w:val="24"/>
                <w:szCs w:val="24"/>
              </w:rPr>
              <w:t>ed on assessment and evaluation;</w:t>
            </w:r>
            <w:r w:rsidRPr="003C2A6E">
              <w:rPr>
                <w:rFonts w:ascii="Times New Roman" w:hAnsi="Times New Roman" w:cs="Times New Roman"/>
                <w:sz w:val="24"/>
                <w:szCs w:val="24"/>
              </w:rPr>
              <w:t xml:space="preserve"> improve completion rates</w:t>
            </w:r>
            <w:r>
              <w:rPr>
                <w:rFonts w:ascii="Times New Roman" w:hAnsi="Times New Roman" w:cs="Times New Roman"/>
                <w:sz w:val="24"/>
                <w:szCs w:val="24"/>
              </w:rPr>
              <w:t>;</w:t>
            </w:r>
            <w:r w:rsidRPr="003C2A6E">
              <w:rPr>
                <w:rFonts w:ascii="Times New Roman" w:hAnsi="Times New Roman" w:cs="Times New Roman"/>
                <w:sz w:val="24"/>
                <w:szCs w:val="24"/>
              </w:rPr>
              <w:t xml:space="preserve"> improve student life (clubs, improved residential, extracurric</w:t>
            </w:r>
            <w:r>
              <w:rPr>
                <w:rFonts w:ascii="Times New Roman" w:hAnsi="Times New Roman" w:cs="Times New Roman"/>
                <w:sz w:val="24"/>
                <w:szCs w:val="24"/>
              </w:rPr>
              <w:t>ular, cafeteria, job placement); establish</w:t>
            </w:r>
            <w:r w:rsidRPr="003C2A6E">
              <w:rPr>
                <w:rFonts w:ascii="Times New Roman" w:hAnsi="Times New Roman" w:cs="Times New Roman"/>
                <w:sz w:val="24"/>
                <w:szCs w:val="24"/>
              </w:rPr>
              <w:t xml:space="preserve"> partnerships the community, advisory councils, workable tracking system of students; move into distance learning; maintain or increase student enrollment; need new HTM facilities and vocational building at </w:t>
            </w:r>
            <w:proofErr w:type="spellStart"/>
            <w:r w:rsidRPr="003C2A6E">
              <w:rPr>
                <w:rFonts w:ascii="Times New Roman" w:hAnsi="Times New Roman" w:cs="Times New Roman"/>
                <w:sz w:val="24"/>
                <w:szCs w:val="24"/>
              </w:rPr>
              <w:t>Pohnpei</w:t>
            </w:r>
            <w:proofErr w:type="spellEnd"/>
            <w:r w:rsidRPr="003C2A6E">
              <w:rPr>
                <w:rFonts w:ascii="Times New Roman" w:hAnsi="Times New Roman" w:cs="Times New Roman"/>
                <w:sz w:val="24"/>
                <w:szCs w:val="24"/>
              </w:rPr>
              <w:t xml:space="preserve"> campus. </w:t>
            </w:r>
          </w:p>
          <w:p w:rsidR="00A954EF" w:rsidRPr="003C2A6E" w:rsidRDefault="00A954EF" w:rsidP="00CE6EB4">
            <w:pPr>
              <w:pStyle w:val="NoSpacing"/>
              <w:rPr>
                <w:rFonts w:ascii="Times New Roman" w:hAnsi="Times New Roman" w:cs="Times New Roman"/>
                <w:b/>
                <w:sz w:val="24"/>
                <w:szCs w:val="24"/>
              </w:rPr>
            </w:pPr>
            <w:r w:rsidRPr="003C2A6E">
              <w:rPr>
                <w:rFonts w:ascii="Times New Roman" w:hAnsi="Times New Roman" w:cs="Times New Roman"/>
                <w:b/>
                <w:sz w:val="24"/>
                <w:szCs w:val="24"/>
              </w:rPr>
              <w:t xml:space="preserve">5 years: </w:t>
            </w:r>
            <w:r w:rsidRPr="003C2A6E">
              <w:rPr>
                <w:rFonts w:ascii="Times New Roman" w:hAnsi="Times New Roman" w:cs="Times New Roman"/>
                <w:sz w:val="24"/>
                <w:szCs w:val="24"/>
              </w:rPr>
              <w:t>New sustainable organizational structure in pla</w:t>
            </w:r>
            <w:r>
              <w:rPr>
                <w:rFonts w:ascii="Times New Roman" w:hAnsi="Times New Roman" w:cs="Times New Roman"/>
                <w:sz w:val="24"/>
                <w:szCs w:val="24"/>
              </w:rPr>
              <w:t>ce (based on needs assessment); b</w:t>
            </w:r>
            <w:r w:rsidRPr="003C2A6E">
              <w:rPr>
                <w:rFonts w:ascii="Times New Roman" w:hAnsi="Times New Roman" w:cs="Times New Roman"/>
                <w:sz w:val="24"/>
                <w:szCs w:val="24"/>
              </w:rPr>
              <w:t>e better abl</w:t>
            </w:r>
            <w:r>
              <w:rPr>
                <w:rFonts w:ascii="Times New Roman" w:hAnsi="Times New Roman" w:cs="Times New Roman"/>
                <w:sz w:val="24"/>
                <w:szCs w:val="24"/>
              </w:rPr>
              <w:t>e to adapt to external changes;</w:t>
            </w:r>
            <w:r w:rsidRPr="003C2A6E">
              <w:rPr>
                <w:rFonts w:ascii="Times New Roman" w:hAnsi="Times New Roman" w:cs="Times New Roman"/>
                <w:sz w:val="24"/>
                <w:szCs w:val="24"/>
              </w:rPr>
              <w:t xml:space="preserve"> host more BA and col</w:t>
            </w:r>
            <w:r>
              <w:rPr>
                <w:rFonts w:ascii="Times New Roman" w:hAnsi="Times New Roman" w:cs="Times New Roman"/>
                <w:sz w:val="24"/>
                <w:szCs w:val="24"/>
              </w:rPr>
              <w:t xml:space="preserve">laboration programs; </w:t>
            </w:r>
            <w:r w:rsidRPr="003C2A6E">
              <w:rPr>
                <w:rFonts w:ascii="Times New Roman" w:hAnsi="Times New Roman" w:cs="Times New Roman"/>
                <w:sz w:val="24"/>
                <w:szCs w:val="24"/>
              </w:rPr>
              <w:t>proficient</w:t>
            </w:r>
            <w:r>
              <w:rPr>
                <w:rFonts w:ascii="Times New Roman" w:hAnsi="Times New Roman" w:cs="Times New Roman"/>
                <w:sz w:val="24"/>
                <w:szCs w:val="24"/>
              </w:rPr>
              <w:t xml:space="preserve"> in all areas</w:t>
            </w:r>
            <w:r w:rsidRPr="003C2A6E">
              <w:rPr>
                <w:rFonts w:ascii="Times New Roman" w:hAnsi="Times New Roman" w:cs="Times New Roman"/>
                <w:sz w:val="24"/>
                <w:szCs w:val="24"/>
              </w:rPr>
              <w:t>; maintain six campuses may be difficult; make COM-FSM first choice.</w:t>
            </w:r>
          </w:p>
        </w:tc>
        <w:tc>
          <w:tcPr>
            <w:tcW w:w="2693" w:type="pct"/>
          </w:tcPr>
          <w:p w:rsidR="00A954EF" w:rsidRPr="00260C90" w:rsidRDefault="00A954EF" w:rsidP="00A954EF">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lastRenderedPageBreak/>
              <w:t>1 Year: Agree</w:t>
            </w:r>
          </w:p>
          <w:p w:rsidR="00A954EF" w:rsidRPr="003C2A6E" w:rsidRDefault="00A954EF" w:rsidP="00A954EF">
            <w:pPr>
              <w:pStyle w:val="NoSpacing"/>
              <w:numPr>
                <w:ilvl w:val="0"/>
                <w:numId w:val="5"/>
              </w:numPr>
              <w:rPr>
                <w:rFonts w:ascii="Times New Roman" w:hAnsi="Times New Roman" w:cs="Times New Roman"/>
                <w:b/>
                <w:sz w:val="24"/>
                <w:szCs w:val="24"/>
              </w:rPr>
            </w:pPr>
          </w:p>
        </w:tc>
      </w:tr>
      <w:tr w:rsidR="00A954EF" w:rsidRPr="003C2A6E" w:rsidTr="00B6238E">
        <w:tc>
          <w:tcPr>
            <w:tcW w:w="1153" w:type="pct"/>
          </w:tcPr>
          <w:p w:rsidR="00A954EF" w:rsidRPr="003C2A6E" w:rsidRDefault="00A954EF" w:rsidP="00CE6EB4">
            <w:pPr>
              <w:pStyle w:val="NoSpacing"/>
              <w:numPr>
                <w:ilvl w:val="0"/>
                <w:numId w:val="1"/>
              </w:numPr>
              <w:ind w:left="360"/>
              <w:rPr>
                <w:rFonts w:ascii="Times New Roman" w:hAnsi="Times New Roman" w:cs="Times New Roman"/>
                <w:sz w:val="24"/>
                <w:szCs w:val="24"/>
              </w:rPr>
            </w:pPr>
            <w:r w:rsidRPr="003C2A6E">
              <w:rPr>
                <w:rFonts w:ascii="Times New Roman" w:hAnsi="Times New Roman" w:cs="Times New Roman"/>
                <w:sz w:val="24"/>
                <w:szCs w:val="24"/>
              </w:rPr>
              <w:lastRenderedPageBreak/>
              <w:t xml:space="preserve">How well does our current strategic plan align with what we want to be? </w:t>
            </w:r>
          </w:p>
        </w:tc>
        <w:tc>
          <w:tcPr>
            <w:tcW w:w="1153" w:type="pct"/>
          </w:tcPr>
          <w:p w:rsidR="00A954EF" w:rsidRPr="003C2A6E" w:rsidRDefault="00A954EF" w:rsidP="00CE6EB4">
            <w:pPr>
              <w:pStyle w:val="NoSpacing"/>
              <w:rPr>
                <w:rFonts w:ascii="Times New Roman" w:hAnsi="Times New Roman" w:cs="Times New Roman"/>
                <w:sz w:val="24"/>
                <w:szCs w:val="24"/>
              </w:rPr>
            </w:pPr>
            <w:r w:rsidRPr="003C2A6E">
              <w:rPr>
                <w:rFonts w:ascii="Times New Roman" w:hAnsi="Times New Roman" w:cs="Times New Roman"/>
                <w:b/>
                <w:sz w:val="24"/>
                <w:szCs w:val="24"/>
              </w:rPr>
              <w:t>Alignment</w:t>
            </w:r>
            <w:r w:rsidRPr="003C2A6E">
              <w:rPr>
                <w:rFonts w:ascii="Times New Roman" w:hAnsi="Times New Roman" w:cs="Times New Roman"/>
                <w:sz w:val="24"/>
                <w:szCs w:val="24"/>
              </w:rPr>
              <w:t xml:space="preserve">: alignment OK, but implementation is an issue; reality is we are not familiar enough with </w:t>
            </w:r>
            <w:r>
              <w:rPr>
                <w:rFonts w:ascii="Times New Roman" w:hAnsi="Times New Roman" w:cs="Times New Roman"/>
                <w:sz w:val="24"/>
                <w:szCs w:val="24"/>
              </w:rPr>
              <w:t>the strategic plan</w:t>
            </w:r>
            <w:r w:rsidRPr="003C2A6E">
              <w:rPr>
                <w:rFonts w:ascii="Times New Roman" w:hAnsi="Times New Roman" w:cs="Times New Roman"/>
                <w:sz w:val="24"/>
                <w:szCs w:val="24"/>
              </w:rPr>
              <w:t xml:space="preserve">; need evidence and data on what we are accomplishing and alignment of our work; alignment a problem because plan does not focus on SLOs; strategic goals need to be measureable and data driven. </w:t>
            </w:r>
          </w:p>
        </w:tc>
        <w:tc>
          <w:tcPr>
            <w:tcW w:w="2693" w:type="pct"/>
          </w:tcPr>
          <w:p w:rsidR="00A954EF" w:rsidRDefault="00A954EF" w:rsidP="00CE6EB4">
            <w:pPr>
              <w:pStyle w:val="NoSpacing"/>
              <w:rPr>
                <w:rFonts w:ascii="Times New Roman" w:hAnsi="Times New Roman" w:cs="Times New Roman"/>
                <w:sz w:val="24"/>
                <w:szCs w:val="24"/>
              </w:rPr>
            </w:pPr>
            <w:r>
              <w:rPr>
                <w:rFonts w:ascii="Times New Roman" w:hAnsi="Times New Roman" w:cs="Times New Roman"/>
                <w:sz w:val="24"/>
                <w:szCs w:val="24"/>
              </w:rPr>
              <w:t xml:space="preserve">“Implementation is an issue” if: </w:t>
            </w:r>
          </w:p>
          <w:p w:rsidR="00A954EF" w:rsidRDefault="00A954EF" w:rsidP="00A954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not everyone is aware</w:t>
            </w:r>
          </w:p>
          <w:p w:rsidR="00A954EF" w:rsidRDefault="00A954EF" w:rsidP="00A954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scarce resources</w:t>
            </w:r>
          </w:p>
          <w:p w:rsidR="00A954EF" w:rsidRDefault="00A954EF" w:rsidP="00A954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not having clear understanding of alignment</w:t>
            </w:r>
          </w:p>
          <w:p w:rsidR="00A954EF" w:rsidRDefault="00A954EF" w:rsidP="00A954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need more data/evidence to support achievements</w:t>
            </w:r>
          </w:p>
          <w:p w:rsidR="00A954EF" w:rsidRDefault="00A954EF" w:rsidP="00A954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establish baseline for every objective</w:t>
            </w:r>
          </w:p>
          <w:p w:rsidR="00A954EF" w:rsidRDefault="00A954EF" w:rsidP="00A954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use a generic rubric for system-wide activities </w:t>
            </w:r>
          </w:p>
          <w:p w:rsidR="00A954EF" w:rsidRDefault="00A954EF" w:rsidP="00A954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 we need a strategic plan and also the IEMP?</w:t>
            </w:r>
          </w:p>
          <w:p w:rsidR="00A954EF" w:rsidRPr="0073354B" w:rsidRDefault="00A954EF" w:rsidP="00A954E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Can we have good representations on governance?</w:t>
            </w:r>
          </w:p>
        </w:tc>
      </w:tr>
    </w:tbl>
    <w:p w:rsidR="00A954EF" w:rsidRDefault="00A954EF" w:rsidP="00A954EF"/>
    <w:p w:rsidR="00A954EF" w:rsidRDefault="00A954EF" w:rsidP="00A954EF"/>
    <w:p w:rsidR="00A954EF" w:rsidRDefault="00A954EF" w:rsidP="00A954EF"/>
    <w:p w:rsidR="00A954EF" w:rsidRDefault="00A954EF" w:rsidP="00A954EF"/>
    <w:p w:rsidR="00A954EF" w:rsidRPr="00A954EF" w:rsidRDefault="00A954EF" w:rsidP="00A954EF">
      <w:pPr>
        <w:rPr>
          <w:b/>
          <w:sz w:val="28"/>
          <w:szCs w:val="28"/>
        </w:rPr>
      </w:pPr>
      <w:r>
        <w:rPr>
          <w:b/>
          <w:sz w:val="28"/>
          <w:szCs w:val="28"/>
        </w:rPr>
        <w:t>BLUE GROUP KOSRAE RESPONSE:</w:t>
      </w:r>
    </w:p>
    <w:p w:rsidR="00A954EF" w:rsidRDefault="00A954EF" w:rsidP="00A954EF">
      <w:pPr>
        <w:pStyle w:val="NoSpacing"/>
        <w:rPr>
          <w:rFonts w:ascii="Times New Roman" w:hAnsi="Times New Roman"/>
          <w:b/>
          <w:sz w:val="24"/>
          <w:szCs w:val="24"/>
        </w:rPr>
      </w:pPr>
      <w:r>
        <w:rPr>
          <w:rFonts w:ascii="Times New Roman" w:hAnsi="Times New Roman"/>
          <w:b/>
          <w:sz w:val="24"/>
          <w:szCs w:val="24"/>
        </w:rPr>
        <w:t xml:space="preserve">Breakout </w:t>
      </w:r>
      <w:r w:rsidRPr="00B763A1">
        <w:rPr>
          <w:rFonts w:ascii="Times New Roman" w:hAnsi="Times New Roman"/>
          <w:b/>
          <w:sz w:val="24"/>
          <w:szCs w:val="24"/>
        </w:rPr>
        <w:t>Session 2</w:t>
      </w:r>
      <w:r>
        <w:rPr>
          <w:rFonts w:ascii="Times New Roman" w:hAnsi="Times New Roman"/>
          <w:b/>
          <w:sz w:val="24"/>
          <w:szCs w:val="24"/>
        </w:rPr>
        <w:t xml:space="preserve"> SUMMARY</w:t>
      </w:r>
      <w:r w:rsidRPr="00B763A1">
        <w:rPr>
          <w:rFonts w:ascii="Times New Roman" w:hAnsi="Times New Roman"/>
          <w:b/>
          <w:sz w:val="24"/>
          <w:szCs w:val="24"/>
        </w:rPr>
        <w:t>: Where w</w:t>
      </w:r>
      <w:r>
        <w:rPr>
          <w:rFonts w:ascii="Times New Roman" w:hAnsi="Times New Roman"/>
          <w:b/>
          <w:sz w:val="24"/>
          <w:szCs w:val="24"/>
        </w:rPr>
        <w:softHyphen/>
      </w:r>
      <w:r w:rsidRPr="00B763A1">
        <w:rPr>
          <w:rFonts w:ascii="Times New Roman" w:hAnsi="Times New Roman"/>
          <w:b/>
          <w:sz w:val="24"/>
          <w:szCs w:val="24"/>
        </w:rPr>
        <w:t>e are: Mission Alignment</w:t>
      </w:r>
    </w:p>
    <w:p w:rsidR="00A954EF" w:rsidRDefault="00A954EF" w:rsidP="00A954E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2405"/>
        <w:gridCol w:w="4700"/>
      </w:tblGrid>
      <w:tr w:rsidR="00A954EF" w:rsidRPr="00B40288" w:rsidTr="00A954EF">
        <w:trPr>
          <w:trHeight w:val="277"/>
          <w:tblHeader/>
          <w:jc w:val="center"/>
        </w:trPr>
        <w:tc>
          <w:tcPr>
            <w:tcW w:w="1151" w:type="pct"/>
          </w:tcPr>
          <w:p w:rsidR="00A954EF" w:rsidRPr="00B40288" w:rsidRDefault="00A954EF" w:rsidP="00CE6EB4">
            <w:pPr>
              <w:pStyle w:val="NoSpacing"/>
              <w:rPr>
                <w:rFonts w:ascii="Times New Roman" w:hAnsi="Times New Roman"/>
                <w:b/>
                <w:sz w:val="24"/>
                <w:szCs w:val="24"/>
              </w:rPr>
            </w:pPr>
            <w:r w:rsidRPr="00B40288">
              <w:rPr>
                <w:rFonts w:ascii="Times New Roman" w:hAnsi="Times New Roman"/>
                <w:b/>
                <w:sz w:val="24"/>
                <w:szCs w:val="24"/>
              </w:rPr>
              <w:t>Guiding Question</w:t>
            </w:r>
          </w:p>
        </w:tc>
        <w:tc>
          <w:tcPr>
            <w:tcW w:w="969" w:type="pct"/>
          </w:tcPr>
          <w:p w:rsidR="00A954EF" w:rsidRPr="00B40288" w:rsidRDefault="00A954EF" w:rsidP="00CE6EB4">
            <w:pPr>
              <w:pStyle w:val="NoSpacing"/>
              <w:rPr>
                <w:rFonts w:ascii="Times New Roman" w:hAnsi="Times New Roman"/>
                <w:b/>
                <w:sz w:val="24"/>
                <w:szCs w:val="24"/>
              </w:rPr>
            </w:pPr>
            <w:r>
              <w:rPr>
                <w:rFonts w:ascii="Times New Roman" w:hAnsi="Times New Roman"/>
                <w:b/>
                <w:sz w:val="24"/>
                <w:szCs w:val="24"/>
              </w:rPr>
              <w:t>Summary of Responses</w:t>
            </w:r>
          </w:p>
        </w:tc>
        <w:tc>
          <w:tcPr>
            <w:tcW w:w="2880" w:type="pct"/>
          </w:tcPr>
          <w:p w:rsidR="00A954EF" w:rsidRDefault="00A954EF" w:rsidP="00A954EF">
            <w:pPr>
              <w:pStyle w:val="NoSpacing"/>
              <w:tabs>
                <w:tab w:val="left" w:pos="6420"/>
              </w:tabs>
              <w:jc w:val="right"/>
              <w:rPr>
                <w:rFonts w:ascii="Times New Roman" w:hAnsi="Times New Roman"/>
                <w:b/>
                <w:sz w:val="24"/>
                <w:szCs w:val="24"/>
              </w:rPr>
            </w:pPr>
            <w:r>
              <w:rPr>
                <w:rFonts w:ascii="Times New Roman" w:hAnsi="Times New Roman"/>
                <w:b/>
                <w:sz w:val="24"/>
                <w:szCs w:val="24"/>
              </w:rPr>
              <w:t>Campus response</w:t>
            </w:r>
            <w:r>
              <w:rPr>
                <w:rFonts w:ascii="Times New Roman" w:hAnsi="Times New Roman"/>
                <w:b/>
                <w:sz w:val="24"/>
                <w:szCs w:val="24"/>
              </w:rPr>
              <w:tab/>
            </w:r>
          </w:p>
        </w:tc>
      </w:tr>
      <w:tr w:rsidR="00A954EF" w:rsidRPr="00B40288" w:rsidTr="00A954EF">
        <w:trPr>
          <w:trHeight w:val="531"/>
          <w:jc w:val="center"/>
        </w:trPr>
        <w:tc>
          <w:tcPr>
            <w:tcW w:w="1151" w:type="pct"/>
          </w:tcPr>
          <w:p w:rsidR="00A954EF" w:rsidRPr="00B40288" w:rsidRDefault="00A954EF" w:rsidP="00A954EF">
            <w:pPr>
              <w:pStyle w:val="NoSpacing"/>
              <w:numPr>
                <w:ilvl w:val="0"/>
                <w:numId w:val="7"/>
              </w:numPr>
              <w:rPr>
                <w:rFonts w:ascii="Times New Roman" w:hAnsi="Times New Roman"/>
                <w:sz w:val="24"/>
                <w:szCs w:val="24"/>
              </w:rPr>
            </w:pPr>
            <w:r w:rsidRPr="00B40288">
              <w:rPr>
                <w:rFonts w:ascii="Times New Roman" w:hAnsi="Times New Roman"/>
                <w:sz w:val="24"/>
                <w:szCs w:val="24"/>
              </w:rPr>
              <w:t xml:space="preserve">What does a mission statement mean in the context of higher education? </w:t>
            </w:r>
            <w:r w:rsidRPr="00B40288">
              <w:rPr>
                <w:rFonts w:ascii="Times New Roman" w:hAnsi="Times New Roman"/>
                <w:b/>
                <w:sz w:val="24"/>
                <w:szCs w:val="24"/>
              </w:rPr>
              <w:t xml:space="preserve">[Terms – promise, contract, purpose, guarantee, pledge, oath, vow] </w:t>
            </w:r>
          </w:p>
        </w:tc>
        <w:tc>
          <w:tcPr>
            <w:tcW w:w="969" w:type="pct"/>
          </w:tcPr>
          <w:p w:rsidR="00A954EF" w:rsidRPr="00B40288" w:rsidRDefault="00A954EF" w:rsidP="00CE6EB4">
            <w:pPr>
              <w:pStyle w:val="NoSpacing"/>
              <w:rPr>
                <w:rFonts w:ascii="Times New Roman" w:hAnsi="Times New Roman"/>
                <w:sz w:val="24"/>
                <w:szCs w:val="24"/>
              </w:rPr>
            </w:pPr>
            <w:r>
              <w:rPr>
                <w:rFonts w:ascii="Times New Roman" w:hAnsi="Times New Roman"/>
                <w:b/>
                <w:sz w:val="24"/>
                <w:szCs w:val="24"/>
              </w:rPr>
              <w:t xml:space="preserve">Mission Statement: </w:t>
            </w:r>
            <w:r>
              <w:rPr>
                <w:rFonts w:ascii="Times New Roman" w:hAnsi="Times New Roman"/>
                <w:sz w:val="24"/>
                <w:szCs w:val="24"/>
              </w:rPr>
              <w:t xml:space="preserve">The purpose of the institution; A promise to the nation; Promise to Students, Employers, Parents, and FSM Nation; What the college is to accomplish; Our chosen direction; A commitment; shared purpose/understanding; commitment to </w:t>
            </w:r>
            <w:r>
              <w:rPr>
                <w:rFonts w:ascii="Times New Roman" w:hAnsi="Times New Roman"/>
                <w:sz w:val="24"/>
                <w:szCs w:val="24"/>
              </w:rPr>
              <w:lastRenderedPageBreak/>
              <w:t>achieving student learning.</w:t>
            </w:r>
          </w:p>
        </w:tc>
        <w:tc>
          <w:tcPr>
            <w:tcW w:w="2880" w:type="pct"/>
          </w:tcPr>
          <w:p w:rsidR="00A954EF" w:rsidRDefault="00A954EF" w:rsidP="00A954EF">
            <w:pPr>
              <w:pStyle w:val="NoSpacing"/>
              <w:rPr>
                <w:rFonts w:ascii="Times New Roman" w:hAnsi="Times New Roman"/>
                <w:sz w:val="24"/>
                <w:szCs w:val="24"/>
              </w:rPr>
            </w:pPr>
            <w:r>
              <w:rPr>
                <w:rFonts w:ascii="Times New Roman" w:hAnsi="Times New Roman"/>
                <w:b/>
                <w:sz w:val="24"/>
                <w:szCs w:val="24"/>
              </w:rPr>
              <w:lastRenderedPageBreak/>
              <w:softHyphen/>
            </w:r>
            <w:r>
              <w:rPr>
                <w:rFonts w:ascii="Times New Roman" w:hAnsi="Times New Roman"/>
                <w:sz w:val="24"/>
                <w:szCs w:val="24"/>
              </w:rPr>
              <w:t xml:space="preserve">The purpose of the institution; A promise to the nation, its Students, Parents, and Employers; What the college is to accomplish and its chosen direction. Commit to students than to FSM. </w:t>
            </w:r>
          </w:p>
          <w:p w:rsidR="00A954EF" w:rsidRDefault="00A954EF" w:rsidP="00A954EF">
            <w:pPr>
              <w:pStyle w:val="NoSpacing"/>
              <w:rPr>
                <w:rFonts w:ascii="Times New Roman" w:hAnsi="Times New Roman"/>
                <w:sz w:val="24"/>
                <w:szCs w:val="24"/>
              </w:rPr>
            </w:pPr>
            <w:r>
              <w:rPr>
                <w:rFonts w:ascii="Times New Roman" w:hAnsi="Times New Roman"/>
                <w:sz w:val="24"/>
                <w:szCs w:val="24"/>
              </w:rPr>
              <w:t xml:space="preserve">“Assisting FSM” too broad, </w:t>
            </w:r>
            <w:proofErr w:type="gramStart"/>
            <w:r>
              <w:rPr>
                <w:rFonts w:ascii="Times New Roman" w:hAnsi="Times New Roman"/>
                <w:sz w:val="24"/>
                <w:szCs w:val="24"/>
              </w:rPr>
              <w:t>be</w:t>
            </w:r>
            <w:proofErr w:type="gramEnd"/>
            <w:r>
              <w:rPr>
                <w:rFonts w:ascii="Times New Roman" w:hAnsi="Times New Roman"/>
                <w:sz w:val="24"/>
                <w:szCs w:val="24"/>
              </w:rPr>
              <w:t xml:space="preserve"> more specific with stakeholders. </w:t>
            </w:r>
          </w:p>
          <w:p w:rsidR="00A954EF" w:rsidRPr="00076008" w:rsidRDefault="00A954EF" w:rsidP="00A954EF">
            <w:pPr>
              <w:pStyle w:val="NoSpacing"/>
              <w:numPr>
                <w:ilvl w:val="0"/>
                <w:numId w:val="8"/>
              </w:numPr>
              <w:rPr>
                <w:rFonts w:ascii="Times New Roman" w:hAnsi="Times New Roman"/>
                <w:b/>
                <w:sz w:val="24"/>
                <w:szCs w:val="24"/>
              </w:rPr>
            </w:pPr>
            <w:r>
              <w:rPr>
                <w:rFonts w:ascii="Times New Roman" w:hAnsi="Times New Roman"/>
                <w:sz w:val="24"/>
                <w:szCs w:val="24"/>
              </w:rPr>
              <w:t>Not measureable indicators on objectives.</w:t>
            </w:r>
          </w:p>
          <w:p w:rsidR="00A954EF" w:rsidRDefault="00A954EF" w:rsidP="00A954EF">
            <w:pPr>
              <w:pStyle w:val="NoSpacing"/>
              <w:rPr>
                <w:rFonts w:ascii="Times New Roman" w:hAnsi="Times New Roman"/>
                <w:sz w:val="24"/>
                <w:szCs w:val="24"/>
              </w:rPr>
            </w:pPr>
            <w:r>
              <w:rPr>
                <w:rFonts w:ascii="Times New Roman" w:hAnsi="Times New Roman"/>
                <w:sz w:val="24"/>
                <w:szCs w:val="24"/>
              </w:rPr>
              <w:t xml:space="preserve">Should sustainability be [inserted] mentioned in the mission statement. </w:t>
            </w:r>
          </w:p>
          <w:p w:rsidR="00A954EF" w:rsidRDefault="00A954EF" w:rsidP="00A954EF">
            <w:pPr>
              <w:pStyle w:val="NoSpacing"/>
              <w:numPr>
                <w:ilvl w:val="0"/>
                <w:numId w:val="8"/>
              </w:numPr>
              <w:rPr>
                <w:rFonts w:ascii="Times New Roman" w:hAnsi="Times New Roman"/>
                <w:sz w:val="24"/>
                <w:szCs w:val="24"/>
              </w:rPr>
            </w:pPr>
            <w:r>
              <w:rPr>
                <w:rFonts w:ascii="Times New Roman" w:hAnsi="Times New Roman"/>
                <w:sz w:val="24"/>
                <w:szCs w:val="24"/>
              </w:rPr>
              <w:t xml:space="preserve">Look at </w:t>
            </w:r>
            <w:proofErr w:type="gramStart"/>
            <w:r>
              <w:rPr>
                <w:rFonts w:ascii="Times New Roman" w:hAnsi="Times New Roman"/>
                <w:sz w:val="24"/>
                <w:szCs w:val="24"/>
              </w:rPr>
              <w:t>diversity,</w:t>
            </w:r>
            <w:proofErr w:type="gramEnd"/>
            <w:r>
              <w:rPr>
                <w:rFonts w:ascii="Times New Roman" w:hAnsi="Times New Roman"/>
                <w:sz w:val="24"/>
                <w:szCs w:val="24"/>
              </w:rPr>
              <w:t xml:space="preserve"> are we making the mission statement to sound good?</w:t>
            </w:r>
          </w:p>
          <w:p w:rsidR="00A954EF" w:rsidRDefault="00A954EF" w:rsidP="00A954EF">
            <w:pPr>
              <w:pStyle w:val="NoSpacing"/>
              <w:numPr>
                <w:ilvl w:val="0"/>
                <w:numId w:val="8"/>
              </w:numPr>
              <w:rPr>
                <w:rFonts w:ascii="Times New Roman" w:hAnsi="Times New Roman"/>
                <w:sz w:val="24"/>
                <w:szCs w:val="24"/>
              </w:rPr>
            </w:pPr>
            <w:r>
              <w:rPr>
                <w:rFonts w:ascii="Times New Roman" w:hAnsi="Times New Roman"/>
                <w:sz w:val="24"/>
                <w:szCs w:val="24"/>
              </w:rPr>
              <w:lastRenderedPageBreak/>
              <w:t xml:space="preserve">Technologically connected; </w:t>
            </w:r>
          </w:p>
          <w:p w:rsidR="00A954EF" w:rsidRDefault="00A954EF" w:rsidP="00A954EF">
            <w:pPr>
              <w:pStyle w:val="NoSpacing"/>
              <w:numPr>
                <w:ilvl w:val="0"/>
                <w:numId w:val="8"/>
              </w:numPr>
              <w:rPr>
                <w:rFonts w:ascii="Times New Roman" w:hAnsi="Times New Roman"/>
                <w:sz w:val="24"/>
                <w:szCs w:val="24"/>
              </w:rPr>
            </w:pPr>
            <w:r>
              <w:rPr>
                <w:rFonts w:ascii="Times New Roman" w:hAnsi="Times New Roman"/>
                <w:sz w:val="24"/>
                <w:szCs w:val="24"/>
              </w:rPr>
              <w:t>Interpretation of globally connected. Intercultural knowledge; diversity in our staffing and faculty.</w:t>
            </w:r>
          </w:p>
          <w:p w:rsidR="00A954EF" w:rsidRDefault="00A954EF" w:rsidP="00A954EF">
            <w:pPr>
              <w:pStyle w:val="NoSpacing"/>
              <w:numPr>
                <w:ilvl w:val="0"/>
                <w:numId w:val="8"/>
              </w:numPr>
              <w:rPr>
                <w:rFonts w:ascii="Times New Roman" w:hAnsi="Times New Roman"/>
                <w:sz w:val="24"/>
                <w:szCs w:val="24"/>
              </w:rPr>
            </w:pPr>
            <w:r>
              <w:rPr>
                <w:rFonts w:ascii="Times New Roman" w:hAnsi="Times New Roman"/>
                <w:sz w:val="24"/>
                <w:szCs w:val="24"/>
              </w:rPr>
              <w:t>As long as students are globally concerned.</w:t>
            </w:r>
          </w:p>
          <w:p w:rsidR="00A954EF" w:rsidRDefault="00A954EF" w:rsidP="00A954EF">
            <w:pPr>
              <w:pStyle w:val="NoSpacing"/>
              <w:numPr>
                <w:ilvl w:val="0"/>
                <w:numId w:val="8"/>
              </w:numPr>
              <w:rPr>
                <w:rFonts w:ascii="Times New Roman" w:hAnsi="Times New Roman"/>
                <w:sz w:val="24"/>
                <w:szCs w:val="24"/>
              </w:rPr>
            </w:pPr>
            <w:r>
              <w:rPr>
                <w:rFonts w:ascii="Times New Roman" w:hAnsi="Times New Roman"/>
                <w:sz w:val="24"/>
                <w:szCs w:val="24"/>
              </w:rPr>
              <w:t>Why are we looking at outside and not locally?</w:t>
            </w:r>
          </w:p>
          <w:p w:rsidR="00A954EF" w:rsidRDefault="00A954EF" w:rsidP="00A954EF">
            <w:pPr>
              <w:pStyle w:val="NoSpacing"/>
              <w:numPr>
                <w:ilvl w:val="0"/>
                <w:numId w:val="8"/>
              </w:numPr>
              <w:rPr>
                <w:rFonts w:ascii="Times New Roman" w:hAnsi="Times New Roman"/>
                <w:sz w:val="24"/>
                <w:szCs w:val="24"/>
              </w:rPr>
            </w:pPr>
          </w:p>
          <w:p w:rsidR="00A954EF" w:rsidRPr="00CE04A5" w:rsidRDefault="00A954EF" w:rsidP="00A954EF">
            <w:pPr>
              <w:pStyle w:val="NoSpacing"/>
              <w:rPr>
                <w:rFonts w:ascii="Times New Roman" w:hAnsi="Times New Roman"/>
                <w:sz w:val="24"/>
                <w:szCs w:val="24"/>
              </w:rPr>
            </w:pPr>
          </w:p>
        </w:tc>
      </w:tr>
      <w:tr w:rsidR="00A954EF" w:rsidRPr="00B40288" w:rsidTr="00A954EF">
        <w:trPr>
          <w:trHeight w:val="542"/>
          <w:jc w:val="center"/>
        </w:trPr>
        <w:tc>
          <w:tcPr>
            <w:tcW w:w="1151" w:type="pct"/>
          </w:tcPr>
          <w:p w:rsidR="00A954EF" w:rsidRPr="00B40288" w:rsidRDefault="00A954EF" w:rsidP="00A954EF">
            <w:pPr>
              <w:pStyle w:val="NoSpacing"/>
              <w:numPr>
                <w:ilvl w:val="0"/>
                <w:numId w:val="7"/>
              </w:numPr>
              <w:rPr>
                <w:rFonts w:ascii="Times New Roman" w:hAnsi="Times New Roman"/>
                <w:sz w:val="24"/>
                <w:szCs w:val="24"/>
              </w:rPr>
            </w:pPr>
            <w:r w:rsidRPr="00B40288">
              <w:rPr>
                <w:rFonts w:ascii="Times New Roman" w:hAnsi="Times New Roman"/>
                <w:sz w:val="24"/>
                <w:szCs w:val="24"/>
              </w:rPr>
              <w:lastRenderedPageBreak/>
              <w:t xml:space="preserve">How does the current strategic plan align with and support the mission? Are we fulfilling the (current) mission’s promise?  What components might be missing in fulfilling the promise of the mission? </w:t>
            </w:r>
          </w:p>
        </w:tc>
        <w:tc>
          <w:tcPr>
            <w:tcW w:w="969" w:type="pct"/>
          </w:tcPr>
          <w:p w:rsidR="00A954EF" w:rsidRDefault="00A954EF" w:rsidP="00CE6EB4">
            <w:pPr>
              <w:pStyle w:val="NoSpacing"/>
              <w:rPr>
                <w:rFonts w:ascii="Times New Roman" w:hAnsi="Times New Roman"/>
                <w:sz w:val="24"/>
                <w:szCs w:val="24"/>
              </w:rPr>
            </w:pPr>
            <w:r w:rsidRPr="00265FDB">
              <w:rPr>
                <w:rFonts w:ascii="Times New Roman" w:hAnsi="Times New Roman"/>
                <w:b/>
                <w:sz w:val="24"/>
                <w:szCs w:val="24"/>
              </w:rPr>
              <w:t>Terms that are unclear:</w:t>
            </w:r>
            <w:r>
              <w:rPr>
                <w:rFonts w:ascii="Times New Roman" w:hAnsi="Times New Roman"/>
                <w:sz w:val="24"/>
                <w:szCs w:val="24"/>
              </w:rPr>
              <w:t xml:space="preserve"> Globally connected; technical education same as vocational</w:t>
            </w:r>
            <w:proofErr w:type="gramStart"/>
            <w:r>
              <w:rPr>
                <w:rFonts w:ascii="Times New Roman" w:hAnsi="Times New Roman"/>
                <w:sz w:val="24"/>
                <w:szCs w:val="24"/>
              </w:rPr>
              <w:t>?;</w:t>
            </w:r>
            <w:proofErr w:type="gramEnd"/>
            <w:r>
              <w:rPr>
                <w:rFonts w:ascii="Times New Roman" w:hAnsi="Times New Roman"/>
                <w:sz w:val="24"/>
                <w:szCs w:val="24"/>
              </w:rPr>
              <w:t xml:space="preserve"> Uniquely Micronesian, historical diverse. </w:t>
            </w:r>
          </w:p>
          <w:p w:rsidR="00A954EF" w:rsidRDefault="00A954EF" w:rsidP="00CE6EB4">
            <w:pPr>
              <w:pStyle w:val="NoSpacing"/>
              <w:rPr>
                <w:rFonts w:ascii="Times New Roman" w:hAnsi="Times New Roman"/>
                <w:sz w:val="24"/>
                <w:szCs w:val="24"/>
              </w:rPr>
            </w:pPr>
            <w:r w:rsidRPr="00265FDB">
              <w:rPr>
                <w:rFonts w:ascii="Times New Roman" w:hAnsi="Times New Roman"/>
                <w:b/>
                <w:sz w:val="24"/>
                <w:szCs w:val="24"/>
              </w:rPr>
              <w:t>Issues to address:</w:t>
            </w:r>
            <w:r>
              <w:rPr>
                <w:rFonts w:ascii="Times New Roman" w:hAnsi="Times New Roman"/>
                <w:sz w:val="24"/>
                <w:szCs w:val="24"/>
              </w:rPr>
              <w:t xml:space="preserve"> mission does not directly address student learning outcomes; lack of internal accountability; level of interactivity with stakeholders; building local capacity; sustainability including financial stability; mission statement too broad; greater emphasis on employability skills.</w:t>
            </w:r>
          </w:p>
          <w:p w:rsidR="00A954EF" w:rsidRPr="00265FDB" w:rsidRDefault="00A954EF" w:rsidP="00CE6EB4">
            <w:pPr>
              <w:pStyle w:val="NoSpacing"/>
              <w:rPr>
                <w:rFonts w:ascii="Times New Roman" w:hAnsi="Times New Roman"/>
                <w:sz w:val="24"/>
                <w:szCs w:val="24"/>
              </w:rPr>
            </w:pPr>
            <w:r w:rsidRPr="00265FDB">
              <w:rPr>
                <w:rFonts w:ascii="Times New Roman" w:hAnsi="Times New Roman"/>
                <w:b/>
                <w:sz w:val="24"/>
                <w:szCs w:val="24"/>
              </w:rPr>
              <w:t xml:space="preserve">Strategic goals: </w:t>
            </w:r>
            <w:r>
              <w:rPr>
                <w:rFonts w:ascii="Times New Roman" w:hAnsi="Times New Roman"/>
                <w:sz w:val="24"/>
                <w:szCs w:val="24"/>
              </w:rPr>
              <w:t>Mission statement used for arriving at strategic goals (aligned); goals 7 &amp; 8 need wording improvement.</w:t>
            </w:r>
          </w:p>
        </w:tc>
        <w:tc>
          <w:tcPr>
            <w:tcW w:w="2880" w:type="pct"/>
          </w:tcPr>
          <w:p w:rsidR="00A954EF" w:rsidRDefault="00A954EF" w:rsidP="00A954EF">
            <w:pPr>
              <w:pStyle w:val="NoSpacing"/>
              <w:rPr>
                <w:rFonts w:ascii="Times New Roman" w:hAnsi="Times New Roman"/>
                <w:sz w:val="24"/>
                <w:szCs w:val="24"/>
              </w:rPr>
            </w:pPr>
            <w:r>
              <w:rPr>
                <w:rFonts w:ascii="Times New Roman" w:hAnsi="Times New Roman"/>
                <w:sz w:val="24"/>
                <w:szCs w:val="24"/>
              </w:rPr>
              <w:t>Revisit realignment of strategic plan with the mission statement; if it worked for us for 20 some years, why change it now?</w:t>
            </w:r>
          </w:p>
          <w:p w:rsidR="00A954EF" w:rsidRDefault="00A954EF" w:rsidP="00A954EF">
            <w:pPr>
              <w:pStyle w:val="NoSpacing"/>
              <w:rPr>
                <w:rFonts w:ascii="Times New Roman" w:hAnsi="Times New Roman"/>
                <w:sz w:val="24"/>
                <w:szCs w:val="24"/>
              </w:rPr>
            </w:pPr>
          </w:p>
          <w:p w:rsidR="00A954EF" w:rsidRPr="005F238D" w:rsidRDefault="00A954EF" w:rsidP="00A954EF">
            <w:pPr>
              <w:pStyle w:val="NoSpacing"/>
              <w:numPr>
                <w:ilvl w:val="0"/>
                <w:numId w:val="9"/>
              </w:numPr>
              <w:rPr>
                <w:rFonts w:ascii="Times New Roman" w:hAnsi="Times New Roman"/>
                <w:sz w:val="24"/>
                <w:szCs w:val="24"/>
              </w:rPr>
            </w:pPr>
            <w:r>
              <w:rPr>
                <w:rFonts w:ascii="Times New Roman" w:hAnsi="Times New Roman"/>
                <w:sz w:val="24"/>
                <w:szCs w:val="24"/>
              </w:rPr>
              <w:t xml:space="preserve">Students to be successful in local community and outside; </w:t>
            </w:r>
          </w:p>
        </w:tc>
      </w:tr>
      <w:tr w:rsidR="00A954EF" w:rsidRPr="00B40288" w:rsidTr="00A954EF">
        <w:trPr>
          <w:trHeight w:val="2414"/>
          <w:jc w:val="center"/>
        </w:trPr>
        <w:tc>
          <w:tcPr>
            <w:tcW w:w="1151" w:type="pct"/>
          </w:tcPr>
          <w:p w:rsidR="00A954EF" w:rsidRPr="00B40288" w:rsidRDefault="00A954EF" w:rsidP="00A954EF">
            <w:pPr>
              <w:pStyle w:val="NoSpacing"/>
              <w:numPr>
                <w:ilvl w:val="0"/>
                <w:numId w:val="7"/>
              </w:numPr>
              <w:rPr>
                <w:rFonts w:ascii="Times New Roman" w:hAnsi="Times New Roman"/>
                <w:sz w:val="24"/>
                <w:szCs w:val="24"/>
              </w:rPr>
            </w:pPr>
            <w:r w:rsidRPr="00B40288">
              <w:rPr>
                <w:rFonts w:ascii="Times New Roman" w:hAnsi="Times New Roman"/>
                <w:sz w:val="24"/>
                <w:szCs w:val="24"/>
              </w:rPr>
              <w:lastRenderedPageBreak/>
              <w:t xml:space="preserve">How might we better define our mission and promise to the nation?  What about missing components – how would they define the mission? Some clarifying questions that might be considered: </w:t>
            </w:r>
          </w:p>
          <w:p w:rsidR="00A954EF" w:rsidRPr="00B40288" w:rsidRDefault="00A954EF" w:rsidP="00A954EF">
            <w:pPr>
              <w:pStyle w:val="NoSpacing"/>
              <w:numPr>
                <w:ilvl w:val="1"/>
                <w:numId w:val="7"/>
              </w:numPr>
              <w:rPr>
                <w:rFonts w:ascii="Times New Roman" w:hAnsi="Times New Roman"/>
                <w:sz w:val="24"/>
                <w:szCs w:val="24"/>
              </w:rPr>
            </w:pPr>
            <w:r w:rsidRPr="00B40288">
              <w:rPr>
                <w:rFonts w:ascii="Times New Roman" w:hAnsi="Times New Roman"/>
                <w:sz w:val="24"/>
                <w:szCs w:val="24"/>
              </w:rPr>
              <w:t>Who are we?</w:t>
            </w:r>
          </w:p>
          <w:p w:rsidR="00A954EF" w:rsidRPr="00B40288" w:rsidRDefault="00A954EF" w:rsidP="00A954EF">
            <w:pPr>
              <w:pStyle w:val="NoSpacing"/>
              <w:numPr>
                <w:ilvl w:val="1"/>
                <w:numId w:val="7"/>
              </w:numPr>
              <w:rPr>
                <w:rFonts w:ascii="Times New Roman" w:hAnsi="Times New Roman"/>
                <w:sz w:val="24"/>
                <w:szCs w:val="24"/>
              </w:rPr>
            </w:pPr>
            <w:r w:rsidRPr="00B40288">
              <w:rPr>
                <w:rFonts w:ascii="Times New Roman" w:hAnsi="Times New Roman"/>
                <w:sz w:val="24"/>
                <w:szCs w:val="24"/>
              </w:rPr>
              <w:t>Who do we serve?</w:t>
            </w:r>
          </w:p>
          <w:p w:rsidR="00A954EF" w:rsidRPr="00B40288" w:rsidRDefault="00A954EF" w:rsidP="00A954EF">
            <w:pPr>
              <w:pStyle w:val="NoSpacing"/>
              <w:numPr>
                <w:ilvl w:val="1"/>
                <w:numId w:val="7"/>
              </w:numPr>
              <w:rPr>
                <w:rFonts w:ascii="Times New Roman" w:hAnsi="Times New Roman"/>
                <w:sz w:val="24"/>
                <w:szCs w:val="24"/>
              </w:rPr>
            </w:pPr>
            <w:r w:rsidRPr="00B40288">
              <w:rPr>
                <w:rFonts w:ascii="Times New Roman" w:hAnsi="Times New Roman"/>
                <w:sz w:val="24"/>
                <w:szCs w:val="24"/>
              </w:rPr>
              <w:t>What is our social and political basis, mandate, or need?</w:t>
            </w:r>
          </w:p>
          <w:p w:rsidR="00A954EF" w:rsidRPr="00B40288" w:rsidRDefault="00A954EF" w:rsidP="00A954EF">
            <w:pPr>
              <w:pStyle w:val="NoSpacing"/>
              <w:numPr>
                <w:ilvl w:val="1"/>
                <w:numId w:val="7"/>
              </w:numPr>
              <w:rPr>
                <w:rFonts w:ascii="Times New Roman" w:hAnsi="Times New Roman"/>
                <w:sz w:val="24"/>
                <w:szCs w:val="24"/>
              </w:rPr>
            </w:pPr>
            <w:r w:rsidRPr="00B40288">
              <w:rPr>
                <w:rFonts w:ascii="Times New Roman" w:hAnsi="Times New Roman"/>
                <w:sz w:val="24"/>
                <w:szCs w:val="24"/>
              </w:rPr>
              <w:t>How do we respond to this basis?</w:t>
            </w:r>
          </w:p>
          <w:p w:rsidR="00A954EF" w:rsidRPr="00B40288" w:rsidRDefault="00A954EF" w:rsidP="00A954EF">
            <w:pPr>
              <w:pStyle w:val="NoSpacing"/>
              <w:numPr>
                <w:ilvl w:val="1"/>
                <w:numId w:val="7"/>
              </w:numPr>
              <w:rPr>
                <w:rFonts w:ascii="Times New Roman" w:hAnsi="Times New Roman"/>
                <w:sz w:val="24"/>
                <w:szCs w:val="24"/>
              </w:rPr>
            </w:pPr>
            <w:r w:rsidRPr="00B40288">
              <w:rPr>
                <w:rFonts w:ascii="Times New Roman" w:hAnsi="Times New Roman"/>
                <w:sz w:val="24"/>
                <w:szCs w:val="24"/>
              </w:rPr>
              <w:t>How do we respond to stakeholders?</w:t>
            </w:r>
          </w:p>
          <w:p w:rsidR="00A954EF" w:rsidRPr="00B40288" w:rsidRDefault="00A954EF" w:rsidP="00A954EF">
            <w:pPr>
              <w:pStyle w:val="NoSpacing"/>
              <w:numPr>
                <w:ilvl w:val="1"/>
                <w:numId w:val="7"/>
              </w:numPr>
              <w:rPr>
                <w:rFonts w:ascii="Times New Roman" w:hAnsi="Times New Roman"/>
                <w:sz w:val="24"/>
                <w:szCs w:val="24"/>
              </w:rPr>
            </w:pPr>
            <w:r w:rsidRPr="00B40288">
              <w:rPr>
                <w:rFonts w:ascii="Times New Roman" w:hAnsi="Times New Roman"/>
                <w:sz w:val="24"/>
                <w:szCs w:val="24"/>
              </w:rPr>
              <w:t>What do we value?</w:t>
            </w:r>
          </w:p>
          <w:p w:rsidR="00A954EF" w:rsidRPr="00B40288" w:rsidRDefault="00A954EF" w:rsidP="00A954EF">
            <w:pPr>
              <w:pStyle w:val="NoSpacing"/>
              <w:numPr>
                <w:ilvl w:val="1"/>
                <w:numId w:val="7"/>
              </w:numPr>
              <w:rPr>
                <w:rFonts w:ascii="Times New Roman" w:hAnsi="Times New Roman"/>
                <w:sz w:val="24"/>
                <w:szCs w:val="24"/>
              </w:rPr>
            </w:pPr>
            <w:r w:rsidRPr="00B40288">
              <w:rPr>
                <w:rFonts w:ascii="Times New Roman" w:hAnsi="Times New Roman"/>
                <w:sz w:val="24"/>
                <w:szCs w:val="24"/>
              </w:rPr>
              <w:t>How are we distinctive?</w:t>
            </w:r>
          </w:p>
        </w:tc>
        <w:tc>
          <w:tcPr>
            <w:tcW w:w="969" w:type="pct"/>
          </w:tcPr>
          <w:p w:rsidR="00A954EF" w:rsidRDefault="00A954EF" w:rsidP="00CE6EB4">
            <w:pPr>
              <w:pStyle w:val="NoSpacing"/>
              <w:rPr>
                <w:rFonts w:ascii="Times New Roman" w:hAnsi="Times New Roman"/>
                <w:sz w:val="24"/>
                <w:szCs w:val="24"/>
              </w:rPr>
            </w:pPr>
            <w:r w:rsidRPr="00265FDB">
              <w:rPr>
                <w:rFonts w:ascii="Times New Roman" w:hAnsi="Times New Roman"/>
                <w:b/>
                <w:sz w:val="24"/>
                <w:szCs w:val="24"/>
              </w:rPr>
              <w:t xml:space="preserve">Who are we? </w:t>
            </w:r>
            <w:r>
              <w:rPr>
                <w:rFonts w:ascii="Times New Roman" w:hAnsi="Times New Roman"/>
                <w:sz w:val="24"/>
                <w:szCs w:val="24"/>
              </w:rPr>
              <w:t xml:space="preserve">US accredited IHE; 95% dependent on Compact funds; no longer the sole IHE in the FSM; serve students of English as a foreign language and different cultural backgrounds; a college in a geographically remote - young developing nation; public corporation; learning centered; Micronesian college committed to continuous improvement; the institution of first choice for meeting training needs for the FSM (we want to be). </w:t>
            </w:r>
          </w:p>
          <w:p w:rsidR="00A954EF" w:rsidRPr="0057224A" w:rsidRDefault="00A954EF" w:rsidP="00CE6EB4">
            <w:pPr>
              <w:pStyle w:val="NoSpacing"/>
              <w:rPr>
                <w:rFonts w:ascii="Times New Roman" w:hAnsi="Times New Roman"/>
                <w:sz w:val="24"/>
                <w:szCs w:val="24"/>
              </w:rPr>
            </w:pPr>
            <w:r>
              <w:rPr>
                <w:rFonts w:ascii="Times New Roman" w:hAnsi="Times New Roman"/>
                <w:b/>
                <w:sz w:val="24"/>
                <w:szCs w:val="24"/>
              </w:rPr>
              <w:t xml:space="preserve">Who do we serve? </w:t>
            </w:r>
            <w:r>
              <w:rPr>
                <w:rFonts w:ascii="Times New Roman" w:hAnsi="Times New Roman"/>
                <w:sz w:val="24"/>
                <w:szCs w:val="24"/>
              </w:rPr>
              <w:t>Speakers of English as a foreign language; traditional college students (open access or meets entrance criteria); specialized training groups; career and technical education groups; non-traditional; adult education; new and in-service teachers; college needs to address this issue in terms of prioritization and resources.</w:t>
            </w:r>
          </w:p>
          <w:p w:rsidR="00A954EF" w:rsidRDefault="00A954EF" w:rsidP="00CE6EB4">
            <w:pPr>
              <w:pStyle w:val="NoSpacing"/>
              <w:rPr>
                <w:rFonts w:ascii="Times New Roman" w:hAnsi="Times New Roman"/>
                <w:sz w:val="24"/>
                <w:szCs w:val="24"/>
              </w:rPr>
            </w:pPr>
            <w:r w:rsidRPr="0057224A">
              <w:rPr>
                <w:rFonts w:ascii="Times New Roman" w:hAnsi="Times New Roman"/>
                <w:b/>
                <w:sz w:val="24"/>
                <w:szCs w:val="24"/>
              </w:rPr>
              <w:t>What is our social and political basis, mandate, or need?</w:t>
            </w:r>
            <w:r>
              <w:rPr>
                <w:rFonts w:ascii="Times New Roman" w:hAnsi="Times New Roman"/>
                <w:sz w:val="24"/>
                <w:szCs w:val="24"/>
              </w:rPr>
              <w:t xml:space="preserve"> Need to address </w:t>
            </w:r>
            <w:r>
              <w:rPr>
                <w:rFonts w:ascii="Times New Roman" w:hAnsi="Times New Roman"/>
                <w:sz w:val="24"/>
                <w:szCs w:val="24"/>
              </w:rPr>
              <w:lastRenderedPageBreak/>
              <w:t>additional national/state issues; national development; college as an intellectual center for the community; recommendation for eliminating last three words of the mission “for student learning”; improvement of living conditions of the population; teacher training; economic priorities of the nation and states; clarification of our mandate (Title 40 etc.).</w:t>
            </w:r>
          </w:p>
          <w:p w:rsidR="00A954EF" w:rsidRDefault="00A954EF" w:rsidP="00CE6EB4">
            <w:pPr>
              <w:pStyle w:val="NoSpacing"/>
              <w:rPr>
                <w:rFonts w:ascii="Times New Roman" w:hAnsi="Times New Roman"/>
                <w:sz w:val="24"/>
                <w:szCs w:val="24"/>
              </w:rPr>
            </w:pPr>
            <w:r>
              <w:rPr>
                <w:rFonts w:ascii="Times New Roman" w:hAnsi="Times New Roman"/>
                <w:b/>
                <w:sz w:val="24"/>
                <w:szCs w:val="24"/>
              </w:rPr>
              <w:t xml:space="preserve">What do we value? </w:t>
            </w:r>
            <w:r>
              <w:rPr>
                <w:rFonts w:ascii="Times New Roman" w:hAnsi="Times New Roman"/>
                <w:sz w:val="24"/>
                <w:szCs w:val="24"/>
              </w:rPr>
              <w:t>High quality education; commitment; professionalism; integrity; teamwork; family; accountability; acceptance of diversity; learning centeredness; cultural values; innovation; honesty; ethical behavior; commitment and hard work; accountability.</w:t>
            </w:r>
          </w:p>
          <w:p w:rsidR="00A954EF" w:rsidRPr="00265FDB" w:rsidRDefault="00A954EF" w:rsidP="00CE6EB4">
            <w:pPr>
              <w:pStyle w:val="NoSpacing"/>
              <w:rPr>
                <w:rFonts w:ascii="Times New Roman" w:hAnsi="Times New Roman"/>
                <w:sz w:val="24"/>
                <w:szCs w:val="24"/>
              </w:rPr>
            </w:pPr>
            <w:r>
              <w:rPr>
                <w:rFonts w:ascii="Times New Roman" w:hAnsi="Times New Roman"/>
                <w:b/>
                <w:sz w:val="24"/>
                <w:szCs w:val="24"/>
              </w:rPr>
              <w:t xml:space="preserve">How are we distinctive? </w:t>
            </w:r>
            <w:r>
              <w:rPr>
                <w:rFonts w:ascii="Times New Roman" w:hAnsi="Times New Roman"/>
                <w:sz w:val="24"/>
                <w:szCs w:val="24"/>
              </w:rPr>
              <w:t xml:space="preserve">Geographical location; small population spread over a vast area of ocean; diverse languages and cultures; almost 100% of students depend on </w:t>
            </w:r>
            <w:r>
              <w:rPr>
                <w:rFonts w:ascii="Times New Roman" w:hAnsi="Times New Roman"/>
                <w:sz w:val="24"/>
                <w:szCs w:val="24"/>
              </w:rPr>
              <w:lastRenderedPageBreak/>
              <w:t xml:space="preserve">PELL grant. </w:t>
            </w:r>
          </w:p>
        </w:tc>
        <w:tc>
          <w:tcPr>
            <w:tcW w:w="2880" w:type="pct"/>
          </w:tcPr>
          <w:p w:rsidR="00A954EF" w:rsidRDefault="00A954EF" w:rsidP="00CE6EB4">
            <w:pPr>
              <w:pStyle w:val="NoSpacing"/>
              <w:rPr>
                <w:rFonts w:ascii="Times New Roman" w:hAnsi="Times New Roman"/>
                <w:sz w:val="24"/>
                <w:szCs w:val="24"/>
              </w:rPr>
            </w:pPr>
            <w:r>
              <w:rPr>
                <w:rFonts w:ascii="Times New Roman" w:hAnsi="Times New Roman"/>
                <w:sz w:val="24"/>
                <w:szCs w:val="24"/>
              </w:rPr>
              <w:lastRenderedPageBreak/>
              <w:t xml:space="preserve">Additional objective specific to SPG 6. </w:t>
            </w:r>
          </w:p>
          <w:p w:rsidR="00A954EF" w:rsidRDefault="00A954EF" w:rsidP="00CE6EB4">
            <w:pPr>
              <w:pStyle w:val="NoSpacing"/>
              <w:rPr>
                <w:rFonts w:ascii="Times New Roman" w:hAnsi="Times New Roman"/>
                <w:sz w:val="24"/>
                <w:szCs w:val="24"/>
              </w:rPr>
            </w:pPr>
          </w:p>
          <w:p w:rsidR="00A954EF" w:rsidRPr="005F238D" w:rsidRDefault="00A954EF" w:rsidP="00CE6EB4">
            <w:pPr>
              <w:pStyle w:val="NoSpacing"/>
              <w:rPr>
                <w:rFonts w:ascii="Times New Roman" w:hAnsi="Times New Roman"/>
                <w:sz w:val="24"/>
                <w:szCs w:val="24"/>
              </w:rPr>
            </w:pPr>
          </w:p>
        </w:tc>
      </w:tr>
      <w:tr w:rsidR="00A954EF" w:rsidRPr="00B40288" w:rsidTr="00A954EF">
        <w:trPr>
          <w:trHeight w:val="819"/>
          <w:jc w:val="center"/>
        </w:trPr>
        <w:tc>
          <w:tcPr>
            <w:tcW w:w="1151" w:type="pct"/>
          </w:tcPr>
          <w:p w:rsidR="00A954EF" w:rsidRPr="00B40288" w:rsidRDefault="00A954EF" w:rsidP="00A954EF">
            <w:pPr>
              <w:pStyle w:val="NoSpacing"/>
              <w:numPr>
                <w:ilvl w:val="0"/>
                <w:numId w:val="7"/>
              </w:numPr>
              <w:rPr>
                <w:rFonts w:ascii="Times New Roman" w:hAnsi="Times New Roman"/>
                <w:sz w:val="24"/>
                <w:szCs w:val="24"/>
              </w:rPr>
            </w:pPr>
            <w:r w:rsidRPr="00B40288">
              <w:rPr>
                <w:rFonts w:ascii="Times New Roman" w:hAnsi="Times New Roman"/>
                <w:sz w:val="24"/>
                <w:szCs w:val="24"/>
              </w:rPr>
              <w:lastRenderedPageBreak/>
              <w:t xml:space="preserve">How realistic and achievable are the changes to the mission we are defining? What are our strengths (what we are doing well) and weaknesses (what are the gaps from where we want to be and our current status) that will allow us to meet the mission requirements?  Is this a mission we can deliver on? </w:t>
            </w:r>
          </w:p>
        </w:tc>
        <w:tc>
          <w:tcPr>
            <w:tcW w:w="969" w:type="pct"/>
          </w:tcPr>
          <w:p w:rsidR="00A954EF" w:rsidRDefault="00A954EF" w:rsidP="00CE6EB4">
            <w:pPr>
              <w:pStyle w:val="NoSpacing"/>
              <w:rPr>
                <w:rFonts w:ascii="Times New Roman" w:hAnsi="Times New Roman"/>
                <w:sz w:val="24"/>
                <w:szCs w:val="24"/>
              </w:rPr>
            </w:pPr>
            <w:r>
              <w:rPr>
                <w:rFonts w:ascii="Times New Roman" w:hAnsi="Times New Roman"/>
                <w:sz w:val="24"/>
                <w:szCs w:val="24"/>
              </w:rPr>
              <w:t>Changes can be achievable as we have:</w:t>
            </w:r>
          </w:p>
          <w:p w:rsidR="00A954EF" w:rsidRPr="00B40288" w:rsidRDefault="00A954EF" w:rsidP="00CE6EB4">
            <w:pPr>
              <w:pStyle w:val="NoSpacing"/>
              <w:rPr>
                <w:rFonts w:ascii="Times New Roman" w:hAnsi="Times New Roman"/>
                <w:sz w:val="24"/>
                <w:szCs w:val="24"/>
              </w:rPr>
            </w:pPr>
            <w:r w:rsidRPr="00B40288">
              <w:rPr>
                <w:rFonts w:ascii="Times New Roman" w:hAnsi="Times New Roman"/>
                <w:sz w:val="24"/>
                <w:szCs w:val="24"/>
              </w:rPr>
              <w:t xml:space="preserve">Strengths:  dedicated faculty and staff, our diversity, we have perseverance despite challenges; we have high demand for our services, concurrent enrollment at different sites. </w:t>
            </w:r>
          </w:p>
          <w:p w:rsidR="00A954EF" w:rsidRPr="00B40288" w:rsidRDefault="00A954EF" w:rsidP="00CE6EB4">
            <w:pPr>
              <w:pStyle w:val="NoSpacing"/>
              <w:rPr>
                <w:rFonts w:ascii="Times New Roman" w:hAnsi="Times New Roman"/>
                <w:sz w:val="24"/>
                <w:szCs w:val="24"/>
              </w:rPr>
            </w:pPr>
            <w:r w:rsidRPr="00B40288">
              <w:rPr>
                <w:rFonts w:ascii="Times New Roman" w:hAnsi="Times New Roman"/>
                <w:sz w:val="24"/>
                <w:szCs w:val="24"/>
              </w:rPr>
              <w:t xml:space="preserve">GAP:  We need to provide more robust services to meet demand, </w:t>
            </w:r>
          </w:p>
          <w:p w:rsidR="00A954EF" w:rsidRPr="00B40288" w:rsidRDefault="00A954EF" w:rsidP="00CE6EB4">
            <w:pPr>
              <w:pStyle w:val="NoSpacing"/>
              <w:rPr>
                <w:rFonts w:ascii="Times New Roman" w:hAnsi="Times New Roman"/>
                <w:sz w:val="24"/>
                <w:szCs w:val="24"/>
              </w:rPr>
            </w:pPr>
            <w:r w:rsidRPr="00B40288">
              <w:rPr>
                <w:rFonts w:ascii="Times New Roman" w:hAnsi="Times New Roman"/>
                <w:sz w:val="24"/>
                <w:szCs w:val="24"/>
              </w:rPr>
              <w:t>Weakness:  Graduates do not meet academic standards of other US IHE’s, low graduation rates, our results from remediation programs is weak,</w:t>
            </w:r>
          </w:p>
        </w:tc>
        <w:tc>
          <w:tcPr>
            <w:tcW w:w="2880" w:type="pct"/>
          </w:tcPr>
          <w:p w:rsidR="00A954EF" w:rsidRDefault="00A954EF" w:rsidP="00CE6EB4">
            <w:pPr>
              <w:pStyle w:val="NoSpacing"/>
              <w:rPr>
                <w:rFonts w:ascii="Times New Roman" w:hAnsi="Times New Roman"/>
                <w:sz w:val="24"/>
                <w:szCs w:val="24"/>
              </w:rPr>
            </w:pPr>
            <w:r>
              <w:rPr>
                <w:rFonts w:ascii="Times New Roman" w:hAnsi="Times New Roman"/>
                <w:sz w:val="24"/>
                <w:szCs w:val="24"/>
              </w:rPr>
              <w:t>Encouraging and strengthening bridging the gap between high school and the college.  To consider remedial program transfer to high school…prepare them for college at high school.</w:t>
            </w:r>
          </w:p>
        </w:tc>
      </w:tr>
    </w:tbl>
    <w:p w:rsidR="00A954EF" w:rsidRDefault="00A954EF" w:rsidP="00A954EF"/>
    <w:p w:rsidR="00A954EF" w:rsidRDefault="00A954EF" w:rsidP="00A954EF"/>
    <w:p w:rsidR="00B6238E" w:rsidRDefault="00B6238E" w:rsidP="00EF6B9C">
      <w:pPr>
        <w:ind w:firstLine="720"/>
        <w:rPr>
          <w:b/>
          <w:sz w:val="28"/>
          <w:szCs w:val="28"/>
        </w:rPr>
      </w:pPr>
    </w:p>
    <w:p w:rsidR="00B6238E" w:rsidRDefault="00B6238E" w:rsidP="00EF6B9C">
      <w:pPr>
        <w:ind w:firstLine="720"/>
        <w:rPr>
          <w:b/>
          <w:sz w:val="28"/>
          <w:szCs w:val="28"/>
        </w:rPr>
      </w:pPr>
    </w:p>
    <w:p w:rsidR="00B6238E" w:rsidRDefault="00B6238E" w:rsidP="00EF6B9C">
      <w:pPr>
        <w:ind w:firstLine="720"/>
        <w:rPr>
          <w:b/>
          <w:sz w:val="28"/>
          <w:szCs w:val="28"/>
        </w:rPr>
      </w:pPr>
    </w:p>
    <w:p w:rsidR="00B6238E" w:rsidRDefault="00B6238E" w:rsidP="00B6238E">
      <w:pPr>
        <w:rPr>
          <w:b/>
          <w:sz w:val="28"/>
          <w:szCs w:val="28"/>
        </w:rPr>
      </w:pPr>
    </w:p>
    <w:p w:rsidR="00CD6E8C" w:rsidRDefault="00B6238E" w:rsidP="00B6238E">
      <w:pPr>
        <w:rPr>
          <w:b/>
          <w:sz w:val="28"/>
          <w:szCs w:val="28"/>
        </w:rPr>
      </w:pPr>
      <w:r>
        <w:rPr>
          <w:b/>
          <w:sz w:val="28"/>
          <w:szCs w:val="28"/>
        </w:rPr>
        <w:lastRenderedPageBreak/>
        <w:t>RED GROUP KOSRAE RESPONSE:</w:t>
      </w:r>
    </w:p>
    <w:p w:rsidR="00B6238E" w:rsidRDefault="00B6238E" w:rsidP="00B6238E">
      <w:pPr>
        <w:pStyle w:val="NoSpacing"/>
        <w:rPr>
          <w:rFonts w:ascii="Times New Roman" w:hAnsi="Times New Roman" w:cs="Times New Roman"/>
          <w:b/>
          <w:sz w:val="24"/>
          <w:szCs w:val="24"/>
        </w:rPr>
      </w:pPr>
      <w:r>
        <w:rPr>
          <w:rFonts w:ascii="Times New Roman" w:hAnsi="Times New Roman" w:cs="Times New Roman"/>
          <w:b/>
          <w:sz w:val="24"/>
          <w:szCs w:val="24"/>
        </w:rPr>
        <w:t xml:space="preserve">Breakout </w:t>
      </w:r>
      <w:r w:rsidRPr="00B763A1">
        <w:rPr>
          <w:rFonts w:ascii="Times New Roman" w:hAnsi="Times New Roman" w:cs="Times New Roman"/>
          <w:b/>
          <w:sz w:val="24"/>
          <w:szCs w:val="24"/>
        </w:rPr>
        <w:t>Se</w:t>
      </w:r>
      <w:r>
        <w:rPr>
          <w:rFonts w:ascii="Times New Roman" w:hAnsi="Times New Roman" w:cs="Times New Roman"/>
          <w:b/>
          <w:sz w:val="24"/>
          <w:szCs w:val="24"/>
        </w:rPr>
        <w:t>ssion 3 &amp; 5 SUMMARY:</w:t>
      </w:r>
      <w:r w:rsidRPr="00B763A1">
        <w:rPr>
          <w:rFonts w:ascii="Times New Roman" w:hAnsi="Times New Roman" w:cs="Times New Roman"/>
          <w:b/>
          <w:sz w:val="24"/>
          <w:szCs w:val="24"/>
        </w:rPr>
        <w:t xml:space="preserve"> Alignment with Integrated Educational Master Plan (EMP) </w:t>
      </w:r>
    </w:p>
    <w:p w:rsidR="00B6238E" w:rsidRDefault="00B6238E" w:rsidP="00B6238E">
      <w:pPr>
        <w:pStyle w:val="NoSpacing"/>
        <w:rPr>
          <w:rFonts w:ascii="Times New Roman" w:hAnsi="Times New Roman" w:cs="Times New Roman"/>
          <w:sz w:val="24"/>
          <w:szCs w:val="24"/>
        </w:rPr>
      </w:pPr>
    </w:p>
    <w:tbl>
      <w:tblPr>
        <w:tblStyle w:val="TableGrid"/>
        <w:tblW w:w="0" w:type="auto"/>
        <w:tblLook w:val="04A0"/>
      </w:tblPr>
      <w:tblGrid>
        <w:gridCol w:w="3066"/>
        <w:gridCol w:w="2975"/>
        <w:gridCol w:w="3535"/>
      </w:tblGrid>
      <w:tr w:rsidR="00B6238E" w:rsidRPr="002E5762" w:rsidTr="00B6238E">
        <w:trPr>
          <w:tblHeader/>
        </w:trPr>
        <w:tc>
          <w:tcPr>
            <w:tcW w:w="0" w:type="auto"/>
          </w:tcPr>
          <w:p w:rsidR="00B6238E" w:rsidRPr="002E5762" w:rsidRDefault="00B6238E" w:rsidP="00CE6EB4">
            <w:pPr>
              <w:pStyle w:val="NoSpacing"/>
              <w:rPr>
                <w:rFonts w:ascii="Times New Roman" w:hAnsi="Times New Roman" w:cs="Times New Roman"/>
                <w:b/>
                <w:sz w:val="24"/>
                <w:szCs w:val="24"/>
              </w:rPr>
            </w:pPr>
            <w:r w:rsidRPr="002E5762">
              <w:rPr>
                <w:rFonts w:ascii="Times New Roman" w:hAnsi="Times New Roman" w:cs="Times New Roman"/>
                <w:b/>
                <w:sz w:val="24"/>
                <w:szCs w:val="24"/>
              </w:rPr>
              <w:t>Guiding Question</w:t>
            </w:r>
          </w:p>
        </w:tc>
        <w:tc>
          <w:tcPr>
            <w:tcW w:w="0" w:type="auto"/>
          </w:tcPr>
          <w:p w:rsidR="00B6238E" w:rsidRPr="002E5762" w:rsidRDefault="00B6238E" w:rsidP="00CE6EB4">
            <w:pPr>
              <w:pStyle w:val="NoSpacing"/>
              <w:rPr>
                <w:rFonts w:ascii="Times New Roman" w:hAnsi="Times New Roman" w:cs="Times New Roman"/>
                <w:b/>
                <w:sz w:val="24"/>
                <w:szCs w:val="24"/>
              </w:rPr>
            </w:pPr>
            <w:r w:rsidRPr="002E5762">
              <w:rPr>
                <w:rFonts w:ascii="Times New Roman" w:hAnsi="Times New Roman" w:cs="Times New Roman"/>
                <w:b/>
                <w:sz w:val="24"/>
                <w:szCs w:val="24"/>
              </w:rPr>
              <w:t>Response</w:t>
            </w:r>
          </w:p>
        </w:tc>
        <w:tc>
          <w:tcPr>
            <w:tcW w:w="0" w:type="auto"/>
          </w:tcPr>
          <w:p w:rsidR="00B6238E" w:rsidRPr="002E5762" w:rsidRDefault="00B6238E" w:rsidP="00CE6EB4">
            <w:pPr>
              <w:pStyle w:val="NoSpacing"/>
              <w:rPr>
                <w:rFonts w:ascii="Times New Roman" w:hAnsi="Times New Roman" w:cs="Times New Roman"/>
                <w:b/>
                <w:sz w:val="24"/>
                <w:szCs w:val="24"/>
              </w:rPr>
            </w:pPr>
            <w:r>
              <w:rPr>
                <w:rFonts w:ascii="Times New Roman" w:hAnsi="Times New Roman" w:cs="Times New Roman"/>
                <w:b/>
                <w:sz w:val="24"/>
                <w:szCs w:val="24"/>
              </w:rPr>
              <w:t>Campus response</w:t>
            </w:r>
          </w:p>
        </w:tc>
      </w:tr>
      <w:tr w:rsidR="00B6238E" w:rsidRPr="002E5762" w:rsidTr="00B6238E">
        <w:tc>
          <w:tcPr>
            <w:tcW w:w="0" w:type="auto"/>
          </w:tcPr>
          <w:p w:rsidR="00B6238E" w:rsidRPr="002E5762" w:rsidRDefault="00B6238E" w:rsidP="00B6238E">
            <w:pPr>
              <w:pStyle w:val="NoSpacing"/>
              <w:numPr>
                <w:ilvl w:val="0"/>
                <w:numId w:val="10"/>
              </w:numPr>
              <w:rPr>
                <w:rFonts w:ascii="Times New Roman" w:hAnsi="Times New Roman" w:cs="Times New Roman"/>
                <w:sz w:val="24"/>
                <w:szCs w:val="24"/>
              </w:rPr>
            </w:pPr>
            <w:r w:rsidRPr="002E5762">
              <w:rPr>
                <w:rFonts w:ascii="Times New Roman" w:hAnsi="Times New Roman" w:cs="Times New Roman"/>
                <w:sz w:val="24"/>
                <w:szCs w:val="24"/>
              </w:rPr>
              <w:t xml:space="preserve">Review the Integrated Master Plan.  </w:t>
            </w:r>
          </w:p>
        </w:tc>
        <w:tc>
          <w:tcPr>
            <w:tcW w:w="0" w:type="auto"/>
          </w:tcPr>
          <w:p w:rsidR="00B6238E" w:rsidRPr="002E5762" w:rsidRDefault="00B6238E" w:rsidP="00CE6EB4">
            <w:pPr>
              <w:pStyle w:val="NoSpacing"/>
              <w:rPr>
                <w:rFonts w:ascii="Times New Roman" w:hAnsi="Times New Roman" w:cs="Times New Roman"/>
                <w:sz w:val="24"/>
                <w:szCs w:val="24"/>
              </w:rPr>
            </w:pPr>
          </w:p>
        </w:tc>
        <w:tc>
          <w:tcPr>
            <w:tcW w:w="0" w:type="auto"/>
          </w:tcPr>
          <w:p w:rsidR="00B6238E" w:rsidRPr="002E5762" w:rsidRDefault="00B6238E" w:rsidP="00CE6EB4">
            <w:pPr>
              <w:pStyle w:val="NoSpacing"/>
              <w:rPr>
                <w:rFonts w:ascii="Times New Roman" w:hAnsi="Times New Roman" w:cs="Times New Roman"/>
                <w:sz w:val="24"/>
                <w:szCs w:val="24"/>
              </w:rPr>
            </w:pPr>
          </w:p>
        </w:tc>
      </w:tr>
      <w:tr w:rsidR="00B6238E" w:rsidRPr="002E5762" w:rsidTr="00B6238E">
        <w:tc>
          <w:tcPr>
            <w:tcW w:w="0" w:type="auto"/>
          </w:tcPr>
          <w:p w:rsidR="00B6238E" w:rsidRDefault="00B6238E" w:rsidP="00CE6EB4">
            <w:pPr>
              <w:pStyle w:val="NoSpacing"/>
              <w:rPr>
                <w:rFonts w:ascii="Times New Roman" w:hAnsi="Times New Roman" w:cs="Times New Roman"/>
                <w:sz w:val="24"/>
                <w:szCs w:val="24"/>
              </w:rPr>
            </w:pPr>
            <w:r>
              <w:rPr>
                <w:rFonts w:ascii="Times New Roman" w:hAnsi="Times New Roman" w:cs="Times New Roman"/>
                <w:sz w:val="24"/>
                <w:szCs w:val="24"/>
              </w:rPr>
              <w:t>Sample questions that might be used:</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What are the major elements of each plan?</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Are the priorities clear?</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Is it clear when the strategy/actions will be undertaken?</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Is it clear who is responsible for accomplishing the strategy/action?</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Is it clear how you will know if the strategy/action was successful?</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Do the key performance indicators reflect what is to be accomplished?</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Are the different sections of the plan integrated with the instructional component?</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What else might be included in the plan?</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What might be eliminated from the plan?</w:t>
            </w:r>
          </w:p>
          <w:p w:rsidR="00B6238E" w:rsidRPr="00B763A1"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 xml:space="preserve">What kind of problems might arise in implementing the EMP?  What mitigation might be </w:t>
            </w:r>
            <w:r w:rsidRPr="00B763A1">
              <w:rPr>
                <w:rFonts w:ascii="Times New Roman" w:hAnsi="Times New Roman" w:cs="Times New Roman"/>
                <w:sz w:val="24"/>
                <w:szCs w:val="24"/>
              </w:rPr>
              <w:lastRenderedPageBreak/>
              <w:t>undertaken?</w:t>
            </w:r>
          </w:p>
          <w:p w:rsidR="00B6238E" w:rsidRPr="002E5762" w:rsidRDefault="00B6238E" w:rsidP="00B6238E">
            <w:pPr>
              <w:pStyle w:val="NoSpacing"/>
              <w:numPr>
                <w:ilvl w:val="1"/>
                <w:numId w:val="10"/>
              </w:numPr>
              <w:rPr>
                <w:rFonts w:ascii="Times New Roman" w:hAnsi="Times New Roman" w:cs="Times New Roman"/>
                <w:sz w:val="24"/>
                <w:szCs w:val="24"/>
              </w:rPr>
            </w:pPr>
            <w:r w:rsidRPr="00B763A1">
              <w:rPr>
                <w:rFonts w:ascii="Times New Roman" w:hAnsi="Times New Roman" w:cs="Times New Roman"/>
                <w:sz w:val="24"/>
                <w:szCs w:val="24"/>
              </w:rPr>
              <w:t>Other questions?</w:t>
            </w:r>
          </w:p>
        </w:tc>
        <w:tc>
          <w:tcPr>
            <w:tcW w:w="0" w:type="auto"/>
            <w:vMerge w:val="restart"/>
          </w:tcPr>
          <w:p w:rsidR="00B6238E" w:rsidRDefault="00B6238E" w:rsidP="00CE6EB4">
            <w:pPr>
              <w:pStyle w:val="NoSpacing"/>
              <w:rPr>
                <w:rFonts w:ascii="Times New Roman" w:hAnsi="Times New Roman" w:cs="Times New Roman"/>
                <w:sz w:val="24"/>
                <w:szCs w:val="24"/>
              </w:rPr>
            </w:pPr>
            <w:r w:rsidRPr="008C7EC6">
              <w:rPr>
                <w:rFonts w:ascii="Times New Roman" w:hAnsi="Times New Roman" w:cs="Times New Roman"/>
                <w:b/>
                <w:sz w:val="24"/>
                <w:szCs w:val="24"/>
              </w:rPr>
              <w:lastRenderedPageBreak/>
              <w:t>Comments:</w:t>
            </w:r>
          </w:p>
          <w:p w:rsidR="00B6238E" w:rsidRDefault="00B6238E" w:rsidP="00B6238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Student Body Association (SBA) input needed</w:t>
            </w:r>
          </w:p>
          <w:p w:rsidR="00B6238E" w:rsidRDefault="00B6238E" w:rsidP="00B6238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We need to clarify the difference between the strategic plan and the integrated educational master plan</w:t>
            </w:r>
          </w:p>
          <w:p w:rsidR="00B6238E" w:rsidRPr="008A643B" w:rsidRDefault="00B6238E" w:rsidP="00B6238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Elements: student success and employability, quality instructional and human resources, facilities, financial stability, quality student life</w:t>
            </w:r>
          </w:p>
          <w:p w:rsidR="00B6238E" w:rsidRDefault="00B6238E" w:rsidP="00CE6EB4">
            <w:pPr>
              <w:pStyle w:val="NoSpacing"/>
              <w:rPr>
                <w:rFonts w:ascii="Times New Roman" w:hAnsi="Times New Roman" w:cs="Times New Roman"/>
                <w:sz w:val="24"/>
                <w:szCs w:val="24"/>
              </w:rPr>
            </w:pPr>
            <w:r w:rsidRPr="008C7EC6">
              <w:rPr>
                <w:rFonts w:ascii="Times New Roman" w:hAnsi="Times New Roman" w:cs="Times New Roman"/>
                <w:b/>
                <w:sz w:val="24"/>
                <w:szCs w:val="24"/>
              </w:rPr>
              <w:t>Questions:</w:t>
            </w:r>
          </w:p>
          <w:p w:rsidR="00B6238E" w:rsidRDefault="00B6238E" w:rsidP="00B6238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is the difference between “ongoing” and “continuous”</w:t>
            </w:r>
          </w:p>
          <w:p w:rsidR="00B6238E" w:rsidRDefault="00B6238E" w:rsidP="00B6238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Are the dollar figures sufficient to support the plan?</w:t>
            </w:r>
          </w:p>
          <w:p w:rsidR="00B6238E" w:rsidRPr="008A643B" w:rsidRDefault="00B6238E" w:rsidP="00B6238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Where is the overall data collection warehouse?</w:t>
            </w:r>
          </w:p>
          <w:p w:rsidR="00B6238E" w:rsidRDefault="00B6238E" w:rsidP="00CE6EB4">
            <w:pPr>
              <w:pStyle w:val="NoSpacing"/>
              <w:rPr>
                <w:rFonts w:ascii="Times New Roman" w:hAnsi="Times New Roman" w:cs="Times New Roman"/>
                <w:b/>
                <w:sz w:val="24"/>
                <w:szCs w:val="24"/>
              </w:rPr>
            </w:pPr>
            <w:r w:rsidRPr="008C7EC6">
              <w:rPr>
                <w:rFonts w:ascii="Times New Roman" w:hAnsi="Times New Roman" w:cs="Times New Roman"/>
                <w:b/>
                <w:sz w:val="24"/>
                <w:szCs w:val="24"/>
              </w:rPr>
              <w:t>Recommendations:</w:t>
            </w:r>
          </w:p>
          <w:p w:rsidR="00B6238E" w:rsidRPr="0079796A" w:rsidRDefault="00B6238E" w:rsidP="00B6238E">
            <w:pPr>
              <w:pStyle w:val="NoSpacing"/>
              <w:numPr>
                <w:ilvl w:val="0"/>
                <w:numId w:val="11"/>
              </w:numPr>
              <w:rPr>
                <w:rFonts w:ascii="Times New Roman" w:hAnsi="Times New Roman" w:cs="Times New Roman"/>
                <w:b/>
                <w:sz w:val="24"/>
                <w:szCs w:val="24"/>
              </w:rPr>
            </w:pPr>
            <w:r w:rsidRPr="0079796A">
              <w:rPr>
                <w:rFonts w:ascii="Times New Roman" w:hAnsi="Times New Roman" w:cs="Times New Roman"/>
                <w:b/>
                <w:sz w:val="24"/>
                <w:szCs w:val="24"/>
              </w:rPr>
              <w:t xml:space="preserve">Emphasis on measuring and improving student learning (Institutional, program and course Student Learning Outcomes (SLOs)  must be #1 priority of the college and plan </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Clearly identify who is the “Lead” person (primarily </w:t>
            </w:r>
            <w:r>
              <w:rPr>
                <w:rFonts w:ascii="Times New Roman" w:hAnsi="Times New Roman" w:cs="Times New Roman"/>
                <w:sz w:val="24"/>
                <w:szCs w:val="24"/>
              </w:rPr>
              <w:lastRenderedPageBreak/>
              <w:t>responsibility-accountability) for each activity</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Establish specific targets for KPIs and establish baseline data for all components of the plan</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Establish a tracking system for graduates</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Establish career and job placement programs</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Consider reformatting the plan based on goals with electronic links</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Be able to prove to employers that our graduates are the best</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Establish program priorities (sustainability, short term trainings, collaboration with K – 12, first year experience program, recruitment and retention of new employees)</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Increase SBA involvement through leadership training, mentoring and campus outreach</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There should be increased dialogue on the plan prior to implementation and regarding changes of the plan</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Improve CRE community trainings and linkages to instructional affairs</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Improve library facilities at state campuses </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Assess the training needs of the current </w:t>
            </w:r>
            <w:r>
              <w:rPr>
                <w:rFonts w:ascii="Times New Roman" w:hAnsi="Times New Roman" w:cs="Times New Roman"/>
                <w:sz w:val="24"/>
                <w:szCs w:val="24"/>
              </w:rPr>
              <w:lastRenderedPageBreak/>
              <w:t>FSM workforce</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Avoid potential problems by making staff and faculty aware now of changes coming system-wide</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References in the plan should address other plan components and not just strategic goals</w:t>
            </w:r>
          </w:p>
          <w:p w:rsidR="00B6238E"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Supervisors need to update subordinates on EMP</w:t>
            </w:r>
          </w:p>
          <w:p w:rsidR="00B6238E" w:rsidRPr="00BA6E03" w:rsidRDefault="00B6238E" w:rsidP="00B6238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Each program needs to have a continual review of their section</w:t>
            </w:r>
          </w:p>
          <w:p w:rsidR="00B6238E" w:rsidRDefault="00B6238E" w:rsidP="00CE6EB4">
            <w:pPr>
              <w:pStyle w:val="NoSpacing"/>
              <w:rPr>
                <w:rFonts w:ascii="Times New Roman" w:hAnsi="Times New Roman" w:cs="Times New Roman"/>
                <w:b/>
                <w:sz w:val="24"/>
                <w:szCs w:val="24"/>
              </w:rPr>
            </w:pPr>
          </w:p>
          <w:p w:rsidR="00B6238E" w:rsidRPr="00132109" w:rsidRDefault="00B6238E" w:rsidP="00CE6EB4">
            <w:pPr>
              <w:pStyle w:val="NoSpacing"/>
              <w:rPr>
                <w:rFonts w:ascii="Times New Roman" w:hAnsi="Times New Roman" w:cs="Times New Roman"/>
                <w:b/>
                <w:sz w:val="24"/>
                <w:szCs w:val="24"/>
              </w:rPr>
            </w:pPr>
            <w:r w:rsidRPr="00132109">
              <w:rPr>
                <w:rFonts w:ascii="Times New Roman" w:hAnsi="Times New Roman" w:cs="Times New Roman"/>
                <w:b/>
                <w:sz w:val="24"/>
                <w:szCs w:val="24"/>
              </w:rPr>
              <w:t>Integrated Master Plan Item Specific:</w:t>
            </w:r>
          </w:p>
          <w:p w:rsidR="00B6238E" w:rsidRDefault="00B6238E" w:rsidP="00CE6EB4">
            <w:pPr>
              <w:pStyle w:val="NoSpacing"/>
              <w:rPr>
                <w:rFonts w:ascii="Times New Roman" w:hAnsi="Times New Roman" w:cs="Times New Roman"/>
                <w:sz w:val="24"/>
                <w:szCs w:val="24"/>
              </w:rPr>
            </w:pPr>
          </w:p>
          <w:p w:rsidR="00B6238E" w:rsidRPr="001F577C" w:rsidRDefault="00B6238E" w:rsidP="00CE6EB4">
            <w:pPr>
              <w:pStyle w:val="NoSpacing"/>
              <w:rPr>
                <w:rFonts w:ascii="Times New Roman" w:hAnsi="Times New Roman" w:cs="Times New Roman"/>
                <w:b/>
                <w:sz w:val="20"/>
                <w:szCs w:val="20"/>
              </w:rPr>
            </w:pPr>
            <w:r>
              <w:rPr>
                <w:rFonts w:ascii="Times New Roman" w:hAnsi="Times New Roman" w:cs="Times New Roman"/>
                <w:sz w:val="20"/>
                <w:szCs w:val="20"/>
              </w:rPr>
              <w:t xml:space="preserve">AP 1. </w:t>
            </w:r>
            <w:r>
              <w:rPr>
                <w:rFonts w:ascii="Times New Roman" w:hAnsi="Times New Roman" w:cs="Times New Roman"/>
                <w:b/>
                <w:sz w:val="20"/>
                <w:szCs w:val="20"/>
              </w:rPr>
              <w:t>Credit and non-credit courses and programs</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Major elements: </w:t>
            </w:r>
            <w:r>
              <w:rPr>
                <w:rFonts w:ascii="Times New Roman" w:hAnsi="Times New Roman" w:cs="Times New Roman"/>
                <w:sz w:val="20"/>
                <w:szCs w:val="20"/>
              </w:rPr>
              <w:t>sustainability, quality assurance, and consistency</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sz w:val="20"/>
                <w:szCs w:val="20"/>
              </w:rPr>
              <w:t>Consistency? How?</w:t>
            </w:r>
          </w:p>
          <w:p w:rsidR="00B6238E" w:rsidRDefault="00B6238E" w:rsidP="00CE6EB4">
            <w:pPr>
              <w:pStyle w:val="NoSpacing"/>
              <w:ind w:left="312" w:hanging="90"/>
              <w:rPr>
                <w:rFonts w:ascii="Times New Roman" w:hAnsi="Times New Roman" w:cs="Times New Roman"/>
                <w:sz w:val="20"/>
                <w:szCs w:val="20"/>
              </w:rPr>
            </w:pPr>
            <w:r>
              <w:rPr>
                <w:rFonts w:ascii="Times New Roman" w:hAnsi="Times New Roman" w:cs="Times New Roman"/>
                <w:sz w:val="20"/>
                <w:szCs w:val="20"/>
              </w:rPr>
              <w:t>-Content based on approved course outline</w:t>
            </w:r>
          </w:p>
          <w:p w:rsidR="00B6238E" w:rsidRDefault="00B6238E" w:rsidP="00CE6EB4">
            <w:pPr>
              <w:pStyle w:val="NoSpacing"/>
              <w:ind w:left="312" w:hanging="90"/>
              <w:rPr>
                <w:rFonts w:ascii="Times New Roman" w:hAnsi="Times New Roman" w:cs="Times New Roman"/>
                <w:sz w:val="20"/>
                <w:szCs w:val="20"/>
              </w:rPr>
            </w:pPr>
            <w:r>
              <w:rPr>
                <w:rFonts w:ascii="Times New Roman" w:hAnsi="Times New Roman" w:cs="Times New Roman"/>
                <w:sz w:val="20"/>
                <w:szCs w:val="20"/>
              </w:rPr>
              <w:t>-Uniform pre-and posttests for each course</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Priorities (Are they clear?): </w:t>
            </w:r>
            <w:r w:rsidRPr="001F577C">
              <w:rPr>
                <w:rFonts w:ascii="Times New Roman" w:hAnsi="Times New Roman" w:cs="Times New Roman"/>
                <w:sz w:val="20"/>
                <w:szCs w:val="20"/>
              </w:rPr>
              <w:t>All of the above are important</w:t>
            </w:r>
          </w:p>
          <w:p w:rsidR="00B6238E" w:rsidRDefault="00B6238E" w:rsidP="00CE6EB4">
            <w:pPr>
              <w:pStyle w:val="NoSpacing"/>
              <w:rPr>
                <w:rFonts w:ascii="Times New Roman" w:hAnsi="Times New Roman" w:cs="Times New Roman"/>
                <w:i/>
                <w:sz w:val="20"/>
                <w:szCs w:val="20"/>
              </w:rPr>
            </w:pPr>
            <w:r>
              <w:rPr>
                <w:rFonts w:ascii="Times New Roman" w:hAnsi="Times New Roman" w:cs="Times New Roman"/>
                <w:i/>
                <w:sz w:val="20"/>
                <w:szCs w:val="20"/>
              </w:rPr>
              <w:t xml:space="preserve">Strategies/Actions: </w:t>
            </w:r>
          </w:p>
          <w:p w:rsidR="00B6238E" w:rsidRPr="00931AC7"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Responsible: </w:t>
            </w:r>
            <w:r>
              <w:rPr>
                <w:rFonts w:ascii="Times New Roman" w:hAnsi="Times New Roman" w:cs="Times New Roman"/>
                <w:sz w:val="20"/>
                <w:szCs w:val="20"/>
              </w:rPr>
              <w:t xml:space="preserve">Insert </w:t>
            </w:r>
            <w:r w:rsidRPr="00931AC7">
              <w:rPr>
                <w:rFonts w:ascii="Times New Roman" w:hAnsi="Times New Roman" w:cs="Times New Roman"/>
                <w:i/>
                <w:sz w:val="20"/>
                <w:szCs w:val="20"/>
              </w:rPr>
              <w:t>“lead”</w:t>
            </w:r>
            <w:r>
              <w:rPr>
                <w:rFonts w:ascii="Times New Roman" w:hAnsi="Times New Roman" w:cs="Times New Roman"/>
                <w:sz w:val="20"/>
                <w:szCs w:val="20"/>
              </w:rPr>
              <w:t xml:space="preserve"> immediately before the title/person who will be leading (primarily responsible) the group.</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Timeline: </w:t>
            </w:r>
            <w:r>
              <w:rPr>
                <w:rFonts w:ascii="Times New Roman" w:hAnsi="Times New Roman" w:cs="Times New Roman"/>
                <w:sz w:val="20"/>
                <w:szCs w:val="20"/>
              </w:rPr>
              <w:t>The use of the term “</w:t>
            </w:r>
            <w:r w:rsidRPr="001F577C">
              <w:rPr>
                <w:rFonts w:ascii="Times New Roman" w:hAnsi="Times New Roman" w:cs="Times New Roman"/>
                <w:i/>
                <w:sz w:val="20"/>
                <w:szCs w:val="20"/>
              </w:rPr>
              <w:t>ongoing</w:t>
            </w:r>
            <w:r>
              <w:rPr>
                <w:rFonts w:ascii="Times New Roman" w:hAnsi="Times New Roman" w:cs="Times New Roman"/>
                <w:sz w:val="20"/>
                <w:szCs w:val="20"/>
              </w:rPr>
              <w:t>” versus “</w:t>
            </w:r>
            <w:r w:rsidRPr="001F577C">
              <w:rPr>
                <w:rFonts w:ascii="Times New Roman" w:hAnsi="Times New Roman" w:cs="Times New Roman"/>
                <w:i/>
                <w:sz w:val="20"/>
                <w:szCs w:val="20"/>
              </w:rPr>
              <w:t>continuing</w:t>
            </w:r>
            <w:r>
              <w:rPr>
                <w:rFonts w:ascii="Times New Roman" w:hAnsi="Times New Roman" w:cs="Times New Roman"/>
                <w:sz w:val="20"/>
                <w:szCs w:val="20"/>
              </w:rPr>
              <w:t xml:space="preserve">.”  Insert “date started.”  </w:t>
            </w:r>
            <w:r w:rsidRPr="00931AC7">
              <w:rPr>
                <w:rFonts w:ascii="Times New Roman" w:hAnsi="Times New Roman" w:cs="Times New Roman"/>
                <w:b/>
                <w:sz w:val="20"/>
                <w:szCs w:val="20"/>
              </w:rPr>
              <w:t>Ongoing</w:t>
            </w:r>
            <w:r>
              <w:rPr>
                <w:rFonts w:ascii="Times New Roman" w:hAnsi="Times New Roman" w:cs="Times New Roman"/>
                <w:sz w:val="20"/>
                <w:szCs w:val="20"/>
              </w:rPr>
              <w:t xml:space="preserve"> may be taken as a continuing process.</w:t>
            </w:r>
          </w:p>
          <w:p w:rsidR="00B6238E" w:rsidRDefault="00B6238E" w:rsidP="00CE6EB4">
            <w:pPr>
              <w:pStyle w:val="NoSpacing"/>
              <w:rPr>
                <w:rFonts w:ascii="Times New Roman" w:hAnsi="Times New Roman" w:cs="Times New Roman"/>
                <w:sz w:val="20"/>
                <w:szCs w:val="20"/>
              </w:rPr>
            </w:pPr>
            <w:r w:rsidRPr="00931AC7">
              <w:rPr>
                <w:rFonts w:ascii="Times New Roman" w:hAnsi="Times New Roman" w:cs="Times New Roman"/>
                <w:i/>
                <w:sz w:val="20"/>
                <w:szCs w:val="20"/>
              </w:rPr>
              <w:t>KPIs</w:t>
            </w:r>
            <w:r>
              <w:rPr>
                <w:rFonts w:ascii="Times New Roman" w:hAnsi="Times New Roman" w:cs="Times New Roman"/>
                <w:sz w:val="20"/>
                <w:szCs w:val="20"/>
              </w:rPr>
              <w:t xml:space="preserve">: </w:t>
            </w:r>
            <w:r w:rsidRPr="00931AC7">
              <w:rPr>
                <w:rFonts w:ascii="Times New Roman" w:hAnsi="Times New Roman" w:cs="Times New Roman"/>
                <w:sz w:val="20"/>
                <w:szCs w:val="20"/>
              </w:rPr>
              <w:t xml:space="preserve">We should not only look in terms of how we are performing; </w:t>
            </w:r>
            <w:r>
              <w:rPr>
                <w:rFonts w:ascii="Times New Roman" w:hAnsi="Times New Roman" w:cs="Times New Roman"/>
                <w:sz w:val="20"/>
                <w:szCs w:val="20"/>
              </w:rPr>
              <w:t>also</w:t>
            </w:r>
            <w:r w:rsidRPr="00931AC7">
              <w:rPr>
                <w:rFonts w:ascii="Times New Roman" w:hAnsi="Times New Roman" w:cs="Times New Roman"/>
                <w:sz w:val="20"/>
                <w:szCs w:val="20"/>
              </w:rPr>
              <w:t xml:space="preserve"> comparison with how other colleges (in the region) is performing.</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sz w:val="20"/>
                <w:szCs w:val="20"/>
              </w:rPr>
              <w:t>Establish specific target %, #, benchmarks</w:t>
            </w:r>
          </w:p>
          <w:p w:rsidR="00B6238E" w:rsidRDefault="00B6238E" w:rsidP="00CE6EB4">
            <w:pPr>
              <w:pStyle w:val="NoSpacing"/>
              <w:rPr>
                <w:rFonts w:ascii="Times New Roman" w:hAnsi="Times New Roman" w:cs="Times New Roman"/>
                <w:sz w:val="20"/>
                <w:szCs w:val="20"/>
              </w:rPr>
            </w:pPr>
          </w:p>
          <w:p w:rsidR="00B6238E" w:rsidRDefault="00B6238E" w:rsidP="00CE6EB4">
            <w:pPr>
              <w:pStyle w:val="NoSpacing"/>
              <w:rPr>
                <w:rFonts w:ascii="Times New Roman" w:hAnsi="Times New Roman" w:cs="Times New Roman"/>
                <w:b/>
                <w:sz w:val="20"/>
                <w:szCs w:val="20"/>
              </w:rPr>
            </w:pPr>
            <w:r>
              <w:rPr>
                <w:rFonts w:ascii="Times New Roman" w:hAnsi="Times New Roman" w:cs="Times New Roman"/>
                <w:sz w:val="20"/>
                <w:szCs w:val="20"/>
              </w:rPr>
              <w:t xml:space="preserve">AP 2. </w:t>
            </w:r>
            <w:r>
              <w:rPr>
                <w:rFonts w:ascii="Times New Roman" w:hAnsi="Times New Roman" w:cs="Times New Roman"/>
                <w:b/>
                <w:sz w:val="20"/>
                <w:szCs w:val="20"/>
              </w:rPr>
              <w:t xml:space="preserve">Employability and job placement rates of </w:t>
            </w:r>
            <w:r>
              <w:rPr>
                <w:rFonts w:ascii="Times New Roman" w:hAnsi="Times New Roman" w:cs="Times New Roman"/>
                <w:b/>
                <w:sz w:val="20"/>
                <w:szCs w:val="20"/>
              </w:rPr>
              <w:lastRenderedPageBreak/>
              <w:t>students/graduates</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Major elements: </w:t>
            </w:r>
            <w:r w:rsidRPr="00676981">
              <w:rPr>
                <w:rFonts w:ascii="Times New Roman" w:hAnsi="Times New Roman" w:cs="Times New Roman"/>
                <w:sz w:val="20"/>
                <w:szCs w:val="20"/>
              </w:rPr>
              <w:t>work experience</w:t>
            </w:r>
            <w:r>
              <w:rPr>
                <w:rFonts w:ascii="Times New Roman" w:hAnsi="Times New Roman" w:cs="Times New Roman"/>
                <w:sz w:val="20"/>
                <w:szCs w:val="20"/>
              </w:rPr>
              <w:t>, on-the-job training, job fair, employers/external stakeholders</w:t>
            </w:r>
          </w:p>
          <w:p w:rsidR="00B6238E" w:rsidRPr="00676981" w:rsidRDefault="00B6238E" w:rsidP="00CE6EB4">
            <w:pPr>
              <w:pStyle w:val="NoSpacing"/>
              <w:rPr>
                <w:rFonts w:ascii="Times New Roman" w:hAnsi="Times New Roman" w:cs="Times New Roman"/>
                <w:i/>
                <w:sz w:val="20"/>
                <w:szCs w:val="20"/>
              </w:rPr>
            </w:pPr>
            <w:r>
              <w:rPr>
                <w:rFonts w:ascii="Times New Roman" w:hAnsi="Times New Roman" w:cs="Times New Roman"/>
                <w:sz w:val="20"/>
                <w:szCs w:val="20"/>
              </w:rPr>
              <w:t xml:space="preserve">(Employability: consider looking </w:t>
            </w:r>
            <w:r w:rsidRPr="00951DDB">
              <w:rPr>
                <w:rFonts w:ascii="Times New Roman" w:hAnsi="Times New Roman" w:cs="Times New Roman"/>
                <w:sz w:val="20"/>
                <w:szCs w:val="20"/>
              </w:rPr>
              <w:sym w:font="Wingdings" w:char="F0E0"/>
            </w:r>
            <w:r>
              <w:rPr>
                <w:rFonts w:ascii="Times New Roman" w:hAnsi="Times New Roman" w:cs="Times New Roman"/>
                <w:sz w:val="20"/>
                <w:szCs w:val="20"/>
              </w:rPr>
              <w:t xml:space="preserve"> available employment) </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Priorities: </w:t>
            </w:r>
            <w:r>
              <w:rPr>
                <w:rFonts w:ascii="Times New Roman" w:hAnsi="Times New Roman" w:cs="Times New Roman"/>
                <w:sz w:val="20"/>
                <w:szCs w:val="20"/>
              </w:rPr>
              <w:t>Courses that should be taught = employable students. College is doing its share in respect to the FSM’s (</w:t>
            </w:r>
            <w:r w:rsidRPr="00951DDB">
              <w:rPr>
                <w:rFonts w:ascii="Times New Roman" w:hAnsi="Times New Roman" w:cs="Times New Roman"/>
                <w:i/>
                <w:sz w:val="20"/>
                <w:szCs w:val="20"/>
              </w:rPr>
              <w:t>Nation as a whole</w:t>
            </w:r>
            <w:r>
              <w:rPr>
                <w:rFonts w:ascii="Times New Roman" w:hAnsi="Times New Roman" w:cs="Times New Roman"/>
                <w:sz w:val="20"/>
                <w:szCs w:val="20"/>
              </w:rPr>
              <w:t>) goals/priorities.</w:t>
            </w:r>
          </w:p>
          <w:p w:rsidR="00B6238E" w:rsidRPr="00951DDB" w:rsidRDefault="00B6238E" w:rsidP="00CE6EB4">
            <w:pPr>
              <w:pStyle w:val="NoSpacing"/>
              <w:rPr>
                <w:rFonts w:ascii="Times New Roman" w:hAnsi="Times New Roman" w:cs="Times New Roman"/>
                <w:sz w:val="20"/>
                <w:szCs w:val="20"/>
              </w:rPr>
            </w:pP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Strategies/Action Steps: </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sz w:val="20"/>
                <w:szCs w:val="20"/>
              </w:rPr>
              <w:t>Add/Clarify</w:t>
            </w:r>
          </w:p>
          <w:p w:rsidR="00B6238E" w:rsidRDefault="00B6238E" w:rsidP="00CE6EB4">
            <w:pPr>
              <w:pStyle w:val="NoSpacing"/>
              <w:rPr>
                <w:rFonts w:ascii="Times New Roman" w:hAnsi="Times New Roman" w:cs="Times New Roman"/>
                <w:i/>
                <w:sz w:val="20"/>
                <w:szCs w:val="20"/>
              </w:rPr>
            </w:pPr>
            <w:r>
              <w:rPr>
                <w:rFonts w:ascii="Times New Roman" w:hAnsi="Times New Roman" w:cs="Times New Roman"/>
                <w:i/>
                <w:sz w:val="20"/>
                <w:szCs w:val="20"/>
              </w:rPr>
              <w:t>C</w:t>
            </w:r>
            <w:r w:rsidRPr="00951DDB">
              <w:rPr>
                <w:rFonts w:ascii="Times New Roman" w:hAnsi="Times New Roman" w:cs="Times New Roman"/>
                <w:i/>
                <w:sz w:val="20"/>
                <w:szCs w:val="20"/>
              </w:rPr>
              <w:t>reat</w:t>
            </w:r>
            <w:r>
              <w:rPr>
                <w:rFonts w:ascii="Times New Roman" w:hAnsi="Times New Roman" w:cs="Times New Roman"/>
                <w:i/>
                <w:sz w:val="20"/>
                <w:szCs w:val="20"/>
              </w:rPr>
              <w:t>e</w:t>
            </w:r>
            <w:r w:rsidRPr="00951DDB">
              <w:rPr>
                <w:rFonts w:ascii="Times New Roman" w:hAnsi="Times New Roman" w:cs="Times New Roman"/>
                <w:i/>
                <w:sz w:val="20"/>
                <w:szCs w:val="20"/>
              </w:rPr>
              <w:t xml:space="preserve"> a tracking system (database) of our graduates</w:t>
            </w:r>
            <w:r>
              <w:rPr>
                <w:rFonts w:ascii="Times New Roman" w:hAnsi="Times New Roman" w:cs="Times New Roman"/>
                <w:i/>
                <w:sz w:val="20"/>
                <w:szCs w:val="20"/>
              </w:rPr>
              <w:t>.</w:t>
            </w:r>
          </w:p>
          <w:p w:rsidR="00B6238E" w:rsidRDefault="00B6238E" w:rsidP="00CE6EB4">
            <w:pPr>
              <w:pStyle w:val="NoSpacing"/>
              <w:rPr>
                <w:rFonts w:ascii="Times New Roman" w:hAnsi="Times New Roman" w:cs="Times New Roman"/>
                <w:i/>
                <w:sz w:val="20"/>
                <w:szCs w:val="20"/>
              </w:rPr>
            </w:pPr>
            <w:r>
              <w:rPr>
                <w:rFonts w:ascii="Times New Roman" w:hAnsi="Times New Roman" w:cs="Times New Roman"/>
                <w:i/>
                <w:sz w:val="20"/>
                <w:szCs w:val="20"/>
              </w:rPr>
              <w:t>-Communication from matriculation to graduation to post graduation.</w:t>
            </w:r>
          </w:p>
          <w:p w:rsidR="00B6238E" w:rsidRDefault="00B6238E" w:rsidP="00CE6EB4">
            <w:pPr>
              <w:pStyle w:val="NoSpacing"/>
              <w:rPr>
                <w:rFonts w:ascii="Times New Roman" w:hAnsi="Times New Roman" w:cs="Times New Roman"/>
                <w:i/>
                <w:sz w:val="20"/>
                <w:szCs w:val="20"/>
              </w:rPr>
            </w:pPr>
            <w:r>
              <w:rPr>
                <w:rFonts w:ascii="Times New Roman" w:hAnsi="Times New Roman" w:cs="Times New Roman"/>
                <w:i/>
                <w:sz w:val="20"/>
                <w:szCs w:val="20"/>
              </w:rPr>
              <w:t>-Establish job and career placement</w:t>
            </w:r>
          </w:p>
          <w:p w:rsidR="00B6238E" w:rsidRDefault="00B6238E" w:rsidP="00CE6EB4">
            <w:pPr>
              <w:pStyle w:val="NoSpacing"/>
              <w:rPr>
                <w:rFonts w:ascii="Times New Roman" w:hAnsi="Times New Roman" w:cs="Times New Roman"/>
                <w:i/>
                <w:sz w:val="20"/>
                <w:szCs w:val="20"/>
              </w:rPr>
            </w:pPr>
            <w:r>
              <w:rPr>
                <w:rFonts w:ascii="Times New Roman" w:hAnsi="Times New Roman" w:cs="Times New Roman"/>
                <w:i/>
                <w:sz w:val="20"/>
                <w:szCs w:val="20"/>
              </w:rPr>
              <w:t>-Resource allocated, how realistic? (AP 2, strategy 2.2)</w:t>
            </w:r>
          </w:p>
          <w:p w:rsidR="00B6238E" w:rsidRDefault="00B6238E" w:rsidP="00CE6EB4">
            <w:pPr>
              <w:pStyle w:val="NoSpacing"/>
              <w:rPr>
                <w:rFonts w:ascii="Times New Roman" w:hAnsi="Times New Roman" w:cs="Times New Roman"/>
                <w:i/>
                <w:sz w:val="20"/>
                <w:szCs w:val="20"/>
              </w:rPr>
            </w:pPr>
            <w:r>
              <w:rPr>
                <w:rFonts w:ascii="Times New Roman" w:hAnsi="Times New Roman" w:cs="Times New Roman"/>
                <w:i/>
                <w:sz w:val="20"/>
                <w:szCs w:val="20"/>
              </w:rPr>
              <w:t>-Employment priority to COM-FSM graduates (working with potential employers/external stakeholders).</w:t>
            </w:r>
          </w:p>
          <w:p w:rsidR="00B6238E" w:rsidRPr="00951DDB"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-We need to prove to the employers that our graduates are the best – we want employers to “want” COM students over everyone else</w:t>
            </w:r>
            <w:proofErr w:type="gramStart"/>
            <w:r>
              <w:rPr>
                <w:rFonts w:ascii="Times New Roman" w:hAnsi="Times New Roman" w:cs="Times New Roman"/>
                <w:i/>
                <w:sz w:val="20"/>
                <w:szCs w:val="20"/>
              </w:rPr>
              <w:t>!!..</w:t>
            </w:r>
            <w:proofErr w:type="gramEnd"/>
            <w:r>
              <w:rPr>
                <w:rFonts w:ascii="Times New Roman" w:hAnsi="Times New Roman" w:cs="Times New Roman"/>
                <w:i/>
                <w:sz w:val="20"/>
                <w:szCs w:val="20"/>
              </w:rPr>
              <w:t>Put COM on the map.</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Responsible: </w:t>
            </w:r>
            <w:r>
              <w:rPr>
                <w:rFonts w:ascii="Times New Roman" w:hAnsi="Times New Roman" w:cs="Times New Roman"/>
                <w:sz w:val="20"/>
                <w:szCs w:val="20"/>
              </w:rPr>
              <w:t>Who is the lead person (primarily responsibility) and members?  Who is in-charge?  Accountable?</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KPIs: </w:t>
            </w:r>
            <w:r w:rsidRPr="002A2F11">
              <w:rPr>
                <w:rFonts w:ascii="Times New Roman" w:hAnsi="Times New Roman" w:cs="Times New Roman"/>
                <w:sz w:val="20"/>
                <w:szCs w:val="20"/>
              </w:rPr>
              <w:t xml:space="preserve">Fill </w:t>
            </w:r>
            <w:r>
              <w:rPr>
                <w:rFonts w:ascii="Times New Roman" w:hAnsi="Times New Roman" w:cs="Times New Roman"/>
                <w:sz w:val="20"/>
                <w:szCs w:val="20"/>
              </w:rPr>
              <w:t xml:space="preserve">in </w:t>
            </w:r>
            <w:r w:rsidRPr="002A2F11">
              <w:rPr>
                <w:rFonts w:ascii="Times New Roman" w:hAnsi="Times New Roman" w:cs="Times New Roman"/>
                <w:sz w:val="20"/>
                <w:szCs w:val="20"/>
              </w:rPr>
              <w:t>the  # and % with actual figures; benchmarks</w:t>
            </w:r>
          </w:p>
          <w:p w:rsidR="00B6238E" w:rsidRDefault="00B6238E" w:rsidP="00CE6EB4">
            <w:pPr>
              <w:pStyle w:val="NoSpacing"/>
              <w:rPr>
                <w:rFonts w:ascii="Times New Roman" w:hAnsi="Times New Roman" w:cs="Times New Roman"/>
                <w:i/>
                <w:sz w:val="20"/>
                <w:szCs w:val="20"/>
              </w:rPr>
            </w:pPr>
            <w:r>
              <w:rPr>
                <w:rFonts w:ascii="Times New Roman" w:hAnsi="Times New Roman" w:cs="Times New Roman"/>
                <w:i/>
                <w:sz w:val="20"/>
                <w:szCs w:val="20"/>
              </w:rPr>
              <w:t>-Under Strategy 2.2 (Performance Indicator) – In lieu of employer survey, # and % of students attending Job Fair subsequently got hired.</w:t>
            </w:r>
          </w:p>
          <w:p w:rsidR="00B6238E" w:rsidRDefault="00B6238E" w:rsidP="00CE6EB4">
            <w:pPr>
              <w:pStyle w:val="NoSpacing"/>
              <w:rPr>
                <w:rFonts w:ascii="Times New Roman" w:hAnsi="Times New Roman" w:cs="Times New Roman"/>
                <w:sz w:val="20"/>
                <w:szCs w:val="20"/>
              </w:rPr>
            </w:pPr>
          </w:p>
          <w:p w:rsidR="00B6238E" w:rsidRDefault="00B6238E" w:rsidP="00CE6EB4">
            <w:pPr>
              <w:pStyle w:val="NoSpacing"/>
              <w:rPr>
                <w:rFonts w:ascii="Times New Roman" w:hAnsi="Times New Roman" w:cs="Times New Roman"/>
                <w:b/>
                <w:sz w:val="20"/>
                <w:szCs w:val="20"/>
              </w:rPr>
            </w:pPr>
            <w:r w:rsidRPr="004D7318">
              <w:rPr>
                <w:rFonts w:ascii="Times New Roman" w:hAnsi="Times New Roman" w:cs="Times New Roman"/>
                <w:b/>
                <w:sz w:val="20"/>
                <w:szCs w:val="20"/>
              </w:rPr>
              <w:t>AP 4</w:t>
            </w:r>
            <w:r>
              <w:rPr>
                <w:rFonts w:ascii="Times New Roman" w:hAnsi="Times New Roman" w:cs="Times New Roman"/>
                <w:b/>
                <w:sz w:val="20"/>
                <w:szCs w:val="20"/>
              </w:rPr>
              <w:t>. Provide adequate library and student services.</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Major elements: </w:t>
            </w:r>
            <w:r>
              <w:rPr>
                <w:rFonts w:ascii="Times New Roman" w:hAnsi="Times New Roman" w:cs="Times New Roman"/>
                <w:sz w:val="20"/>
                <w:szCs w:val="20"/>
              </w:rPr>
              <w:t xml:space="preserve">Adequate support services, students and the college, </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Priorities: </w:t>
            </w:r>
            <w:r>
              <w:rPr>
                <w:rFonts w:ascii="Times New Roman" w:hAnsi="Times New Roman" w:cs="Times New Roman"/>
                <w:sz w:val="20"/>
                <w:szCs w:val="20"/>
              </w:rPr>
              <w:t>Student needs</w:t>
            </w:r>
          </w:p>
          <w:p w:rsidR="00B6238E" w:rsidRPr="000050F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Strategies: </w:t>
            </w:r>
            <w:r>
              <w:rPr>
                <w:rFonts w:ascii="Times New Roman" w:hAnsi="Times New Roman" w:cs="Times New Roman"/>
                <w:sz w:val="20"/>
                <w:szCs w:val="20"/>
              </w:rPr>
              <w:t xml:space="preserve">No direct connection between </w:t>
            </w:r>
            <w:r>
              <w:rPr>
                <w:rFonts w:ascii="Times New Roman" w:hAnsi="Times New Roman" w:cs="Times New Roman"/>
                <w:i/>
                <w:sz w:val="20"/>
                <w:szCs w:val="20"/>
              </w:rPr>
              <w:t xml:space="preserve">Strategy 4.1 of AP 4 </w:t>
            </w:r>
            <w:r>
              <w:rPr>
                <w:rFonts w:ascii="Times New Roman" w:hAnsi="Times New Roman" w:cs="Times New Roman"/>
                <w:sz w:val="20"/>
                <w:szCs w:val="20"/>
              </w:rPr>
              <w:t>and its KPIs, resources</w:t>
            </w:r>
          </w:p>
          <w:p w:rsidR="00B6238E" w:rsidRPr="004D7318" w:rsidRDefault="00B6238E" w:rsidP="00CE6EB4">
            <w:pPr>
              <w:pStyle w:val="NoSpacing"/>
              <w:ind w:left="342"/>
              <w:rPr>
                <w:rFonts w:ascii="Times New Roman" w:hAnsi="Times New Roman" w:cs="Times New Roman"/>
                <w:i/>
                <w:sz w:val="20"/>
                <w:szCs w:val="20"/>
              </w:rPr>
            </w:pPr>
            <w:r w:rsidRPr="004D7318">
              <w:rPr>
                <w:rFonts w:ascii="Times New Roman" w:hAnsi="Times New Roman" w:cs="Times New Roman"/>
                <w:i/>
                <w:sz w:val="20"/>
                <w:szCs w:val="20"/>
              </w:rPr>
              <w:t xml:space="preserve">Additional Strategy/Action </w:t>
            </w:r>
            <w:r w:rsidRPr="004D7318">
              <w:rPr>
                <w:rFonts w:ascii="Times New Roman" w:hAnsi="Times New Roman" w:cs="Times New Roman"/>
                <w:i/>
                <w:sz w:val="20"/>
                <w:szCs w:val="20"/>
              </w:rPr>
              <w:lastRenderedPageBreak/>
              <w:t>Step</w:t>
            </w:r>
            <w:r>
              <w:rPr>
                <w:rFonts w:ascii="Times New Roman" w:hAnsi="Times New Roman" w:cs="Times New Roman"/>
                <w:i/>
                <w:sz w:val="20"/>
                <w:szCs w:val="20"/>
              </w:rPr>
              <w:t>:</w:t>
            </w:r>
          </w:p>
          <w:p w:rsidR="00B6238E" w:rsidRDefault="00B6238E" w:rsidP="00CE6EB4">
            <w:pPr>
              <w:pStyle w:val="NoSpacing"/>
              <w:ind w:left="342"/>
              <w:rPr>
                <w:rFonts w:ascii="Times New Roman" w:hAnsi="Times New Roman" w:cs="Times New Roman"/>
                <w:sz w:val="20"/>
                <w:szCs w:val="20"/>
              </w:rPr>
            </w:pPr>
            <w:r>
              <w:rPr>
                <w:rFonts w:ascii="Times New Roman" w:hAnsi="Times New Roman" w:cs="Times New Roman"/>
                <w:sz w:val="20"/>
                <w:szCs w:val="20"/>
              </w:rPr>
              <w:t>4.7. Look into the feasibility of, and establishing/operating a day-care center to address the needs of students/faculty/staff with young kids (children).</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i/>
                <w:sz w:val="20"/>
                <w:szCs w:val="20"/>
              </w:rPr>
              <w:t xml:space="preserve">KPIs: </w:t>
            </w:r>
            <w:r w:rsidRPr="003B4610">
              <w:rPr>
                <w:rFonts w:ascii="Times New Roman" w:hAnsi="Times New Roman" w:cs="Times New Roman"/>
                <w:sz w:val="20"/>
                <w:szCs w:val="20"/>
              </w:rPr>
              <w:t>KPI for Strategy 4.6, AP 4 is broad</w:t>
            </w:r>
            <w:r>
              <w:rPr>
                <w:rFonts w:ascii="Times New Roman" w:hAnsi="Times New Roman" w:cs="Times New Roman"/>
                <w:sz w:val="20"/>
                <w:szCs w:val="20"/>
              </w:rPr>
              <w:t xml:space="preserve">.  Further, why site visits (under resources needed) vs. reported KPI.  In lieu of site visit, </w:t>
            </w:r>
            <w:r w:rsidRPr="003B4610">
              <w:rPr>
                <w:rFonts w:ascii="Times New Roman" w:hAnsi="Times New Roman" w:cs="Times New Roman"/>
                <w:i/>
                <w:sz w:val="20"/>
                <w:szCs w:val="20"/>
              </w:rPr>
              <w:t>training</w:t>
            </w:r>
            <w:r>
              <w:rPr>
                <w:rFonts w:ascii="Times New Roman" w:hAnsi="Times New Roman" w:cs="Times New Roman"/>
                <w:sz w:val="20"/>
                <w:szCs w:val="20"/>
              </w:rPr>
              <w:t xml:space="preserve"> is recommended delegated to site librarians.</w:t>
            </w:r>
          </w:p>
          <w:p w:rsidR="00B6238E" w:rsidRDefault="00B6238E" w:rsidP="00CE6EB4">
            <w:pPr>
              <w:pStyle w:val="NoSpacing"/>
              <w:rPr>
                <w:rFonts w:ascii="Times New Roman" w:hAnsi="Times New Roman" w:cs="Times New Roman"/>
                <w:sz w:val="20"/>
                <w:szCs w:val="20"/>
              </w:rPr>
            </w:pPr>
            <w:r>
              <w:rPr>
                <w:rFonts w:ascii="Times New Roman" w:hAnsi="Times New Roman" w:cs="Times New Roman"/>
                <w:sz w:val="20"/>
                <w:szCs w:val="20"/>
              </w:rPr>
              <w:t>Establish specific target %, #, benchmarks.  Adopt rubrics.</w:t>
            </w:r>
          </w:p>
          <w:p w:rsidR="00B6238E" w:rsidRDefault="00B6238E" w:rsidP="00CE6EB4">
            <w:pPr>
              <w:pStyle w:val="NoSpacing"/>
              <w:rPr>
                <w:rFonts w:ascii="Times New Roman" w:hAnsi="Times New Roman" w:cs="Times New Roman"/>
                <w:sz w:val="20"/>
                <w:szCs w:val="20"/>
              </w:rPr>
            </w:pPr>
          </w:p>
          <w:p w:rsidR="00B6238E" w:rsidRDefault="00B6238E" w:rsidP="00CE6EB4">
            <w:pPr>
              <w:pStyle w:val="NoSpacing"/>
              <w:rPr>
                <w:rFonts w:ascii="Times New Roman" w:hAnsi="Times New Roman" w:cs="Times New Roman"/>
                <w:sz w:val="20"/>
                <w:szCs w:val="20"/>
              </w:rPr>
            </w:pPr>
            <w:r>
              <w:rPr>
                <w:rFonts w:ascii="Times New Roman" w:hAnsi="Times New Roman" w:cs="Times New Roman"/>
                <w:sz w:val="20"/>
                <w:szCs w:val="20"/>
              </w:rPr>
              <w:t>Provide relevant training and technical support to people who are already in the workplace (</w:t>
            </w:r>
            <w:r w:rsidRPr="004D7318">
              <w:rPr>
                <w:rFonts w:ascii="Times New Roman" w:hAnsi="Times New Roman" w:cs="Times New Roman"/>
                <w:i/>
                <w:sz w:val="20"/>
                <w:szCs w:val="20"/>
              </w:rPr>
              <w:t>see</w:t>
            </w:r>
            <w:r>
              <w:rPr>
                <w:rFonts w:ascii="Times New Roman" w:hAnsi="Times New Roman" w:cs="Times New Roman"/>
                <w:sz w:val="20"/>
                <w:szCs w:val="20"/>
              </w:rPr>
              <w:t xml:space="preserve"> AP 2).</w:t>
            </w:r>
          </w:p>
          <w:p w:rsidR="00B6238E" w:rsidRDefault="00B6238E" w:rsidP="00CE6EB4">
            <w:pPr>
              <w:pStyle w:val="NoSpacing"/>
              <w:rPr>
                <w:rFonts w:ascii="Times New Roman" w:hAnsi="Times New Roman" w:cs="Times New Roman"/>
                <w:sz w:val="24"/>
                <w:szCs w:val="24"/>
              </w:rPr>
            </w:pPr>
          </w:p>
          <w:p w:rsidR="00B6238E" w:rsidRDefault="00B6238E" w:rsidP="00CE6EB4">
            <w:pPr>
              <w:pStyle w:val="NoSpacing"/>
              <w:rPr>
                <w:rFonts w:ascii="Times New Roman" w:hAnsi="Times New Roman" w:cs="Times New Roman"/>
                <w:sz w:val="24"/>
                <w:szCs w:val="24"/>
              </w:rPr>
            </w:pPr>
            <w:r>
              <w:rPr>
                <w:rFonts w:ascii="Times New Roman" w:hAnsi="Times New Roman" w:cs="Times New Roman"/>
                <w:sz w:val="24"/>
                <w:szCs w:val="24"/>
              </w:rPr>
              <w:t>AP6.3 key performance indicator should be for all courses.</w:t>
            </w:r>
          </w:p>
          <w:p w:rsidR="00B6238E" w:rsidRDefault="00B6238E" w:rsidP="00CE6EB4">
            <w:pPr>
              <w:pStyle w:val="NoSpacing"/>
              <w:rPr>
                <w:rFonts w:ascii="Times New Roman" w:hAnsi="Times New Roman" w:cs="Times New Roman"/>
                <w:sz w:val="24"/>
                <w:szCs w:val="24"/>
              </w:rPr>
            </w:pPr>
            <w:r>
              <w:rPr>
                <w:rFonts w:ascii="Times New Roman" w:hAnsi="Times New Roman" w:cs="Times New Roman"/>
                <w:sz w:val="24"/>
                <w:szCs w:val="24"/>
              </w:rPr>
              <w:t>AP4, delete the word ‘adequate’; instead of provide; use enhance.</w:t>
            </w:r>
          </w:p>
          <w:p w:rsidR="00B6238E" w:rsidRPr="002E5762" w:rsidRDefault="00B6238E" w:rsidP="00CE6EB4">
            <w:pPr>
              <w:pStyle w:val="NoSpacing"/>
              <w:rPr>
                <w:rFonts w:ascii="Times New Roman" w:hAnsi="Times New Roman" w:cs="Times New Roman"/>
                <w:sz w:val="24"/>
                <w:szCs w:val="24"/>
              </w:rPr>
            </w:pPr>
          </w:p>
        </w:tc>
        <w:tc>
          <w:tcPr>
            <w:tcW w:w="0" w:type="auto"/>
          </w:tcPr>
          <w:p w:rsidR="00B6238E" w:rsidRDefault="00B6238E" w:rsidP="00CE6EB4">
            <w:pPr>
              <w:pStyle w:val="NoSpacing"/>
              <w:rPr>
                <w:rFonts w:ascii="Times New Roman" w:hAnsi="Times New Roman" w:cs="Times New Roman"/>
                <w:b/>
                <w:sz w:val="24"/>
                <w:szCs w:val="24"/>
              </w:rPr>
            </w:pPr>
            <w:r>
              <w:rPr>
                <w:rFonts w:ascii="Times New Roman" w:hAnsi="Times New Roman" w:cs="Times New Roman"/>
                <w:b/>
                <w:sz w:val="24"/>
                <w:szCs w:val="24"/>
              </w:rPr>
              <w:lastRenderedPageBreak/>
              <w:t>Comments:</w:t>
            </w:r>
          </w:p>
          <w:p w:rsidR="00B6238E" w:rsidRDefault="00B6238E" w:rsidP="00B6238E">
            <w:pPr>
              <w:pStyle w:val="NoSpacing"/>
              <w:numPr>
                <w:ilvl w:val="0"/>
                <w:numId w:val="17"/>
              </w:numPr>
              <w:rPr>
                <w:rFonts w:ascii="Times New Roman" w:hAnsi="Times New Roman" w:cs="Times New Roman"/>
                <w:sz w:val="24"/>
                <w:szCs w:val="24"/>
              </w:rPr>
            </w:pPr>
            <w:r w:rsidRPr="00583CF5">
              <w:rPr>
                <w:rFonts w:ascii="Times New Roman" w:hAnsi="Times New Roman" w:cs="Times New Roman"/>
                <w:sz w:val="24"/>
                <w:szCs w:val="24"/>
              </w:rPr>
              <w:t>Limited time to review the plan</w:t>
            </w:r>
          </w:p>
          <w:p w:rsidR="00B6238E" w:rsidRPr="00583CF5" w:rsidRDefault="00B6238E" w:rsidP="00B6238E">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Not enough time to work on this; need whole day or whole week.</w:t>
            </w:r>
          </w:p>
          <w:p w:rsidR="00B6238E" w:rsidRDefault="00B6238E" w:rsidP="00B6238E">
            <w:pPr>
              <w:pStyle w:val="NoSpacing"/>
              <w:numPr>
                <w:ilvl w:val="0"/>
                <w:numId w:val="17"/>
              </w:numPr>
              <w:rPr>
                <w:rFonts w:ascii="Times New Roman" w:hAnsi="Times New Roman" w:cs="Times New Roman"/>
                <w:sz w:val="24"/>
                <w:szCs w:val="24"/>
              </w:rPr>
            </w:pPr>
            <w:r w:rsidRPr="00583CF5">
              <w:rPr>
                <w:rFonts w:ascii="Times New Roman" w:hAnsi="Times New Roman" w:cs="Times New Roman"/>
                <w:sz w:val="24"/>
                <w:szCs w:val="24"/>
              </w:rPr>
              <w:t>We concurred the SBA input is needed</w:t>
            </w:r>
          </w:p>
          <w:p w:rsidR="00B6238E" w:rsidRPr="00583CF5" w:rsidRDefault="00B6238E" w:rsidP="00B6238E">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SBA not mentioned enough in the plan.</w:t>
            </w:r>
          </w:p>
          <w:p w:rsidR="00B6238E" w:rsidRDefault="00B6238E" w:rsidP="00CE6EB4">
            <w:pPr>
              <w:pStyle w:val="NoSpacing"/>
              <w:rPr>
                <w:rFonts w:ascii="Times New Roman" w:hAnsi="Times New Roman" w:cs="Times New Roman"/>
                <w:b/>
                <w:sz w:val="24"/>
                <w:szCs w:val="24"/>
              </w:rPr>
            </w:pPr>
          </w:p>
          <w:p w:rsidR="00B6238E" w:rsidRDefault="00B6238E" w:rsidP="00CE6EB4">
            <w:pPr>
              <w:pStyle w:val="NoSpacing"/>
              <w:rPr>
                <w:rFonts w:ascii="Times New Roman" w:hAnsi="Times New Roman" w:cs="Times New Roman"/>
                <w:b/>
                <w:sz w:val="24"/>
                <w:szCs w:val="24"/>
              </w:rPr>
            </w:pPr>
            <w:r>
              <w:rPr>
                <w:rFonts w:ascii="Times New Roman" w:hAnsi="Times New Roman" w:cs="Times New Roman"/>
                <w:b/>
                <w:sz w:val="24"/>
                <w:szCs w:val="24"/>
              </w:rPr>
              <w:t>Questions:</w:t>
            </w:r>
          </w:p>
          <w:p w:rsidR="00B6238E" w:rsidRPr="00583CF5" w:rsidRDefault="00B6238E" w:rsidP="00B6238E">
            <w:pPr>
              <w:pStyle w:val="NoSpacing"/>
              <w:numPr>
                <w:ilvl w:val="0"/>
                <w:numId w:val="18"/>
              </w:numPr>
              <w:rPr>
                <w:rFonts w:ascii="Times New Roman" w:hAnsi="Times New Roman" w:cs="Times New Roman"/>
                <w:sz w:val="24"/>
                <w:szCs w:val="24"/>
              </w:rPr>
            </w:pPr>
            <w:r w:rsidRPr="00583CF5">
              <w:rPr>
                <w:rFonts w:ascii="Times New Roman" w:hAnsi="Times New Roman" w:cs="Times New Roman"/>
                <w:sz w:val="24"/>
                <w:szCs w:val="24"/>
              </w:rPr>
              <w:t>Is this IEMP in line with the FSM strategic plan?</w:t>
            </w:r>
          </w:p>
          <w:p w:rsidR="00B6238E" w:rsidRPr="00583CF5" w:rsidRDefault="00B6238E" w:rsidP="00B6238E">
            <w:pPr>
              <w:pStyle w:val="NoSpacing"/>
              <w:numPr>
                <w:ilvl w:val="0"/>
                <w:numId w:val="18"/>
              </w:numPr>
              <w:rPr>
                <w:rFonts w:ascii="Times New Roman" w:hAnsi="Times New Roman" w:cs="Times New Roman"/>
                <w:sz w:val="24"/>
                <w:szCs w:val="24"/>
              </w:rPr>
            </w:pPr>
            <w:r w:rsidRPr="00583CF5">
              <w:rPr>
                <w:rFonts w:ascii="Times New Roman" w:hAnsi="Times New Roman" w:cs="Times New Roman"/>
                <w:sz w:val="24"/>
                <w:szCs w:val="24"/>
              </w:rPr>
              <w:t>Is this IEMP addressing findings from the last five years</w:t>
            </w:r>
            <w:r>
              <w:rPr>
                <w:rFonts w:ascii="Times New Roman" w:hAnsi="Times New Roman" w:cs="Times New Roman"/>
                <w:sz w:val="24"/>
                <w:szCs w:val="24"/>
              </w:rPr>
              <w:t xml:space="preserve"> (2006-2011 Strategic </w:t>
            </w: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w:t>
            </w:r>
            <w:r w:rsidRPr="00583CF5">
              <w:rPr>
                <w:rFonts w:ascii="Times New Roman" w:hAnsi="Times New Roman" w:cs="Times New Roman"/>
                <w:sz w:val="24"/>
                <w:szCs w:val="24"/>
              </w:rPr>
              <w:t>?</w:t>
            </w:r>
          </w:p>
          <w:p w:rsidR="00B6238E" w:rsidRDefault="00B6238E" w:rsidP="00B6238E">
            <w:pPr>
              <w:pStyle w:val="NoSpacing"/>
              <w:numPr>
                <w:ilvl w:val="0"/>
                <w:numId w:val="18"/>
              </w:numPr>
              <w:rPr>
                <w:rFonts w:ascii="Times New Roman" w:hAnsi="Times New Roman" w:cs="Times New Roman"/>
                <w:sz w:val="24"/>
                <w:szCs w:val="24"/>
              </w:rPr>
            </w:pPr>
            <w:r w:rsidRPr="00583CF5">
              <w:rPr>
                <w:rFonts w:ascii="Times New Roman" w:hAnsi="Times New Roman" w:cs="Times New Roman"/>
                <w:sz w:val="24"/>
                <w:szCs w:val="24"/>
              </w:rPr>
              <w:t>Why do we keep those plans if we don’t have money?</w:t>
            </w:r>
          </w:p>
          <w:p w:rsidR="00B6238E" w:rsidRDefault="00B6238E" w:rsidP="00B6238E">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Plan vs. costs.  Not knowing how much money is coming in.</w:t>
            </w:r>
          </w:p>
          <w:p w:rsidR="00B6238E" w:rsidRPr="00583CF5" w:rsidRDefault="00B6238E" w:rsidP="00B6238E">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Too much computerized information. Vision (sight) poor.</w:t>
            </w:r>
          </w:p>
          <w:p w:rsidR="00B6238E" w:rsidRDefault="00B6238E" w:rsidP="00CE6EB4">
            <w:pPr>
              <w:pStyle w:val="NoSpacing"/>
              <w:rPr>
                <w:rFonts w:ascii="Times New Roman" w:hAnsi="Times New Roman" w:cs="Times New Roman"/>
                <w:b/>
                <w:sz w:val="24"/>
                <w:szCs w:val="24"/>
              </w:rPr>
            </w:pPr>
          </w:p>
          <w:p w:rsidR="00B6238E" w:rsidRDefault="00B6238E" w:rsidP="00CE6EB4">
            <w:pPr>
              <w:pStyle w:val="NoSpacing"/>
              <w:rPr>
                <w:rFonts w:ascii="Times New Roman" w:hAnsi="Times New Roman" w:cs="Times New Roman"/>
                <w:b/>
                <w:sz w:val="24"/>
                <w:szCs w:val="24"/>
              </w:rPr>
            </w:pPr>
            <w:r>
              <w:rPr>
                <w:rFonts w:ascii="Times New Roman" w:hAnsi="Times New Roman" w:cs="Times New Roman"/>
                <w:b/>
                <w:sz w:val="24"/>
                <w:szCs w:val="24"/>
              </w:rPr>
              <w:t>Recommendations:</w:t>
            </w:r>
          </w:p>
          <w:p w:rsidR="00B6238E" w:rsidRPr="00583CF5" w:rsidRDefault="00B6238E" w:rsidP="00B6238E">
            <w:pPr>
              <w:pStyle w:val="NoSpacing"/>
              <w:numPr>
                <w:ilvl w:val="0"/>
                <w:numId w:val="18"/>
              </w:numPr>
              <w:rPr>
                <w:rFonts w:ascii="Times New Roman" w:hAnsi="Times New Roman" w:cs="Times New Roman"/>
                <w:sz w:val="24"/>
                <w:szCs w:val="24"/>
              </w:rPr>
            </w:pPr>
            <w:r w:rsidRPr="00583CF5">
              <w:rPr>
                <w:rFonts w:ascii="Times New Roman" w:hAnsi="Times New Roman" w:cs="Times New Roman"/>
                <w:sz w:val="24"/>
                <w:szCs w:val="24"/>
              </w:rPr>
              <w:t>Clear and measurable indicators to measure success rate</w:t>
            </w:r>
          </w:p>
          <w:p w:rsidR="00B6238E" w:rsidRPr="00583CF5" w:rsidRDefault="00B6238E" w:rsidP="00B6238E">
            <w:pPr>
              <w:pStyle w:val="NoSpacing"/>
              <w:numPr>
                <w:ilvl w:val="0"/>
                <w:numId w:val="18"/>
              </w:numPr>
              <w:rPr>
                <w:rFonts w:ascii="Times New Roman" w:hAnsi="Times New Roman" w:cs="Times New Roman"/>
                <w:sz w:val="24"/>
                <w:szCs w:val="24"/>
              </w:rPr>
            </w:pPr>
            <w:r w:rsidRPr="00583CF5">
              <w:rPr>
                <w:rFonts w:ascii="Times New Roman" w:hAnsi="Times New Roman" w:cs="Times New Roman"/>
                <w:sz w:val="24"/>
                <w:szCs w:val="24"/>
              </w:rPr>
              <w:t>Internship incentives</w:t>
            </w:r>
          </w:p>
          <w:p w:rsidR="00B6238E" w:rsidRPr="00583CF5" w:rsidRDefault="00B6238E" w:rsidP="00B6238E">
            <w:pPr>
              <w:pStyle w:val="NoSpacing"/>
              <w:numPr>
                <w:ilvl w:val="0"/>
                <w:numId w:val="18"/>
              </w:numPr>
              <w:rPr>
                <w:rFonts w:ascii="Times New Roman" w:hAnsi="Times New Roman" w:cs="Times New Roman"/>
                <w:sz w:val="24"/>
                <w:szCs w:val="24"/>
              </w:rPr>
            </w:pPr>
            <w:r w:rsidRPr="00583CF5">
              <w:rPr>
                <w:rFonts w:ascii="Times New Roman" w:hAnsi="Times New Roman" w:cs="Times New Roman"/>
                <w:sz w:val="24"/>
                <w:szCs w:val="24"/>
              </w:rPr>
              <w:lastRenderedPageBreak/>
              <w:t>MOU among stakeholders for employment opportunities</w:t>
            </w:r>
          </w:p>
          <w:p w:rsidR="00B6238E" w:rsidRPr="00583CF5" w:rsidRDefault="00B6238E" w:rsidP="00B6238E">
            <w:pPr>
              <w:pStyle w:val="NoSpacing"/>
              <w:numPr>
                <w:ilvl w:val="0"/>
                <w:numId w:val="18"/>
              </w:numPr>
              <w:rPr>
                <w:rFonts w:ascii="Times New Roman" w:hAnsi="Times New Roman" w:cs="Times New Roman"/>
                <w:sz w:val="24"/>
                <w:szCs w:val="24"/>
              </w:rPr>
            </w:pPr>
            <w:r w:rsidRPr="00583CF5">
              <w:rPr>
                <w:rFonts w:ascii="Times New Roman" w:hAnsi="Times New Roman" w:cs="Times New Roman"/>
                <w:sz w:val="24"/>
                <w:szCs w:val="24"/>
              </w:rPr>
              <w:t>Data matrix that indicates performance measures and outcomes measures</w:t>
            </w:r>
          </w:p>
          <w:p w:rsidR="00B6238E" w:rsidRPr="00583CF5" w:rsidRDefault="00B6238E" w:rsidP="00B6238E">
            <w:pPr>
              <w:pStyle w:val="NoSpacing"/>
              <w:numPr>
                <w:ilvl w:val="0"/>
                <w:numId w:val="18"/>
              </w:numPr>
              <w:rPr>
                <w:rFonts w:ascii="Times New Roman" w:hAnsi="Times New Roman" w:cs="Times New Roman"/>
                <w:sz w:val="24"/>
                <w:szCs w:val="24"/>
              </w:rPr>
            </w:pPr>
            <w:r w:rsidRPr="00583CF5">
              <w:rPr>
                <w:rFonts w:ascii="Times New Roman" w:hAnsi="Times New Roman" w:cs="Times New Roman"/>
                <w:sz w:val="24"/>
                <w:szCs w:val="24"/>
              </w:rPr>
              <w:t>Activity outputs should be specified for budget allocation matter</w:t>
            </w:r>
          </w:p>
          <w:p w:rsidR="00B6238E" w:rsidRDefault="00B6238E" w:rsidP="00B6238E">
            <w:pPr>
              <w:pStyle w:val="NoSpacing"/>
              <w:numPr>
                <w:ilvl w:val="0"/>
                <w:numId w:val="18"/>
              </w:numPr>
              <w:rPr>
                <w:rFonts w:ascii="Times New Roman" w:hAnsi="Times New Roman" w:cs="Times New Roman"/>
                <w:sz w:val="24"/>
                <w:szCs w:val="24"/>
              </w:rPr>
            </w:pPr>
            <w:r w:rsidRPr="00583CF5">
              <w:rPr>
                <w:rFonts w:ascii="Times New Roman" w:hAnsi="Times New Roman" w:cs="Times New Roman"/>
                <w:sz w:val="24"/>
                <w:szCs w:val="24"/>
              </w:rPr>
              <w:t>Proper advising that promotes students’ motivation</w:t>
            </w:r>
          </w:p>
          <w:p w:rsidR="00B6238E" w:rsidRDefault="00B6238E" w:rsidP="00B6238E">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Student advising is poor; students lose interest when they don’t receive guidance.</w:t>
            </w:r>
          </w:p>
          <w:p w:rsidR="00B6238E" w:rsidRPr="00583CF5" w:rsidRDefault="00B6238E" w:rsidP="00B6238E">
            <w:pPr>
              <w:pStyle w:val="NoSpacing"/>
              <w:numPr>
                <w:ilvl w:val="0"/>
                <w:numId w:val="18"/>
              </w:numPr>
              <w:rPr>
                <w:rFonts w:ascii="Times New Roman" w:hAnsi="Times New Roman" w:cs="Times New Roman"/>
                <w:sz w:val="24"/>
                <w:szCs w:val="24"/>
              </w:rPr>
            </w:pPr>
          </w:p>
          <w:p w:rsidR="00B6238E" w:rsidRPr="008C7EC6" w:rsidRDefault="00B6238E" w:rsidP="00CE6EB4">
            <w:pPr>
              <w:pStyle w:val="NoSpacing"/>
              <w:ind w:left="720"/>
              <w:rPr>
                <w:rFonts w:ascii="Times New Roman" w:hAnsi="Times New Roman" w:cs="Times New Roman"/>
                <w:b/>
                <w:sz w:val="24"/>
                <w:szCs w:val="24"/>
              </w:rPr>
            </w:pPr>
          </w:p>
        </w:tc>
      </w:tr>
      <w:tr w:rsidR="00B6238E" w:rsidRPr="002E5762" w:rsidTr="00B6238E">
        <w:tc>
          <w:tcPr>
            <w:tcW w:w="0" w:type="auto"/>
          </w:tcPr>
          <w:p w:rsidR="00B6238E" w:rsidRDefault="00B6238E" w:rsidP="00CE6EB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Alternate set of sample questions that might be used (from James </w:t>
            </w:r>
            <w:proofErr w:type="spellStart"/>
            <w:r>
              <w:rPr>
                <w:rFonts w:ascii="Times New Roman" w:hAnsi="Times New Roman" w:cs="Times New Roman"/>
                <w:sz w:val="24"/>
                <w:szCs w:val="24"/>
              </w:rPr>
              <w:t>Mulik</w:t>
            </w:r>
            <w:proofErr w:type="spellEnd"/>
            <w:r>
              <w:rPr>
                <w:rFonts w:ascii="Times New Roman" w:hAnsi="Times New Roman" w:cs="Times New Roman"/>
                <w:sz w:val="24"/>
                <w:szCs w:val="24"/>
              </w:rPr>
              <w:t xml:space="preserve"> - Sandy Pond):</w:t>
            </w:r>
          </w:p>
          <w:p w:rsidR="00B6238E" w:rsidRPr="002E5762" w:rsidRDefault="00B6238E" w:rsidP="00CE6EB4">
            <w:pPr>
              <w:pStyle w:val="NoSpacing"/>
              <w:ind w:left="360"/>
              <w:rPr>
                <w:rFonts w:ascii="Times New Roman" w:hAnsi="Times New Roman" w:cs="Times New Roman"/>
                <w:sz w:val="24"/>
                <w:szCs w:val="24"/>
              </w:rPr>
            </w:pPr>
            <w:r w:rsidRPr="00B763A1">
              <w:rPr>
                <w:rFonts w:ascii="Times New Roman" w:eastAsia="Times New Roman" w:hAnsi="Times New Roman" w:cs="Times New Roman"/>
                <w:sz w:val="24"/>
                <w:szCs w:val="24"/>
              </w:rPr>
              <w:t>1.  Do the goals/objectives enhance student learning? Why or why not?</w:t>
            </w:r>
            <w:r w:rsidRPr="00B763A1">
              <w:rPr>
                <w:rFonts w:ascii="Times New Roman" w:eastAsia="Times New Roman" w:hAnsi="Times New Roman" w:cs="Times New Roman"/>
                <w:sz w:val="24"/>
                <w:szCs w:val="24"/>
              </w:rPr>
              <w:br/>
              <w:t>2.  Do the goals/objectives advance the effectiveness of the institution?  Why or why not?</w:t>
            </w:r>
            <w:r w:rsidRPr="00B763A1">
              <w:rPr>
                <w:rFonts w:ascii="Times New Roman" w:eastAsia="Times New Roman" w:hAnsi="Times New Roman" w:cs="Times New Roman"/>
                <w:sz w:val="24"/>
                <w:szCs w:val="24"/>
              </w:rPr>
              <w:br/>
              <w:t>3.  Is the goal really a priority for the college?  Why or why not?</w:t>
            </w:r>
            <w:r w:rsidRPr="00B763A1">
              <w:rPr>
                <w:rFonts w:ascii="Times New Roman" w:eastAsia="Times New Roman" w:hAnsi="Times New Roman" w:cs="Times New Roman"/>
                <w:sz w:val="24"/>
                <w:szCs w:val="24"/>
              </w:rPr>
              <w:br/>
              <w:t>4.  Does the goal advance the 9 strategic goals of the college?  Why or why not?</w:t>
            </w:r>
            <w:r w:rsidRPr="00B763A1">
              <w:rPr>
                <w:rFonts w:ascii="Times New Roman" w:eastAsia="Times New Roman" w:hAnsi="Times New Roman" w:cs="Times New Roman"/>
                <w:sz w:val="24"/>
                <w:szCs w:val="24"/>
              </w:rPr>
              <w:br/>
              <w:t xml:space="preserve">5.  Does the estimate cost of accomplishing the goal justify pursuing the goal?  (This could a discussion regarding return on investment; could the </w:t>
            </w:r>
            <w:r w:rsidRPr="00B763A1">
              <w:rPr>
                <w:rFonts w:ascii="Times New Roman" w:eastAsia="Times New Roman" w:hAnsi="Times New Roman" w:cs="Times New Roman"/>
                <w:sz w:val="24"/>
                <w:szCs w:val="24"/>
              </w:rPr>
              <w:lastRenderedPageBreak/>
              <w:t>money be spent better elsewhere, etc.)</w:t>
            </w:r>
            <w:r w:rsidRPr="00B763A1">
              <w:rPr>
                <w:rFonts w:ascii="Times New Roman" w:eastAsia="Times New Roman" w:hAnsi="Times New Roman" w:cs="Times New Roman"/>
                <w:sz w:val="24"/>
                <w:szCs w:val="24"/>
              </w:rPr>
              <w:br/>
              <w:t>6.  Does the goal have a solid assessment plan?  If not, then I suggest that the goal either needs to develop one; be rewritten/reconsidered; or not funded.  </w:t>
            </w:r>
            <w:proofErr w:type="gramStart"/>
            <w:r w:rsidRPr="00B763A1">
              <w:rPr>
                <w:rFonts w:ascii="Times New Roman" w:eastAsia="Times New Roman" w:hAnsi="Times New Roman" w:cs="Times New Roman"/>
                <w:sz w:val="24"/>
                <w:szCs w:val="24"/>
              </w:rPr>
              <w:t>Assessment of the goals/objectives are</w:t>
            </w:r>
            <w:proofErr w:type="gramEnd"/>
            <w:r w:rsidRPr="00B763A1">
              <w:rPr>
                <w:rFonts w:ascii="Times New Roman" w:eastAsia="Times New Roman" w:hAnsi="Times New Roman" w:cs="Times New Roman"/>
                <w:sz w:val="24"/>
                <w:szCs w:val="24"/>
              </w:rPr>
              <w:t xml:space="preserve"> crucial as they are the proof/evidence that the goal has been met and the college has changed for the better as a result of the resources spent.  NOTE:  My feeling is that all goals and objectives must have stated</w:t>
            </w:r>
            <w:proofErr w:type="gramStart"/>
            <w:r w:rsidRPr="00B763A1">
              <w:rPr>
                <w:rFonts w:ascii="Times New Roman" w:eastAsia="Times New Roman" w:hAnsi="Times New Roman" w:cs="Times New Roman"/>
                <w:sz w:val="24"/>
                <w:szCs w:val="24"/>
              </w:rPr>
              <w:t>,</w:t>
            </w:r>
            <w:proofErr w:type="gramEnd"/>
            <w:r w:rsidRPr="00B763A1">
              <w:rPr>
                <w:rFonts w:ascii="Times New Roman" w:eastAsia="Times New Roman" w:hAnsi="Times New Roman" w:cs="Times New Roman"/>
                <w:sz w:val="24"/>
                <w:szCs w:val="24"/>
              </w:rPr>
              <w:t xml:space="preserve"> good assessment/evaluation plans before any resources are dedicated to them.</w:t>
            </w:r>
            <w:r w:rsidRPr="00B763A1">
              <w:rPr>
                <w:rFonts w:ascii="Times New Roman" w:eastAsia="Times New Roman" w:hAnsi="Times New Roman" w:cs="Times New Roman"/>
                <w:sz w:val="24"/>
                <w:szCs w:val="24"/>
              </w:rPr>
              <w:br/>
              <w:t>7.  Can any goals and/or objectives of the various plans be combined so that work is not done in silos?  NOTE:  Having all of the goals and objectives in one, master template will assist with making linkages (and identifying competing ideas) among the various goals and plans.</w:t>
            </w:r>
            <w:r w:rsidRPr="00B763A1">
              <w:rPr>
                <w:rFonts w:ascii="Times New Roman" w:eastAsia="Times New Roman" w:hAnsi="Times New Roman" w:cs="Times New Roman"/>
                <w:sz w:val="24"/>
                <w:szCs w:val="24"/>
              </w:rPr>
              <w:br/>
              <w:t xml:space="preserve">8. Is the goal and/or objective data informed? </w:t>
            </w:r>
            <w:proofErr w:type="gramStart"/>
            <w:r w:rsidRPr="00B763A1">
              <w:rPr>
                <w:rFonts w:ascii="Times New Roman" w:eastAsia="Times New Roman" w:hAnsi="Times New Roman" w:cs="Times New Roman"/>
                <w:sz w:val="24"/>
                <w:szCs w:val="24"/>
              </w:rPr>
              <w:t>i.e</w:t>
            </w:r>
            <w:proofErr w:type="gramEnd"/>
            <w:r w:rsidRPr="00B763A1">
              <w:rPr>
                <w:rFonts w:ascii="Times New Roman" w:eastAsia="Times New Roman" w:hAnsi="Times New Roman" w:cs="Times New Roman"/>
                <w:sz w:val="24"/>
                <w:szCs w:val="24"/>
              </w:rPr>
              <w:t>. has good use of data been used to develop and support the need for the goal/objective?</w:t>
            </w:r>
          </w:p>
        </w:tc>
        <w:tc>
          <w:tcPr>
            <w:tcW w:w="0" w:type="auto"/>
            <w:vMerge/>
          </w:tcPr>
          <w:p w:rsidR="00B6238E" w:rsidRPr="002E5762" w:rsidRDefault="00B6238E" w:rsidP="00CE6EB4">
            <w:pPr>
              <w:pStyle w:val="NoSpacing"/>
              <w:rPr>
                <w:rFonts w:ascii="Times New Roman" w:hAnsi="Times New Roman" w:cs="Times New Roman"/>
                <w:sz w:val="24"/>
                <w:szCs w:val="24"/>
              </w:rPr>
            </w:pPr>
          </w:p>
        </w:tc>
        <w:tc>
          <w:tcPr>
            <w:tcW w:w="0" w:type="auto"/>
          </w:tcPr>
          <w:p w:rsidR="00B6238E" w:rsidRPr="002E5762" w:rsidRDefault="00B6238E" w:rsidP="00CE6EB4">
            <w:pPr>
              <w:pStyle w:val="NoSpacing"/>
              <w:rPr>
                <w:rFonts w:ascii="Times New Roman" w:hAnsi="Times New Roman" w:cs="Times New Roman"/>
                <w:sz w:val="24"/>
                <w:szCs w:val="24"/>
              </w:rPr>
            </w:pPr>
          </w:p>
        </w:tc>
      </w:tr>
      <w:tr w:rsidR="00B6238E" w:rsidRPr="002E5762" w:rsidTr="00B6238E">
        <w:tc>
          <w:tcPr>
            <w:tcW w:w="0" w:type="auto"/>
          </w:tcPr>
          <w:p w:rsidR="00B6238E" w:rsidRPr="002E5762" w:rsidRDefault="00B6238E" w:rsidP="00B6238E">
            <w:pPr>
              <w:pStyle w:val="NoSpacing"/>
              <w:numPr>
                <w:ilvl w:val="0"/>
                <w:numId w:val="10"/>
              </w:numPr>
              <w:rPr>
                <w:rFonts w:ascii="Times New Roman" w:hAnsi="Times New Roman" w:cs="Times New Roman"/>
                <w:sz w:val="24"/>
                <w:szCs w:val="24"/>
              </w:rPr>
            </w:pPr>
            <w:r w:rsidRPr="002E5762">
              <w:rPr>
                <w:rFonts w:ascii="Times New Roman" w:hAnsi="Times New Roman" w:cs="Times New Roman"/>
                <w:sz w:val="24"/>
                <w:szCs w:val="24"/>
              </w:rPr>
              <w:lastRenderedPageBreak/>
              <w:t xml:space="preserve">How well does our </w:t>
            </w:r>
            <w:r>
              <w:rPr>
                <w:rFonts w:ascii="Times New Roman" w:hAnsi="Times New Roman" w:cs="Times New Roman"/>
                <w:sz w:val="24"/>
                <w:szCs w:val="24"/>
              </w:rPr>
              <w:t xml:space="preserve">draft/tentative </w:t>
            </w:r>
            <w:r w:rsidRPr="002E5762">
              <w:rPr>
                <w:rFonts w:ascii="Times New Roman" w:hAnsi="Times New Roman" w:cs="Times New Roman"/>
                <w:sz w:val="24"/>
                <w:szCs w:val="24"/>
              </w:rPr>
              <w:t>mission statement/promise statement align with our Integrated Educational Master Plan? Identify gaps.</w:t>
            </w:r>
          </w:p>
        </w:tc>
        <w:tc>
          <w:tcPr>
            <w:tcW w:w="0" w:type="auto"/>
          </w:tcPr>
          <w:p w:rsidR="00B6238E" w:rsidRPr="00136523" w:rsidRDefault="00B6238E" w:rsidP="00CE6EB4">
            <w:pPr>
              <w:pStyle w:val="NoSpacing"/>
              <w:rPr>
                <w:rFonts w:ascii="Times New Roman" w:hAnsi="Times New Roman" w:cs="Times New Roman"/>
                <w:b/>
                <w:sz w:val="24"/>
                <w:szCs w:val="24"/>
              </w:rPr>
            </w:pPr>
            <w:r w:rsidRPr="00136523">
              <w:rPr>
                <w:rFonts w:ascii="Times New Roman" w:hAnsi="Times New Roman" w:cs="Times New Roman"/>
                <w:b/>
                <w:sz w:val="24"/>
                <w:szCs w:val="24"/>
              </w:rPr>
              <w:t>Comments:</w:t>
            </w:r>
          </w:p>
          <w:p w:rsidR="00B6238E" w:rsidRDefault="00B6238E" w:rsidP="00B6238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Plan does not focus sufficiently on student learning outcomes; mission needs to define the SLOs as the priority</w:t>
            </w:r>
          </w:p>
          <w:p w:rsidR="00B6238E" w:rsidRDefault="00B6238E" w:rsidP="00B6238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Gaps:</w:t>
            </w:r>
          </w:p>
          <w:p w:rsidR="00B6238E" w:rsidRDefault="00B6238E" w:rsidP="00B6238E">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Improve linkages between college and FSM on developmental priorities of the nation and how the college responds</w:t>
            </w:r>
          </w:p>
          <w:p w:rsidR="00B6238E" w:rsidRDefault="00B6238E" w:rsidP="00B6238E">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 xml:space="preserve">Improve dialogue with state and national leaders (public and private) on what </w:t>
            </w:r>
            <w:r>
              <w:rPr>
                <w:rFonts w:ascii="Times New Roman" w:hAnsi="Times New Roman" w:cs="Times New Roman"/>
                <w:sz w:val="24"/>
                <w:szCs w:val="24"/>
              </w:rPr>
              <w:lastRenderedPageBreak/>
              <w:t>are development needs that the college can address</w:t>
            </w:r>
          </w:p>
          <w:p w:rsidR="00B6238E" w:rsidRDefault="00B6238E" w:rsidP="00B6238E">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Need incentives for college graduates as first priority for employment in the FSM</w:t>
            </w:r>
          </w:p>
          <w:p w:rsidR="00B6238E" w:rsidRDefault="00B6238E" w:rsidP="00B6238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We do not have a draft/tentative revised mission statement at this time</w:t>
            </w:r>
          </w:p>
          <w:p w:rsidR="00B6238E" w:rsidRDefault="00B6238E" w:rsidP="00B6238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Quality and Consistency (AP 1).  YES, </w:t>
            </w:r>
            <w:r>
              <w:rPr>
                <w:rFonts w:ascii="Times New Roman" w:hAnsi="Times New Roman" w:cs="Times New Roman"/>
                <w:i/>
                <w:sz w:val="24"/>
                <w:szCs w:val="24"/>
              </w:rPr>
              <w:t xml:space="preserve">see “Continuously improving and student centered” </w:t>
            </w:r>
            <w:r>
              <w:rPr>
                <w:rFonts w:ascii="Times New Roman" w:hAnsi="Times New Roman" w:cs="Times New Roman"/>
                <w:sz w:val="24"/>
                <w:szCs w:val="24"/>
              </w:rPr>
              <w:t xml:space="preserve">phrase </w:t>
            </w:r>
          </w:p>
          <w:p w:rsidR="00B6238E" w:rsidRDefault="00B6238E" w:rsidP="00B6238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Employability and job placement (AP 2).   YES, </w:t>
            </w:r>
            <w:r>
              <w:rPr>
                <w:rFonts w:ascii="Times New Roman" w:hAnsi="Times New Roman" w:cs="Times New Roman"/>
                <w:i/>
                <w:sz w:val="24"/>
                <w:szCs w:val="24"/>
              </w:rPr>
              <w:t xml:space="preserve">see </w:t>
            </w:r>
            <w:r>
              <w:rPr>
                <w:rFonts w:ascii="Times New Roman" w:hAnsi="Times New Roman" w:cs="Times New Roman"/>
                <w:sz w:val="24"/>
                <w:szCs w:val="24"/>
              </w:rPr>
              <w:t xml:space="preserve"> “assisting in the development of …” and  “providing academic, career ….” phrases</w:t>
            </w:r>
          </w:p>
          <w:p w:rsidR="00B6238E" w:rsidRPr="0098601E" w:rsidRDefault="00B6238E" w:rsidP="00B6238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Support services to the students and the college (AP 4).  YES,   </w:t>
            </w:r>
            <w:r>
              <w:rPr>
                <w:rFonts w:ascii="Times New Roman" w:hAnsi="Times New Roman" w:cs="Times New Roman"/>
                <w:i/>
                <w:sz w:val="24"/>
                <w:szCs w:val="24"/>
              </w:rPr>
              <w:t>See “Student centered institution …” phrase.</w:t>
            </w:r>
          </w:p>
          <w:p w:rsidR="00B6238E" w:rsidRDefault="00B6238E" w:rsidP="00B6238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EMP tends to be top heavy</w:t>
            </w:r>
          </w:p>
          <w:p w:rsidR="00B6238E" w:rsidRDefault="00B6238E" w:rsidP="00CE6EB4">
            <w:pPr>
              <w:pStyle w:val="NoSpacing"/>
              <w:rPr>
                <w:rFonts w:ascii="Times New Roman" w:hAnsi="Times New Roman" w:cs="Times New Roman"/>
                <w:sz w:val="24"/>
                <w:szCs w:val="24"/>
              </w:rPr>
            </w:pPr>
          </w:p>
          <w:p w:rsidR="00B6238E" w:rsidRDefault="00B6238E" w:rsidP="00CE6EB4">
            <w:pPr>
              <w:pStyle w:val="NoSpacing"/>
              <w:rPr>
                <w:rFonts w:ascii="Times New Roman" w:hAnsi="Times New Roman" w:cs="Times New Roman"/>
                <w:b/>
                <w:sz w:val="24"/>
                <w:szCs w:val="24"/>
              </w:rPr>
            </w:pPr>
            <w:r w:rsidRPr="00136523">
              <w:rPr>
                <w:rFonts w:ascii="Times New Roman" w:hAnsi="Times New Roman" w:cs="Times New Roman"/>
                <w:b/>
                <w:sz w:val="24"/>
                <w:szCs w:val="24"/>
              </w:rPr>
              <w:t>Recommendations:</w:t>
            </w:r>
          </w:p>
          <w:p w:rsidR="00B6238E" w:rsidRPr="00BC131F" w:rsidRDefault="00B6238E" w:rsidP="00B6238E">
            <w:pPr>
              <w:pStyle w:val="NoSpacing"/>
              <w:numPr>
                <w:ilvl w:val="0"/>
                <w:numId w:val="16"/>
              </w:numPr>
              <w:rPr>
                <w:rFonts w:ascii="Times New Roman" w:hAnsi="Times New Roman" w:cs="Times New Roman"/>
                <w:b/>
                <w:sz w:val="24"/>
                <w:szCs w:val="24"/>
              </w:rPr>
            </w:pPr>
            <w:r>
              <w:rPr>
                <w:rFonts w:ascii="Times New Roman" w:hAnsi="Times New Roman" w:cs="Times New Roman"/>
                <w:sz w:val="24"/>
                <w:szCs w:val="24"/>
              </w:rPr>
              <w:t>Consider reorganization of the plan based on goals and not instructional units</w:t>
            </w:r>
          </w:p>
        </w:tc>
        <w:tc>
          <w:tcPr>
            <w:tcW w:w="0" w:type="auto"/>
          </w:tcPr>
          <w:p w:rsidR="00B6238E" w:rsidRPr="00136523" w:rsidRDefault="00B6238E" w:rsidP="00CE6EB4">
            <w:pPr>
              <w:pStyle w:val="NoSpacing"/>
              <w:rPr>
                <w:rFonts w:ascii="Times New Roman" w:hAnsi="Times New Roman" w:cs="Times New Roman"/>
                <w:b/>
                <w:sz w:val="24"/>
                <w:szCs w:val="24"/>
              </w:rPr>
            </w:pPr>
          </w:p>
        </w:tc>
      </w:tr>
      <w:tr w:rsidR="00B6238E" w:rsidRPr="002E5762" w:rsidTr="00B6238E">
        <w:tc>
          <w:tcPr>
            <w:tcW w:w="0" w:type="auto"/>
          </w:tcPr>
          <w:p w:rsidR="00B6238E" w:rsidRPr="002E5762" w:rsidRDefault="00B6238E" w:rsidP="00B6238E">
            <w:pPr>
              <w:pStyle w:val="NoSpacing"/>
              <w:numPr>
                <w:ilvl w:val="0"/>
                <w:numId w:val="10"/>
              </w:numPr>
              <w:rPr>
                <w:rFonts w:ascii="Times New Roman" w:hAnsi="Times New Roman" w:cs="Times New Roman"/>
                <w:sz w:val="24"/>
                <w:szCs w:val="24"/>
              </w:rPr>
            </w:pPr>
            <w:r w:rsidRPr="002E5762">
              <w:rPr>
                <w:rFonts w:ascii="Times New Roman" w:hAnsi="Times New Roman" w:cs="Times New Roman"/>
                <w:sz w:val="24"/>
                <w:szCs w:val="24"/>
              </w:rPr>
              <w:lastRenderedPageBreak/>
              <w:t xml:space="preserve">Explore the linkages between the EMP, </w:t>
            </w:r>
            <w:r>
              <w:rPr>
                <w:rFonts w:ascii="Times New Roman" w:hAnsi="Times New Roman" w:cs="Times New Roman"/>
                <w:sz w:val="24"/>
                <w:szCs w:val="24"/>
              </w:rPr>
              <w:t>draft/tentative</w:t>
            </w:r>
            <w:r w:rsidRPr="002E5762">
              <w:rPr>
                <w:rFonts w:ascii="Times New Roman" w:hAnsi="Times New Roman" w:cs="Times New Roman"/>
                <w:sz w:val="24"/>
                <w:szCs w:val="24"/>
              </w:rPr>
              <w:t xml:space="preserve"> mission and SLOs (Institutional, Program, and Course), Program Assessment and </w:t>
            </w:r>
            <w:r w:rsidRPr="002E5762">
              <w:rPr>
                <w:rFonts w:ascii="Times New Roman" w:hAnsi="Times New Roman" w:cs="Times New Roman"/>
                <w:sz w:val="24"/>
                <w:szCs w:val="24"/>
              </w:rPr>
              <w:lastRenderedPageBreak/>
              <w:t xml:space="preserve">Program Review as a stepping board to completing the Strategic Plan.  </w:t>
            </w:r>
          </w:p>
        </w:tc>
        <w:tc>
          <w:tcPr>
            <w:tcW w:w="0" w:type="auto"/>
          </w:tcPr>
          <w:p w:rsidR="00B6238E" w:rsidRPr="00136523" w:rsidRDefault="00B6238E" w:rsidP="00CE6EB4">
            <w:pPr>
              <w:pStyle w:val="NoSpacing"/>
              <w:rPr>
                <w:rFonts w:ascii="Times New Roman" w:hAnsi="Times New Roman" w:cs="Times New Roman"/>
                <w:b/>
                <w:sz w:val="24"/>
                <w:szCs w:val="24"/>
              </w:rPr>
            </w:pPr>
            <w:r w:rsidRPr="00136523">
              <w:rPr>
                <w:rFonts w:ascii="Times New Roman" w:hAnsi="Times New Roman" w:cs="Times New Roman"/>
                <w:b/>
                <w:sz w:val="24"/>
                <w:szCs w:val="24"/>
              </w:rPr>
              <w:lastRenderedPageBreak/>
              <w:t>Recommendations:</w:t>
            </w:r>
          </w:p>
          <w:p w:rsidR="00B6238E" w:rsidRDefault="00B6238E" w:rsidP="00B6238E">
            <w:pPr>
              <w:pStyle w:val="NoSpacing"/>
              <w:numPr>
                <w:ilvl w:val="0"/>
                <w:numId w:val="14"/>
              </w:numPr>
              <w:rPr>
                <w:rFonts w:ascii="Times New Roman" w:hAnsi="Times New Roman" w:cs="Times New Roman"/>
                <w:b/>
                <w:sz w:val="24"/>
                <w:szCs w:val="24"/>
              </w:rPr>
            </w:pPr>
            <w:r w:rsidRPr="006F3189">
              <w:rPr>
                <w:rFonts w:ascii="Times New Roman" w:hAnsi="Times New Roman" w:cs="Times New Roman"/>
                <w:b/>
                <w:sz w:val="24"/>
                <w:szCs w:val="24"/>
              </w:rPr>
              <w:t>The plan needs to fully reflect SLOs in all areas</w:t>
            </w:r>
            <w:r>
              <w:rPr>
                <w:rFonts w:ascii="Times New Roman" w:hAnsi="Times New Roman" w:cs="Times New Roman"/>
                <w:b/>
                <w:sz w:val="24"/>
                <w:szCs w:val="24"/>
              </w:rPr>
              <w:t xml:space="preserve"> and be the focus of the mission and plan</w:t>
            </w:r>
          </w:p>
          <w:p w:rsidR="00B6238E" w:rsidRPr="006F3189" w:rsidRDefault="00B6238E" w:rsidP="00B6238E">
            <w:pPr>
              <w:pStyle w:val="NoSpacing"/>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Improve linkages of </w:t>
            </w:r>
            <w:r>
              <w:rPr>
                <w:rFonts w:ascii="Times New Roman" w:hAnsi="Times New Roman" w:cs="Times New Roman"/>
                <w:sz w:val="24"/>
                <w:szCs w:val="24"/>
              </w:rPr>
              <w:lastRenderedPageBreak/>
              <w:t>nonacademic programs to SLOs</w:t>
            </w:r>
          </w:p>
          <w:p w:rsidR="00B6238E" w:rsidRDefault="00B6238E" w:rsidP="00B6238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Possible new institutional learning outcome (idea of citizenship) to instill in students the idea that they should help develop the nation or go abroad and be an ambassador/advocate for FSM</w:t>
            </w:r>
          </w:p>
          <w:p w:rsidR="00B6238E" w:rsidRPr="002E5762" w:rsidRDefault="00B6238E" w:rsidP="00B6238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Create a matrix for quick overview of linkages</w:t>
            </w:r>
          </w:p>
        </w:tc>
        <w:tc>
          <w:tcPr>
            <w:tcW w:w="0" w:type="auto"/>
          </w:tcPr>
          <w:p w:rsidR="00B6238E" w:rsidRPr="00136523" w:rsidRDefault="00B6238E" w:rsidP="00CE6EB4">
            <w:pPr>
              <w:pStyle w:val="NoSpacing"/>
              <w:rPr>
                <w:rFonts w:ascii="Times New Roman" w:hAnsi="Times New Roman" w:cs="Times New Roman"/>
                <w:b/>
                <w:sz w:val="24"/>
                <w:szCs w:val="24"/>
              </w:rPr>
            </w:pPr>
          </w:p>
        </w:tc>
      </w:tr>
    </w:tbl>
    <w:p w:rsidR="00B6238E" w:rsidRDefault="00B6238E"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17124C" w:rsidRDefault="0017124C" w:rsidP="00B6238E">
      <w:pPr>
        <w:rPr>
          <w:b/>
          <w:sz w:val="28"/>
          <w:szCs w:val="28"/>
        </w:rPr>
      </w:pPr>
    </w:p>
    <w:p w:rsidR="00B6238E" w:rsidRPr="008260FE" w:rsidRDefault="00B6238E" w:rsidP="00B6238E">
      <w:pPr>
        <w:rPr>
          <w:b/>
          <w:sz w:val="28"/>
          <w:szCs w:val="28"/>
        </w:rPr>
      </w:pPr>
      <w:r>
        <w:rPr>
          <w:b/>
          <w:sz w:val="28"/>
          <w:szCs w:val="28"/>
        </w:rPr>
        <w:lastRenderedPageBreak/>
        <w:t>YELLOW GROUP KOSRAE RESPONSE:</w:t>
      </w:r>
    </w:p>
    <w:tbl>
      <w:tblPr>
        <w:tblW w:w="10163" w:type="dxa"/>
        <w:tblBorders>
          <w:top w:val="nil"/>
          <w:left w:val="nil"/>
          <w:bottom w:val="nil"/>
          <w:right w:val="nil"/>
        </w:tblBorders>
        <w:tblLook w:val="0000"/>
      </w:tblPr>
      <w:tblGrid>
        <w:gridCol w:w="9941"/>
        <w:gridCol w:w="222"/>
      </w:tblGrid>
      <w:tr w:rsidR="00B6238E" w:rsidTr="00CE6EB4">
        <w:trPr>
          <w:trHeight w:val="159"/>
        </w:trPr>
        <w:tc>
          <w:tcPr>
            <w:tcW w:w="0" w:type="auto"/>
          </w:tcPr>
          <w:p w:rsidR="00B6238E" w:rsidRDefault="00B6238E" w:rsidP="00CE6EB4">
            <w:pPr>
              <w:pStyle w:val="Default"/>
              <w:rPr>
                <w:b/>
                <w:bCs/>
                <w:sz w:val="23"/>
                <w:szCs w:val="23"/>
              </w:rPr>
            </w:pPr>
            <w:r>
              <w:rPr>
                <w:b/>
                <w:bCs/>
                <w:sz w:val="23"/>
                <w:szCs w:val="23"/>
              </w:rPr>
              <w:t>Breakout Session 4 SUMMARY: How well are we doing now?</w:t>
            </w:r>
          </w:p>
          <w:p w:rsidR="00B6238E" w:rsidRDefault="00B6238E" w:rsidP="00CE6EB4">
            <w:pPr>
              <w:pStyle w:val="Default"/>
              <w:rPr>
                <w:b/>
                <w:bCs/>
                <w:sz w:val="23"/>
                <w:szCs w:val="23"/>
              </w:rPr>
            </w:pPr>
          </w:p>
          <w:p w:rsidR="00B6238E" w:rsidRDefault="00B6238E" w:rsidP="00CE6EB4">
            <w:pPr>
              <w:pStyle w:val="Default"/>
              <w:rPr>
                <w:sz w:val="23"/>
                <w:szCs w:val="23"/>
              </w:rPr>
            </w:pPr>
            <w:r>
              <w:rPr>
                <w:b/>
                <w:bCs/>
                <w:sz w:val="23"/>
                <w:szCs w:val="23"/>
              </w:rPr>
              <w:t>Guiding questions                                 Response</w:t>
            </w:r>
          </w:p>
        </w:tc>
        <w:tc>
          <w:tcPr>
            <w:tcW w:w="222" w:type="dxa"/>
          </w:tcPr>
          <w:p w:rsidR="00B6238E" w:rsidRDefault="00B6238E" w:rsidP="00CE6EB4">
            <w:pPr>
              <w:pStyle w:val="Default"/>
              <w:rPr>
                <w:sz w:val="23"/>
                <w:szCs w:val="23"/>
              </w:rPr>
            </w:pPr>
          </w:p>
        </w:tc>
      </w:tr>
      <w:tr w:rsidR="00B6238E" w:rsidTr="00CE6EB4">
        <w:trPr>
          <w:trHeight w:val="5817"/>
        </w:trPr>
        <w:tc>
          <w:tcPr>
            <w:tcW w:w="0" w:type="auto"/>
          </w:tcPr>
          <w:tbl>
            <w:tblPr>
              <w:tblStyle w:val="TableGrid"/>
              <w:tblW w:w="9715" w:type="dxa"/>
              <w:tblLook w:val="04A0"/>
            </w:tblPr>
            <w:tblGrid>
              <w:gridCol w:w="3595"/>
              <w:gridCol w:w="3150"/>
              <w:gridCol w:w="2970"/>
            </w:tblGrid>
            <w:tr w:rsidR="00B6238E" w:rsidTr="00CE6EB4">
              <w:tc>
                <w:tcPr>
                  <w:tcW w:w="3595" w:type="dxa"/>
                </w:tcPr>
                <w:p w:rsidR="00B6238E" w:rsidRDefault="00B6238E" w:rsidP="00CE6EB4">
                  <w:pPr>
                    <w:pStyle w:val="Default"/>
                    <w:rPr>
                      <w:sz w:val="23"/>
                      <w:szCs w:val="23"/>
                    </w:rPr>
                  </w:pPr>
                  <w:r>
                    <w:rPr>
                      <w:sz w:val="23"/>
                      <w:szCs w:val="23"/>
                    </w:rPr>
                    <w:t xml:space="preserve">Review of the communications plan assessment and recommendations. </w:t>
                  </w:r>
                </w:p>
                <w:p w:rsidR="00B6238E" w:rsidRDefault="00B6238E" w:rsidP="00CE6EB4">
                  <w:pPr>
                    <w:pStyle w:val="Default"/>
                    <w:rPr>
                      <w:sz w:val="23"/>
                      <w:szCs w:val="23"/>
                    </w:rPr>
                  </w:pPr>
                  <w:r>
                    <w:rPr>
                      <w:b/>
                      <w:bCs/>
                      <w:sz w:val="23"/>
                      <w:szCs w:val="23"/>
                    </w:rPr>
                    <w:t xml:space="preserve">a) </w:t>
                  </w:r>
                  <w:r>
                    <w:rPr>
                      <w:sz w:val="23"/>
                      <w:szCs w:val="23"/>
                    </w:rPr>
                    <w:t xml:space="preserve">In general, how are we doing in communications at the college? </w:t>
                  </w:r>
                </w:p>
                <w:p w:rsidR="00B6238E" w:rsidRDefault="00B6238E" w:rsidP="00CE6EB4">
                  <w:pPr>
                    <w:pStyle w:val="Default"/>
                    <w:rPr>
                      <w:sz w:val="23"/>
                      <w:szCs w:val="23"/>
                    </w:rPr>
                  </w:pPr>
                  <w:r>
                    <w:rPr>
                      <w:b/>
                      <w:bCs/>
                      <w:sz w:val="23"/>
                      <w:szCs w:val="23"/>
                    </w:rPr>
                    <w:t xml:space="preserve">b) </w:t>
                  </w:r>
                  <w:r>
                    <w:rPr>
                      <w:sz w:val="23"/>
                      <w:szCs w:val="23"/>
                    </w:rPr>
                    <w:t xml:space="preserve">What are the major findings of the Communications Plan Assessment? Do we agree with those findings? </w:t>
                  </w:r>
                </w:p>
                <w:p w:rsidR="00B6238E" w:rsidRDefault="00B6238E" w:rsidP="00CE6EB4">
                  <w:pPr>
                    <w:pStyle w:val="Default"/>
                    <w:rPr>
                      <w:sz w:val="23"/>
                      <w:szCs w:val="23"/>
                    </w:rPr>
                  </w:pPr>
                  <w:r>
                    <w:rPr>
                      <w:b/>
                      <w:bCs/>
                      <w:sz w:val="23"/>
                      <w:szCs w:val="23"/>
                    </w:rPr>
                    <w:t xml:space="preserve">c) </w:t>
                  </w:r>
                  <w:r>
                    <w:rPr>
                      <w:sz w:val="23"/>
                      <w:szCs w:val="23"/>
                    </w:rPr>
                    <w:t xml:space="preserve">What are the major recommendations of the Communications Plan assessment? Do we agree with those recommendations? </w:t>
                  </w:r>
                </w:p>
                <w:p w:rsidR="00B6238E" w:rsidRDefault="00B6238E" w:rsidP="00CE6EB4">
                  <w:pPr>
                    <w:pStyle w:val="Default"/>
                    <w:rPr>
                      <w:sz w:val="23"/>
                      <w:szCs w:val="23"/>
                    </w:rPr>
                  </w:pPr>
                </w:p>
              </w:tc>
              <w:tc>
                <w:tcPr>
                  <w:tcW w:w="3150" w:type="dxa"/>
                </w:tcPr>
                <w:p w:rsidR="00B6238E" w:rsidRDefault="00B6238E" w:rsidP="00CE6EB4">
                  <w:pPr>
                    <w:pStyle w:val="Default"/>
                    <w:rPr>
                      <w:sz w:val="23"/>
                      <w:szCs w:val="23"/>
                    </w:rPr>
                  </w:pPr>
                  <w:r>
                    <w:rPr>
                      <w:b/>
                      <w:bCs/>
                      <w:sz w:val="23"/>
                      <w:szCs w:val="23"/>
                    </w:rPr>
                    <w:t xml:space="preserve">Strengths: </w:t>
                  </w:r>
                  <w:r>
                    <w:rPr>
                      <w:sz w:val="23"/>
                      <w:szCs w:val="23"/>
                    </w:rPr>
                    <w:t xml:space="preserve">Communication from administration is much better; traditional use of oral communication still effective; college website is very good and getting better – majority of staff and students use the website for information; assessment addresses issues of dialogue for decision making and protocols; information panels are a plus; greater transparency in policy formulation; better communications between campuses; some improvement in acknowledgment of emails; easier to approach the big bosses in person. </w:t>
                  </w:r>
                </w:p>
                <w:p w:rsidR="00B6238E" w:rsidRDefault="00B6238E" w:rsidP="00CE6EB4">
                  <w:pPr>
                    <w:pStyle w:val="Default"/>
                    <w:rPr>
                      <w:sz w:val="23"/>
                      <w:szCs w:val="23"/>
                    </w:rPr>
                  </w:pPr>
                  <w:r>
                    <w:rPr>
                      <w:b/>
                      <w:bCs/>
                      <w:sz w:val="23"/>
                      <w:szCs w:val="23"/>
                    </w:rPr>
                    <w:t xml:space="preserve">Weaknesses: </w:t>
                  </w:r>
                  <w:r>
                    <w:rPr>
                      <w:sz w:val="23"/>
                      <w:szCs w:val="23"/>
                    </w:rPr>
                    <w:t xml:space="preserve">Report difficult to read without survey question; communication is uneven, important information is not communicated; time given was not enough for everyone to complete the survey for the communications plan review; communication with stakeholders needs improvement; too much last minute communication; communication gap for general community; hard for faculty to participate in meetings due to class schedules; TRIO programs not mentioned in plans; no clear recommendations on how to improve communication with stakeholders; concern over ethics and personal/professional behavior on email communications – </w:t>
                  </w:r>
                  <w:r>
                    <w:rPr>
                      <w:sz w:val="23"/>
                      <w:szCs w:val="23"/>
                    </w:rPr>
                    <w:lastRenderedPageBreak/>
                    <w:t xml:space="preserve">personal feelings are being communicated to all; technology not being used to full potential and sometimes misused; lack of privacy on confidential issues; disparity of technology; committee membership and active committee participation. </w:t>
                  </w:r>
                </w:p>
                <w:p w:rsidR="00B6238E" w:rsidRDefault="00B6238E" w:rsidP="00CE6EB4">
                  <w:pPr>
                    <w:pStyle w:val="Default"/>
                    <w:rPr>
                      <w:sz w:val="23"/>
                      <w:szCs w:val="23"/>
                    </w:rPr>
                  </w:pPr>
                  <w:r>
                    <w:rPr>
                      <w:b/>
                      <w:bCs/>
                      <w:sz w:val="23"/>
                      <w:szCs w:val="23"/>
                    </w:rPr>
                    <w:t xml:space="preserve">Recommendations: </w:t>
                  </w:r>
                  <w:r>
                    <w:rPr>
                      <w:sz w:val="23"/>
                      <w:szCs w:val="23"/>
                    </w:rPr>
                    <w:t xml:space="preserve">Use mass email for summaries and hard copies for entire report; needs a cover summary with highlights, graphics; continue short relevant data reports; continue publications in KP; consider computerized phone answer call center; develop a FAQ page for the college: need training in use of email and how to communicate effectively; acknowledgement of information being communicated is equally important; use of local language can be a sensitive factor/issue (e.g. </w:t>
                  </w:r>
                  <w:proofErr w:type="spellStart"/>
                  <w:r>
                    <w:rPr>
                      <w:sz w:val="23"/>
                      <w:szCs w:val="23"/>
                    </w:rPr>
                    <w:t>Washan</w:t>
                  </w:r>
                  <w:proofErr w:type="spellEnd"/>
                  <w:r>
                    <w:rPr>
                      <w:sz w:val="23"/>
                      <w:szCs w:val="23"/>
                    </w:rPr>
                    <w:t xml:space="preserve"> </w:t>
                  </w:r>
                  <w:proofErr w:type="spellStart"/>
                  <w:r>
                    <w:rPr>
                      <w:sz w:val="23"/>
                      <w:szCs w:val="23"/>
                    </w:rPr>
                    <w:t>Kamarain</w:t>
                  </w:r>
                  <w:proofErr w:type="spellEnd"/>
                  <w:r>
                    <w:rPr>
                      <w:sz w:val="23"/>
                      <w:szCs w:val="23"/>
                    </w:rPr>
                    <w:t>); use language that can be understood by all; need to clarify communication channels; need a structure for monitoring communications; improve the branding of the college; develop strategies to make people more aware of and appreciate the college; promote the college’s image through students/alumni; training in general communications; include TRIO program in plans to meet college objectives; develop a communication protocols policy book.</w:t>
                  </w:r>
                </w:p>
              </w:tc>
              <w:tc>
                <w:tcPr>
                  <w:tcW w:w="2970" w:type="dxa"/>
                </w:tcPr>
                <w:p w:rsidR="00B6238E" w:rsidRDefault="00B6238E" w:rsidP="00B6238E">
                  <w:pPr>
                    <w:pStyle w:val="Default"/>
                    <w:numPr>
                      <w:ilvl w:val="0"/>
                      <w:numId w:val="19"/>
                    </w:numPr>
                    <w:rPr>
                      <w:sz w:val="23"/>
                      <w:szCs w:val="23"/>
                    </w:rPr>
                  </w:pPr>
                  <w:r>
                    <w:rPr>
                      <w:sz w:val="23"/>
                      <w:szCs w:val="23"/>
                    </w:rPr>
                    <w:lastRenderedPageBreak/>
                    <w:t>How can we prove that the communication from the Administration is much better?</w:t>
                  </w:r>
                </w:p>
                <w:p w:rsidR="00B6238E" w:rsidRDefault="00B6238E" w:rsidP="00B6238E">
                  <w:pPr>
                    <w:pStyle w:val="Default"/>
                    <w:numPr>
                      <w:ilvl w:val="0"/>
                      <w:numId w:val="19"/>
                    </w:numPr>
                    <w:rPr>
                      <w:sz w:val="23"/>
                      <w:szCs w:val="23"/>
                    </w:rPr>
                  </w:pPr>
                  <w:r>
                    <w:rPr>
                      <w:sz w:val="23"/>
                      <w:szCs w:val="23"/>
                    </w:rPr>
                    <w:t>To what extend external stakeholders are informed of communication improvement of the college.</w:t>
                  </w:r>
                </w:p>
                <w:p w:rsidR="00B6238E" w:rsidRDefault="00B6238E" w:rsidP="00B6238E">
                  <w:pPr>
                    <w:pStyle w:val="Default"/>
                    <w:numPr>
                      <w:ilvl w:val="0"/>
                      <w:numId w:val="19"/>
                    </w:numPr>
                    <w:rPr>
                      <w:sz w:val="23"/>
                      <w:szCs w:val="23"/>
                    </w:rPr>
                  </w:pPr>
                  <w:r>
                    <w:rPr>
                      <w:sz w:val="23"/>
                      <w:szCs w:val="23"/>
                    </w:rPr>
                    <w:t xml:space="preserve">Inter-campus </w:t>
                  </w:r>
                  <w:proofErr w:type="gramStart"/>
                  <w:r>
                    <w:rPr>
                      <w:sz w:val="23"/>
                      <w:szCs w:val="23"/>
                    </w:rPr>
                    <w:t>communication  between</w:t>
                  </w:r>
                  <w:proofErr w:type="gramEnd"/>
                  <w:r>
                    <w:rPr>
                      <w:sz w:val="23"/>
                      <w:szCs w:val="23"/>
                    </w:rPr>
                    <w:t xml:space="preserve"> campuses.</w:t>
                  </w:r>
                </w:p>
                <w:p w:rsidR="00B6238E" w:rsidRDefault="00B6238E" w:rsidP="00B6238E">
                  <w:pPr>
                    <w:pStyle w:val="Default"/>
                    <w:numPr>
                      <w:ilvl w:val="0"/>
                      <w:numId w:val="19"/>
                    </w:numPr>
                    <w:rPr>
                      <w:sz w:val="23"/>
                      <w:szCs w:val="23"/>
                    </w:rPr>
                  </w:pPr>
                  <w:r>
                    <w:rPr>
                      <w:sz w:val="23"/>
                      <w:szCs w:val="23"/>
                    </w:rPr>
                    <w:t xml:space="preserve">Lack of </w:t>
                  </w:r>
                  <w:proofErr w:type="spellStart"/>
                  <w:r>
                    <w:rPr>
                      <w:sz w:val="23"/>
                      <w:szCs w:val="23"/>
                    </w:rPr>
                    <w:t>commun</w:t>
                  </w:r>
                  <w:proofErr w:type="spellEnd"/>
                  <w:r>
                    <w:rPr>
                      <w:sz w:val="23"/>
                      <w:szCs w:val="23"/>
                    </w:rPr>
                    <w:t xml:space="preserve"> </w:t>
                  </w:r>
                  <w:proofErr w:type="spellStart"/>
                  <w:r>
                    <w:rPr>
                      <w:sz w:val="23"/>
                      <w:szCs w:val="23"/>
                    </w:rPr>
                    <w:t>ication</w:t>
                  </w:r>
                  <w:proofErr w:type="spellEnd"/>
                  <w:r>
                    <w:rPr>
                      <w:sz w:val="23"/>
                      <w:szCs w:val="23"/>
                    </w:rPr>
                    <w:t xml:space="preserve"> between state campuses.</w:t>
                  </w:r>
                </w:p>
                <w:p w:rsidR="00B6238E" w:rsidRDefault="00B6238E" w:rsidP="00B6238E">
                  <w:pPr>
                    <w:pStyle w:val="Default"/>
                    <w:numPr>
                      <w:ilvl w:val="0"/>
                      <w:numId w:val="19"/>
                    </w:numPr>
                    <w:rPr>
                      <w:sz w:val="23"/>
                      <w:szCs w:val="23"/>
                    </w:rPr>
                  </w:pPr>
                  <w:r>
                    <w:rPr>
                      <w:sz w:val="23"/>
                      <w:szCs w:val="23"/>
                    </w:rPr>
                    <w:t>Untimely information sharing from National Campus to state campuses.</w:t>
                  </w:r>
                </w:p>
                <w:p w:rsidR="00B6238E" w:rsidRDefault="00B6238E" w:rsidP="00B6238E">
                  <w:pPr>
                    <w:pStyle w:val="Default"/>
                    <w:numPr>
                      <w:ilvl w:val="0"/>
                      <w:numId w:val="19"/>
                    </w:numPr>
                    <w:rPr>
                      <w:sz w:val="23"/>
                      <w:szCs w:val="23"/>
                    </w:rPr>
                  </w:pPr>
                  <w:r>
                    <w:rPr>
                      <w:sz w:val="23"/>
                      <w:szCs w:val="23"/>
                    </w:rPr>
                    <w:t xml:space="preserve">No direct </w:t>
                  </w:r>
                  <w:proofErr w:type="gramStart"/>
                  <w:r>
                    <w:rPr>
                      <w:sz w:val="23"/>
                      <w:szCs w:val="23"/>
                    </w:rPr>
                    <w:t>answer  to</w:t>
                  </w:r>
                  <w:proofErr w:type="gramEnd"/>
                  <w:r>
                    <w:rPr>
                      <w:sz w:val="23"/>
                      <w:szCs w:val="23"/>
                    </w:rPr>
                    <w:t xml:space="preserve"> campus queries.</w:t>
                  </w:r>
                </w:p>
                <w:p w:rsidR="00B6238E" w:rsidRPr="00E55FAE" w:rsidRDefault="00B6238E" w:rsidP="00B6238E">
                  <w:pPr>
                    <w:pStyle w:val="Default"/>
                    <w:numPr>
                      <w:ilvl w:val="0"/>
                      <w:numId w:val="19"/>
                    </w:numPr>
                    <w:rPr>
                      <w:sz w:val="23"/>
                      <w:szCs w:val="23"/>
                    </w:rPr>
                  </w:pPr>
                  <w:proofErr w:type="spellStart"/>
                  <w:r w:rsidRPr="00E55FAE">
                    <w:rPr>
                      <w:sz w:val="23"/>
                      <w:szCs w:val="23"/>
                    </w:rPr>
                    <w:t>Availibility</w:t>
                  </w:r>
                  <w:proofErr w:type="spellEnd"/>
                  <w:r w:rsidRPr="00E55FAE">
                    <w:rPr>
                      <w:sz w:val="23"/>
                      <w:szCs w:val="23"/>
                    </w:rPr>
                    <w:t xml:space="preserve"> of communication </w:t>
                  </w:r>
                  <w:proofErr w:type="spellStart"/>
                  <w:proofErr w:type="gramStart"/>
                  <w:r w:rsidRPr="00E55FAE">
                    <w:rPr>
                      <w:sz w:val="23"/>
                      <w:szCs w:val="23"/>
                    </w:rPr>
                    <w:t>infracstructure</w:t>
                  </w:r>
                  <w:proofErr w:type="spellEnd"/>
                  <w:r w:rsidRPr="00E55FAE">
                    <w:rPr>
                      <w:sz w:val="23"/>
                      <w:szCs w:val="23"/>
                    </w:rPr>
                    <w:t xml:space="preserve">  on</w:t>
                  </w:r>
                  <w:proofErr w:type="gramEnd"/>
                  <w:r w:rsidRPr="00E55FAE">
                    <w:rPr>
                      <w:sz w:val="23"/>
                      <w:szCs w:val="23"/>
                    </w:rPr>
                    <w:t xml:space="preserve"> campus. Add few more T-1 lines or higher bandwidth. College to upgrade communication services.</w:t>
                  </w:r>
                </w:p>
                <w:p w:rsidR="00B6238E" w:rsidRDefault="00B6238E" w:rsidP="00B6238E">
                  <w:pPr>
                    <w:pStyle w:val="Default"/>
                    <w:numPr>
                      <w:ilvl w:val="0"/>
                      <w:numId w:val="19"/>
                    </w:numPr>
                    <w:rPr>
                      <w:sz w:val="23"/>
                      <w:szCs w:val="23"/>
                    </w:rPr>
                  </w:pPr>
                  <w:r>
                    <w:rPr>
                      <w:sz w:val="23"/>
                      <w:szCs w:val="23"/>
                    </w:rPr>
                    <w:t xml:space="preserve">Improve </w:t>
                  </w:r>
                  <w:proofErr w:type="spellStart"/>
                  <w:r>
                    <w:rPr>
                      <w:sz w:val="23"/>
                      <w:szCs w:val="23"/>
                    </w:rPr>
                    <w:t>communicaition</w:t>
                  </w:r>
                  <w:proofErr w:type="spellEnd"/>
                  <w:r>
                    <w:rPr>
                      <w:sz w:val="23"/>
                      <w:szCs w:val="23"/>
                    </w:rPr>
                    <w:t xml:space="preserve"> with stakeholders.</w:t>
                  </w:r>
                </w:p>
                <w:p w:rsidR="00B6238E" w:rsidRDefault="00B6238E" w:rsidP="00B6238E">
                  <w:pPr>
                    <w:pStyle w:val="Default"/>
                    <w:numPr>
                      <w:ilvl w:val="0"/>
                      <w:numId w:val="19"/>
                    </w:numPr>
                    <w:rPr>
                      <w:sz w:val="23"/>
                      <w:szCs w:val="23"/>
                    </w:rPr>
                  </w:pPr>
                  <w:r>
                    <w:rPr>
                      <w:sz w:val="23"/>
                      <w:szCs w:val="23"/>
                    </w:rPr>
                    <w:t>Why Kosrae Campus responses on the survey have a higher rate of strongly agree.</w:t>
                  </w:r>
                </w:p>
                <w:p w:rsidR="00B6238E" w:rsidRDefault="00B6238E" w:rsidP="00B6238E">
                  <w:pPr>
                    <w:pStyle w:val="Default"/>
                    <w:numPr>
                      <w:ilvl w:val="0"/>
                      <w:numId w:val="19"/>
                    </w:numPr>
                    <w:rPr>
                      <w:sz w:val="23"/>
                      <w:szCs w:val="23"/>
                    </w:rPr>
                  </w:pPr>
                  <w:r>
                    <w:rPr>
                      <w:sz w:val="23"/>
                      <w:szCs w:val="23"/>
                    </w:rPr>
                    <w:t>What does it mean by last minute communication?</w:t>
                  </w:r>
                </w:p>
                <w:p w:rsidR="00B6238E" w:rsidRDefault="00B6238E" w:rsidP="00B6238E">
                  <w:pPr>
                    <w:pStyle w:val="Default"/>
                    <w:numPr>
                      <w:ilvl w:val="0"/>
                      <w:numId w:val="19"/>
                    </w:numPr>
                    <w:rPr>
                      <w:sz w:val="23"/>
                      <w:szCs w:val="23"/>
                    </w:rPr>
                  </w:pPr>
                  <w:r>
                    <w:rPr>
                      <w:sz w:val="23"/>
                      <w:szCs w:val="23"/>
                    </w:rPr>
                    <w:t>Emailing positive.</w:t>
                  </w:r>
                </w:p>
                <w:p w:rsidR="00B6238E" w:rsidRDefault="00B6238E" w:rsidP="00B6238E">
                  <w:pPr>
                    <w:pStyle w:val="Default"/>
                    <w:numPr>
                      <w:ilvl w:val="0"/>
                      <w:numId w:val="19"/>
                    </w:numPr>
                    <w:rPr>
                      <w:sz w:val="23"/>
                      <w:szCs w:val="23"/>
                    </w:rPr>
                  </w:pPr>
                  <w:r>
                    <w:rPr>
                      <w:sz w:val="23"/>
                      <w:szCs w:val="23"/>
                    </w:rPr>
                    <w:lastRenderedPageBreak/>
                    <w:t xml:space="preserve">Newsletter distribution should be </w:t>
                  </w:r>
                  <w:proofErr w:type="gramStart"/>
                  <w:r>
                    <w:rPr>
                      <w:sz w:val="23"/>
                      <w:szCs w:val="23"/>
                    </w:rPr>
                    <w:t>improved/hardcopy</w:t>
                  </w:r>
                  <w:proofErr w:type="gramEnd"/>
                  <w:r>
                    <w:rPr>
                      <w:sz w:val="23"/>
                      <w:szCs w:val="23"/>
                    </w:rPr>
                    <w:t>.</w:t>
                  </w:r>
                </w:p>
                <w:p w:rsidR="00B6238E" w:rsidRDefault="00B6238E" w:rsidP="00B6238E">
                  <w:pPr>
                    <w:pStyle w:val="Default"/>
                    <w:numPr>
                      <w:ilvl w:val="0"/>
                      <w:numId w:val="19"/>
                    </w:numPr>
                    <w:rPr>
                      <w:sz w:val="23"/>
                      <w:szCs w:val="23"/>
                    </w:rPr>
                  </w:pPr>
                  <w:r>
                    <w:rPr>
                      <w:sz w:val="23"/>
                      <w:szCs w:val="23"/>
                    </w:rPr>
                    <w:t>Hard copy additional cost.</w:t>
                  </w:r>
                </w:p>
                <w:p w:rsidR="00B6238E" w:rsidRDefault="00B6238E" w:rsidP="00B6238E">
                  <w:pPr>
                    <w:pStyle w:val="Default"/>
                    <w:numPr>
                      <w:ilvl w:val="0"/>
                      <w:numId w:val="19"/>
                    </w:numPr>
                    <w:rPr>
                      <w:sz w:val="23"/>
                      <w:szCs w:val="23"/>
                    </w:rPr>
                  </w:pPr>
                  <w:r>
                    <w:rPr>
                      <w:sz w:val="23"/>
                      <w:szCs w:val="23"/>
                    </w:rPr>
                    <w:t xml:space="preserve">Wiki page to be more </w:t>
                  </w:r>
                  <w:proofErr w:type="gramStart"/>
                  <w:r>
                    <w:rPr>
                      <w:sz w:val="23"/>
                      <w:szCs w:val="23"/>
                    </w:rPr>
                    <w:t>user</w:t>
                  </w:r>
                  <w:proofErr w:type="gramEnd"/>
                  <w:r>
                    <w:rPr>
                      <w:sz w:val="23"/>
                      <w:szCs w:val="23"/>
                    </w:rPr>
                    <w:t xml:space="preserve"> friendly.</w:t>
                  </w:r>
                </w:p>
                <w:p w:rsidR="00B6238E" w:rsidRDefault="00B6238E" w:rsidP="00B6238E">
                  <w:pPr>
                    <w:pStyle w:val="Default"/>
                    <w:numPr>
                      <w:ilvl w:val="0"/>
                      <w:numId w:val="19"/>
                    </w:numPr>
                    <w:rPr>
                      <w:sz w:val="23"/>
                      <w:szCs w:val="23"/>
                    </w:rPr>
                  </w:pPr>
                  <w:proofErr w:type="spellStart"/>
                  <w:r>
                    <w:rPr>
                      <w:sz w:val="23"/>
                      <w:szCs w:val="23"/>
                    </w:rPr>
                    <w:t>Washan</w:t>
                  </w:r>
                  <w:proofErr w:type="spellEnd"/>
                  <w:r>
                    <w:rPr>
                      <w:sz w:val="23"/>
                      <w:szCs w:val="23"/>
                    </w:rPr>
                    <w:t xml:space="preserve"> </w:t>
                  </w:r>
                  <w:proofErr w:type="spellStart"/>
                  <w:r>
                    <w:rPr>
                      <w:sz w:val="23"/>
                      <w:szCs w:val="23"/>
                    </w:rPr>
                    <w:t>Kamarain</w:t>
                  </w:r>
                  <w:proofErr w:type="spellEnd"/>
                  <w:r>
                    <w:rPr>
                      <w:sz w:val="23"/>
                      <w:szCs w:val="23"/>
                    </w:rPr>
                    <w:t xml:space="preserve"> –use English as official language in the college system.</w:t>
                  </w:r>
                </w:p>
                <w:p w:rsidR="00B6238E" w:rsidRDefault="00B6238E" w:rsidP="00CE6EB4">
                  <w:pPr>
                    <w:pStyle w:val="Default"/>
                    <w:ind w:left="720"/>
                    <w:rPr>
                      <w:sz w:val="23"/>
                      <w:szCs w:val="23"/>
                    </w:rPr>
                  </w:pPr>
                  <w:r>
                    <w:rPr>
                      <w:sz w:val="23"/>
                      <w:szCs w:val="23"/>
                    </w:rPr>
                    <w:t>What document is this referring to? Use a common language.</w:t>
                  </w:r>
                </w:p>
                <w:p w:rsidR="00B6238E" w:rsidRDefault="00B6238E" w:rsidP="00B6238E">
                  <w:pPr>
                    <w:pStyle w:val="Default"/>
                    <w:numPr>
                      <w:ilvl w:val="0"/>
                      <w:numId w:val="19"/>
                    </w:numPr>
                    <w:rPr>
                      <w:sz w:val="23"/>
                      <w:szCs w:val="23"/>
                    </w:rPr>
                  </w:pPr>
                  <w:r>
                    <w:rPr>
                      <w:sz w:val="23"/>
                      <w:szCs w:val="23"/>
                    </w:rPr>
                    <w:t>We agree to most recommendations.</w:t>
                  </w:r>
                </w:p>
                <w:p w:rsidR="00B6238E" w:rsidRDefault="00B6238E" w:rsidP="00B6238E">
                  <w:pPr>
                    <w:pStyle w:val="Default"/>
                    <w:numPr>
                      <w:ilvl w:val="0"/>
                      <w:numId w:val="19"/>
                    </w:numPr>
                    <w:rPr>
                      <w:sz w:val="23"/>
                      <w:szCs w:val="23"/>
                    </w:rPr>
                  </w:pPr>
                  <w:r>
                    <w:rPr>
                      <w:sz w:val="23"/>
                      <w:szCs w:val="23"/>
                    </w:rPr>
                    <w:t>Student(SBA) provides minutes</w:t>
                  </w:r>
                </w:p>
                <w:p w:rsidR="00B6238E" w:rsidRDefault="00B6238E" w:rsidP="00B6238E">
                  <w:pPr>
                    <w:pStyle w:val="Default"/>
                    <w:numPr>
                      <w:ilvl w:val="0"/>
                      <w:numId w:val="19"/>
                    </w:numPr>
                    <w:rPr>
                      <w:sz w:val="23"/>
                      <w:szCs w:val="23"/>
                    </w:rPr>
                  </w:pPr>
                  <w:proofErr w:type="spellStart"/>
                  <w:r>
                    <w:rPr>
                      <w:sz w:val="23"/>
                      <w:szCs w:val="23"/>
                    </w:rPr>
                    <w:t>Listserve</w:t>
                  </w:r>
                  <w:proofErr w:type="spellEnd"/>
                  <w:r>
                    <w:rPr>
                      <w:sz w:val="23"/>
                      <w:szCs w:val="23"/>
                    </w:rPr>
                    <w:t xml:space="preserve"> for students. Capability for faculty and others to use </w:t>
                  </w:r>
                  <w:proofErr w:type="spellStart"/>
                  <w:r>
                    <w:rPr>
                      <w:sz w:val="23"/>
                      <w:szCs w:val="23"/>
                    </w:rPr>
                    <w:t>listserve</w:t>
                  </w:r>
                  <w:proofErr w:type="spellEnd"/>
                  <w:r>
                    <w:rPr>
                      <w:sz w:val="23"/>
                      <w:szCs w:val="23"/>
                    </w:rPr>
                    <w:t xml:space="preserve"> in Webmail.</w:t>
                  </w:r>
                </w:p>
                <w:p w:rsidR="00B6238E" w:rsidRDefault="00B6238E" w:rsidP="00B6238E">
                  <w:pPr>
                    <w:pStyle w:val="Default"/>
                    <w:numPr>
                      <w:ilvl w:val="0"/>
                      <w:numId w:val="19"/>
                    </w:numPr>
                    <w:rPr>
                      <w:sz w:val="23"/>
                      <w:szCs w:val="23"/>
                    </w:rPr>
                  </w:pPr>
                  <w:r>
                    <w:rPr>
                      <w:sz w:val="23"/>
                      <w:szCs w:val="23"/>
                    </w:rPr>
                    <w:t>Availability of phone extensions. Even for students.</w:t>
                  </w:r>
                </w:p>
                <w:p w:rsidR="00B6238E" w:rsidRDefault="00B6238E" w:rsidP="00B6238E">
                  <w:pPr>
                    <w:pStyle w:val="Default"/>
                    <w:numPr>
                      <w:ilvl w:val="0"/>
                      <w:numId w:val="19"/>
                    </w:numPr>
                    <w:rPr>
                      <w:sz w:val="23"/>
                      <w:szCs w:val="23"/>
                    </w:rPr>
                  </w:pPr>
                  <w:r>
                    <w:rPr>
                      <w:sz w:val="23"/>
                      <w:szCs w:val="23"/>
                    </w:rPr>
                    <w:t>Reinstate Broadcast station(KC 88.5 FM)</w:t>
                  </w:r>
                </w:p>
                <w:p w:rsidR="00B6238E" w:rsidRDefault="00B6238E" w:rsidP="00CE6EB4">
                  <w:pPr>
                    <w:pStyle w:val="Default"/>
                    <w:ind w:left="720"/>
                    <w:rPr>
                      <w:sz w:val="23"/>
                      <w:szCs w:val="23"/>
                    </w:rPr>
                  </w:pPr>
                </w:p>
              </w:tc>
            </w:tr>
          </w:tbl>
          <w:p w:rsidR="00B6238E" w:rsidRDefault="00B6238E" w:rsidP="00CE6EB4">
            <w:pPr>
              <w:pStyle w:val="Default"/>
              <w:rPr>
                <w:sz w:val="23"/>
                <w:szCs w:val="23"/>
              </w:rPr>
            </w:pPr>
          </w:p>
        </w:tc>
        <w:tc>
          <w:tcPr>
            <w:tcW w:w="222" w:type="dxa"/>
          </w:tcPr>
          <w:p w:rsidR="00B6238E" w:rsidRDefault="00B6238E" w:rsidP="00CE6EB4">
            <w:pPr>
              <w:pStyle w:val="Default"/>
              <w:rPr>
                <w:sz w:val="23"/>
                <w:szCs w:val="23"/>
              </w:rPr>
            </w:pPr>
          </w:p>
        </w:tc>
      </w:tr>
    </w:tbl>
    <w:p w:rsidR="00B6238E" w:rsidRDefault="00B6238E" w:rsidP="00B6238E"/>
    <w:p w:rsidR="00B6238E" w:rsidRDefault="00B6238E" w:rsidP="00B6238E"/>
    <w:p w:rsidR="00B6238E" w:rsidRDefault="00B6238E" w:rsidP="00B6238E"/>
    <w:p w:rsidR="00502755" w:rsidRDefault="00502755" w:rsidP="00502755">
      <w:r>
        <w:rPr>
          <w:noProof/>
        </w:rPr>
        <w:lastRenderedPageBreak/>
        <w:drawing>
          <wp:anchor distT="0" distB="0" distL="114300" distR="114300" simplePos="0" relativeHeight="251664384" behindDoc="1" locked="0" layoutInCell="1" allowOverlap="1">
            <wp:simplePos x="0" y="0"/>
            <wp:positionH relativeFrom="column">
              <wp:posOffset>-807720</wp:posOffset>
            </wp:positionH>
            <wp:positionV relativeFrom="paragraph">
              <wp:posOffset>-412115</wp:posOffset>
            </wp:positionV>
            <wp:extent cx="1002665" cy="983615"/>
            <wp:effectExtent l="0" t="0" r="6985" b="6985"/>
            <wp:wrapNone/>
            <wp:docPr id="5" name="Picture 5" descr="COMFSMLOGO(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FSMLOGO(jpg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665" cy="983615"/>
                    </a:xfrm>
                    <a:prstGeom prst="rect">
                      <a:avLst/>
                    </a:prstGeom>
                    <a:noFill/>
                    <a:ln>
                      <a:noFill/>
                    </a:ln>
                  </pic:spPr>
                </pic:pic>
              </a:graphicData>
            </a:graphic>
          </wp:anchor>
        </w:drawing>
      </w:r>
      <w:r w:rsidR="00F83FF8">
        <w:rPr>
          <w:noProof/>
        </w:rPr>
        <w:pict>
          <v:shapetype id="_x0000_t202" coordsize="21600,21600" o:spt="202" path="m,l,21600r21600,l21600,xe">
            <v:stroke joinstyle="miter"/>
            <v:path gradientshapeok="t" o:connecttype="rect"/>
          </v:shapetype>
          <v:shape id="Text Box 3" o:spid="_x0000_s1026" type="#_x0000_t202" style="position:absolute;margin-left:27pt;margin-top:-27pt;width:415.5pt;height:1in;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" stroked="f" strokeweight="0" insetpen="t">
            <v:shadow color="#ccc"/>
            <o:lock v:ext="edit" shapetype="t"/>
            <v:textbox inset="2.85pt,2.85pt,2.85pt,2.85pt">
              <w:txbxContent>
                <w:p w:rsidR="00502755" w:rsidRPr="00EE3066" w:rsidRDefault="00502755" w:rsidP="00502755">
                  <w:pPr>
                    <w:pStyle w:val="msoorganizationname2"/>
                    <w:widowControl w:val="0"/>
                    <w:pBdr>
                      <w:top w:val="single" w:sz="4" w:space="1" w:color="auto"/>
                      <w:left w:val="single" w:sz="4" w:space="4" w:color="auto"/>
                      <w:bottom w:val="single" w:sz="4" w:space="1" w:color="auto"/>
                      <w:right w:val="single" w:sz="4" w:space="4" w:color="auto"/>
                    </w:pBdr>
                    <w:jc w:val="left"/>
                    <w:rPr>
                      <w:color w:val="000080"/>
                      <w:sz w:val="28"/>
                      <w:szCs w:val="28"/>
                    </w:rPr>
                  </w:pPr>
                  <w:smartTag w:uri="urn:schemas-microsoft-com:office:smarttags" w:element="place">
                    <w:smartTag w:uri="urn:schemas-microsoft-com:office:smarttags" w:element="PlaceType">
                      <w:r w:rsidRPr="00EE3066">
                        <w:rPr>
                          <w:color w:val="000080"/>
                          <w:sz w:val="28"/>
                          <w:szCs w:val="28"/>
                        </w:rPr>
                        <w:t>College</w:t>
                      </w:r>
                    </w:smartTag>
                    <w:r w:rsidRPr="00EE3066">
                      <w:rPr>
                        <w:color w:val="000080"/>
                        <w:sz w:val="28"/>
                        <w:szCs w:val="28"/>
                      </w:rPr>
                      <w:t xml:space="preserve"> of </w:t>
                    </w:r>
                    <w:smartTag w:uri="urn:schemas-microsoft-com:office:smarttags" w:element="PlaceName">
                      <w:r w:rsidRPr="00EE3066">
                        <w:rPr>
                          <w:color w:val="000080"/>
                          <w:sz w:val="28"/>
                          <w:szCs w:val="28"/>
                        </w:rPr>
                        <w:t>MicronesiA-FSM</w:t>
                      </w:r>
                    </w:smartTag>
                  </w:smartTag>
                </w:p>
                <w:p w:rsidR="00502755" w:rsidRPr="00EE3066" w:rsidRDefault="00502755" w:rsidP="00502755">
                  <w:pPr>
                    <w:pStyle w:val="msoaddress"/>
                    <w:widowControl w:val="0"/>
                    <w:pBdr>
                      <w:top w:val="single" w:sz="4" w:space="1" w:color="auto"/>
                      <w:left w:val="single" w:sz="4" w:space="4" w:color="auto"/>
                      <w:bottom w:val="single" w:sz="4" w:space="1" w:color="auto"/>
                      <w:right w:val="single" w:sz="4" w:space="4" w:color="auto"/>
                    </w:pBdr>
                    <w:jc w:val="left"/>
                    <w:rPr>
                      <w:color w:val="000080"/>
                      <w:sz w:val="24"/>
                      <w:szCs w:val="24"/>
                    </w:rPr>
                  </w:pPr>
                  <w:r w:rsidRPr="00EE3066">
                    <w:rPr>
                      <w:color w:val="000080"/>
                      <w:sz w:val="24"/>
                      <w:szCs w:val="24"/>
                    </w:rPr>
                    <w:t>KOSRAE CAMPUS</w:t>
                  </w:r>
                </w:p>
                <w:p w:rsidR="00502755" w:rsidRPr="00EE3066" w:rsidRDefault="00502755" w:rsidP="00502755">
                  <w:pPr>
                    <w:pStyle w:val="msoaddress"/>
                    <w:widowControl w:val="0"/>
                    <w:pBdr>
                      <w:top w:val="single" w:sz="4" w:space="1" w:color="auto"/>
                      <w:left w:val="single" w:sz="4" w:space="4" w:color="auto"/>
                      <w:bottom w:val="single" w:sz="4" w:space="1" w:color="auto"/>
                      <w:right w:val="single" w:sz="4" w:space="4" w:color="auto"/>
                    </w:pBdr>
                    <w:jc w:val="left"/>
                    <w:rPr>
                      <w:color w:val="000080"/>
                      <w:sz w:val="20"/>
                      <w:szCs w:val="20"/>
                    </w:rPr>
                  </w:pPr>
                  <w:smartTag w:uri="urn:schemas-microsoft-com:office:smarttags" w:element="address">
                    <w:smartTag w:uri="urn:schemas-microsoft-com:office:smarttags" w:element="Street">
                      <w:r w:rsidRPr="00EE3066">
                        <w:rPr>
                          <w:color w:val="000080"/>
                          <w:sz w:val="20"/>
                          <w:szCs w:val="20"/>
                        </w:rPr>
                        <w:t>P.O. Box</w:t>
                      </w:r>
                    </w:smartTag>
                    <w:r w:rsidRPr="00EE3066">
                      <w:rPr>
                        <w:color w:val="000080"/>
                        <w:sz w:val="20"/>
                        <w:szCs w:val="20"/>
                      </w:rPr>
                      <w:t xml:space="preserve"> 37</w:t>
                    </w:r>
                  </w:smartTag>
                  <w:r w:rsidRPr="00EE3066">
                    <w:rPr>
                      <w:color w:val="000080"/>
                      <w:sz w:val="20"/>
                      <w:szCs w:val="20"/>
                    </w:rPr>
                    <w:t>, Kosrae, FM 96944</w:t>
                  </w:r>
                  <w:r w:rsidRPr="00EE3066">
                    <w:rPr>
                      <w:color w:val="000080"/>
                      <w:sz w:val="20"/>
                      <w:szCs w:val="20"/>
                    </w:rPr>
                    <w:tab/>
                  </w:r>
                </w:p>
                <w:p w:rsidR="00502755" w:rsidRPr="00EE3066" w:rsidRDefault="00502755" w:rsidP="00502755">
                  <w:pPr>
                    <w:pStyle w:val="msoaddress"/>
                    <w:widowControl w:val="0"/>
                    <w:pBdr>
                      <w:top w:val="single" w:sz="4" w:space="1" w:color="auto"/>
                      <w:left w:val="single" w:sz="4" w:space="4" w:color="auto"/>
                      <w:bottom w:val="single" w:sz="4" w:space="1" w:color="auto"/>
                      <w:right w:val="single" w:sz="4" w:space="4" w:color="auto"/>
                    </w:pBdr>
                    <w:jc w:val="left"/>
                    <w:rPr>
                      <w:color w:val="000080"/>
                      <w:sz w:val="20"/>
                      <w:szCs w:val="20"/>
                    </w:rPr>
                  </w:pPr>
                  <w:r w:rsidRPr="00EE3066">
                    <w:rPr>
                      <w:color w:val="000080"/>
                      <w:sz w:val="20"/>
                      <w:szCs w:val="20"/>
                    </w:rPr>
                    <w:t xml:space="preserve">Phone: 691-370-3191/3192/2804 </w:t>
                  </w:r>
                  <w:r w:rsidRPr="00EE3066">
                    <w:rPr>
                      <w:color w:val="000080"/>
                      <w:sz w:val="20"/>
                      <w:szCs w:val="20"/>
                    </w:rPr>
                    <w:tab/>
                    <w:t>Fax: 691-370-3191/3192</w:t>
                  </w:r>
                  <w:r w:rsidRPr="00EE3066">
                    <w:rPr>
                      <w:color w:val="000080"/>
                      <w:sz w:val="20"/>
                      <w:szCs w:val="20"/>
                    </w:rPr>
                    <w:tab/>
                    <w:t>E-mail: kosrae@comfsm.fm</w:t>
                  </w:r>
                </w:p>
              </w:txbxContent>
            </v:textbox>
          </v:shape>
        </w:pict>
      </w:r>
    </w:p>
    <w:p w:rsidR="00502755" w:rsidRDefault="00502755" w:rsidP="00502755"/>
    <w:p w:rsidR="00502755" w:rsidRPr="00A017E7" w:rsidRDefault="00502755" w:rsidP="00502755">
      <w:pPr>
        <w:jc w:val="center"/>
        <w:rPr>
          <w:i/>
          <w:color w:val="000080"/>
        </w:rPr>
      </w:pPr>
      <w:r w:rsidRPr="00A017E7">
        <w:rPr>
          <w:i/>
          <w:color w:val="000080"/>
        </w:rPr>
        <w:t>Learner-Centered Team Commitment</w:t>
      </w:r>
    </w:p>
    <w:p w:rsidR="00502755" w:rsidRDefault="00F83FF8" w:rsidP="00502755">
      <w:r>
        <w:rPr>
          <w:noProof/>
        </w:rPr>
        <w:pict>
          <v:shape id="Text Box 2" o:spid="_x0000_s1027" type="#_x0000_t202" style="position:absolute;margin-left:-88.25pt;margin-top:3.6pt;width:119.7pt;height: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dm/wIAAGw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" stroked="f" strokeweight="0" insetpen="t">
            <v:shadow color="#ccc"/>
            <o:lock v:ext="edit" shapetype="t"/>
            <v:textbox inset="2.85pt,2.85pt,2.85pt,2.85pt">
              <w:txbxContent>
                <w:p w:rsidR="00502755" w:rsidRPr="00F53C66" w:rsidRDefault="00502755" w:rsidP="00502755">
                  <w:pPr>
                    <w:pStyle w:val="msoaddress"/>
                    <w:widowControl w:val="0"/>
                    <w:rPr>
                      <w:sz w:val="20"/>
                      <w:szCs w:val="20"/>
                    </w:rPr>
                  </w:pPr>
                  <w:r>
                    <w:rPr>
                      <w:sz w:val="20"/>
                      <w:szCs w:val="20"/>
                    </w:rPr>
                    <w:t>Office of Campus Dean</w:t>
                  </w:r>
                  <w:r w:rsidRPr="00F53C66">
                    <w:rPr>
                      <w:sz w:val="20"/>
                      <w:szCs w:val="20"/>
                    </w:rPr>
                    <w:t xml:space="preserve"> </w:t>
                  </w:r>
                  <w:proofErr w:type="gramStart"/>
                  <w:r w:rsidRPr="00F53C66">
                    <w:rPr>
                      <w:sz w:val="20"/>
                      <w:szCs w:val="20"/>
                    </w:rPr>
                    <w:t>dirksa@comfsm.fm</w:t>
                  </w:r>
                  <w:proofErr w:type="gramEnd"/>
                </w:p>
                <w:p w:rsidR="00502755" w:rsidRDefault="00502755" w:rsidP="00502755">
                  <w:pPr>
                    <w:pStyle w:val="msoaddress"/>
                    <w:widowControl w:val="0"/>
                    <w:jc w:val="left"/>
                    <w:rPr>
                      <w:sz w:val="18"/>
                      <w:szCs w:val="18"/>
                    </w:rPr>
                  </w:pPr>
                </w:p>
                <w:p w:rsidR="00502755" w:rsidRDefault="00502755" w:rsidP="00502755">
                  <w:pPr>
                    <w:pStyle w:val="msoaddress"/>
                    <w:widowControl w:val="0"/>
                    <w:jc w:val="left"/>
                    <w:rPr>
                      <w:sz w:val="18"/>
                      <w:szCs w:val="18"/>
                    </w:rPr>
                  </w:pPr>
                  <w:proofErr w:type="gramStart"/>
                  <w:r>
                    <w:rPr>
                      <w:sz w:val="18"/>
                      <w:szCs w:val="18"/>
                    </w:rPr>
                    <w:t>dir</w:t>
                  </w:r>
                  <w:proofErr w:type="gramEnd"/>
                </w:p>
                <w:p w:rsidR="00502755" w:rsidRDefault="00502755" w:rsidP="00502755">
                  <w:pPr>
                    <w:pStyle w:val="msoaddress"/>
                    <w:widowControl w:val="0"/>
                    <w:jc w:val="left"/>
                    <w:rPr>
                      <w:sz w:val="18"/>
                      <w:szCs w:val="18"/>
                    </w:rPr>
                  </w:pPr>
                </w:p>
                <w:p w:rsidR="00502755" w:rsidRDefault="00502755" w:rsidP="00502755">
                  <w:pPr>
                    <w:pStyle w:val="msoaddress"/>
                    <w:widowControl w:val="0"/>
                    <w:rPr>
                      <w:sz w:val="18"/>
                      <w:szCs w:val="18"/>
                    </w:rPr>
                  </w:pPr>
                </w:p>
                <w:p w:rsidR="00502755" w:rsidRDefault="00502755" w:rsidP="00502755">
                  <w:pPr>
                    <w:pStyle w:val="msoaddress"/>
                    <w:widowControl w:val="0"/>
                    <w:rPr>
                      <w:sz w:val="18"/>
                      <w:szCs w:val="18"/>
                    </w:rPr>
                  </w:pPr>
                </w:p>
              </w:txbxContent>
            </v:textbox>
          </v:shape>
        </w:pict>
      </w:r>
      <w:r>
        <w:pict>
          <v:rect id="_x0000_i1025" style="width:0;height:1.5pt" o:hralign="center" o:hrstd="t" o:hr="t" fillcolor="#aca899" stroked="f"/>
        </w:pict>
      </w:r>
    </w:p>
    <w:p w:rsidR="00502755" w:rsidRPr="00766761" w:rsidRDefault="00766761" w:rsidP="00502755">
      <w:pPr>
        <w:rPr>
          <w:b/>
          <w:sz w:val="28"/>
          <w:szCs w:val="28"/>
          <w:u w:val="single"/>
        </w:rPr>
      </w:pPr>
      <w:r>
        <w:tab/>
      </w:r>
      <w:r>
        <w:tab/>
      </w:r>
      <w:r>
        <w:tab/>
      </w:r>
      <w:r>
        <w:tab/>
      </w:r>
      <w:r>
        <w:tab/>
      </w:r>
      <w:bookmarkStart w:id="2" w:name="InvitationLetter"/>
      <w:r w:rsidRPr="00766761">
        <w:rPr>
          <w:b/>
          <w:sz w:val="28"/>
          <w:szCs w:val="28"/>
          <w:u w:val="single"/>
        </w:rPr>
        <w:t>APPENDIX A</w:t>
      </w:r>
    </w:p>
    <w:bookmarkEnd w:id="2"/>
    <w:p w:rsidR="00502755" w:rsidRPr="00344814" w:rsidRDefault="00502755" w:rsidP="00502755">
      <w:r>
        <w:t>November 15</w:t>
      </w:r>
      <w:r w:rsidRPr="00344814">
        <w:t>, 2012</w:t>
      </w:r>
    </w:p>
    <w:p w:rsidR="00502755" w:rsidRPr="00344814" w:rsidRDefault="00F83FF8" w:rsidP="00502755">
      <w:pPr>
        <w:spacing w:after="0" w:line="240" w:lineRule="auto"/>
      </w:pPr>
      <w:r>
        <w:fldChar w:fldCharType="begin"/>
      </w:r>
      <w:r w:rsidR="00502755">
        <w:instrText xml:space="preserve"> MERGEFIELD "Title_1" </w:instrText>
      </w:r>
      <w:r>
        <w:fldChar w:fldCharType="separate"/>
      </w:r>
      <w:r w:rsidR="00502755">
        <w:rPr>
          <w:noProof/>
        </w:rPr>
        <w:t>«Mr.»</w:t>
      </w:r>
      <w:r>
        <w:rPr>
          <w:noProof/>
        </w:rPr>
        <w:fldChar w:fldCharType="end"/>
      </w:r>
      <w:r>
        <w:fldChar w:fldCharType="begin"/>
      </w:r>
      <w:r w:rsidR="00502755">
        <w:instrText xml:space="preserve"> MERGEFIELD "First_Name" </w:instrText>
      </w:r>
      <w:r>
        <w:fldChar w:fldCharType="separate"/>
      </w:r>
      <w:r w:rsidR="00502755">
        <w:rPr>
          <w:noProof/>
        </w:rPr>
        <w:t>«Lipar »</w:t>
      </w:r>
      <w:r>
        <w:rPr>
          <w:noProof/>
        </w:rPr>
        <w:fldChar w:fldCharType="end"/>
      </w:r>
      <w:r>
        <w:fldChar w:fldCharType="begin"/>
      </w:r>
      <w:r w:rsidR="00502755">
        <w:instrText xml:space="preserve"> MERGEFIELD "Last_Name" </w:instrText>
      </w:r>
      <w:r>
        <w:fldChar w:fldCharType="separate"/>
      </w:r>
      <w:r w:rsidR="00502755">
        <w:rPr>
          <w:noProof/>
        </w:rPr>
        <w:t>«George»</w:t>
      </w:r>
      <w:r>
        <w:rPr>
          <w:noProof/>
        </w:rPr>
        <w:fldChar w:fldCharType="end"/>
      </w:r>
    </w:p>
    <w:p w:rsidR="00502755" w:rsidRDefault="00F83FF8" w:rsidP="00502755">
      <w:pPr>
        <w:spacing w:after="0" w:line="240" w:lineRule="auto"/>
      </w:pPr>
      <w:r>
        <w:fldChar w:fldCharType="begin"/>
      </w:r>
      <w:r w:rsidR="00502755">
        <w:instrText xml:space="preserve"> MERGEFIELD "Title_2" </w:instrText>
      </w:r>
      <w:r>
        <w:fldChar w:fldCharType="separate"/>
      </w:r>
      <w:r w:rsidR="00502755">
        <w:rPr>
          <w:noProof/>
        </w:rPr>
        <w:t>«Planner»</w:t>
      </w:r>
      <w:r>
        <w:rPr>
          <w:noProof/>
        </w:rPr>
        <w:fldChar w:fldCharType="end"/>
      </w:r>
    </w:p>
    <w:p w:rsidR="00502755" w:rsidRDefault="00F83FF8" w:rsidP="00502755">
      <w:pPr>
        <w:spacing w:after="0" w:line="240" w:lineRule="auto"/>
      </w:pPr>
      <w:r>
        <w:fldChar w:fldCharType="begin"/>
      </w:r>
      <w:r w:rsidR="00502755">
        <w:instrText xml:space="preserve"> MERGEFIELD "Agency" </w:instrText>
      </w:r>
      <w:r>
        <w:fldChar w:fldCharType="separate"/>
      </w:r>
      <w:r w:rsidR="00502755">
        <w:rPr>
          <w:noProof/>
        </w:rPr>
        <w:t>«State of Kosrae»</w:t>
      </w:r>
      <w:r>
        <w:rPr>
          <w:noProof/>
        </w:rPr>
        <w:fldChar w:fldCharType="end"/>
      </w:r>
    </w:p>
    <w:p w:rsidR="00502755" w:rsidRDefault="00F83FF8" w:rsidP="00502755">
      <w:pPr>
        <w:spacing w:after="0" w:line="240" w:lineRule="auto"/>
      </w:pPr>
      <w:r>
        <w:fldChar w:fldCharType="begin"/>
      </w:r>
      <w:r w:rsidR="00502755">
        <w:instrText xml:space="preserve"> MERGEFIELD "Address_1" </w:instrText>
      </w:r>
      <w:r>
        <w:fldChar w:fldCharType="separate"/>
      </w:r>
      <w:r w:rsidR="00502755">
        <w:rPr>
          <w:noProof/>
        </w:rPr>
        <w:t>«Tofol»</w:t>
      </w:r>
      <w:r>
        <w:rPr>
          <w:noProof/>
        </w:rPr>
        <w:fldChar w:fldCharType="end"/>
      </w:r>
    </w:p>
    <w:p w:rsidR="00502755" w:rsidRDefault="00F83FF8" w:rsidP="00502755">
      <w:pPr>
        <w:spacing w:after="0" w:line="240" w:lineRule="auto"/>
      </w:pPr>
      <w:r>
        <w:fldChar w:fldCharType="begin"/>
      </w:r>
      <w:r w:rsidR="00502755">
        <w:instrText xml:space="preserve"> MERGEFIELD "Address_2" </w:instrText>
      </w:r>
      <w:r>
        <w:fldChar w:fldCharType="separate"/>
      </w:r>
      <w:r w:rsidR="00502755">
        <w:rPr>
          <w:noProof/>
        </w:rPr>
        <w:t>«Address_2»</w:t>
      </w:r>
      <w:r>
        <w:rPr>
          <w:noProof/>
        </w:rPr>
        <w:fldChar w:fldCharType="end"/>
      </w:r>
    </w:p>
    <w:p w:rsidR="00502755" w:rsidRDefault="00F83FF8" w:rsidP="00502755">
      <w:pPr>
        <w:spacing w:line="240" w:lineRule="auto"/>
      </w:pPr>
      <w:r>
        <w:fldChar w:fldCharType="begin"/>
      </w:r>
      <w:r w:rsidR="00502755">
        <w:instrText xml:space="preserve"> MERGEFIELD "State1" </w:instrText>
      </w:r>
      <w:r>
        <w:fldChar w:fldCharType="separate"/>
      </w:r>
      <w:r w:rsidR="00502755">
        <w:rPr>
          <w:noProof/>
        </w:rPr>
        <w:t>«Kosrae»</w:t>
      </w:r>
      <w:r>
        <w:rPr>
          <w:noProof/>
        </w:rPr>
        <w:fldChar w:fldCharType="end"/>
      </w:r>
      <w:r w:rsidR="00502755">
        <w:t xml:space="preserve">, </w:t>
      </w:r>
      <w:r>
        <w:fldChar w:fldCharType="begin"/>
      </w:r>
      <w:r w:rsidR="00502755">
        <w:instrText xml:space="preserve"> MERGEFIELD "State2" </w:instrText>
      </w:r>
      <w:r>
        <w:fldChar w:fldCharType="separate"/>
      </w:r>
      <w:r w:rsidR="00502755">
        <w:rPr>
          <w:noProof/>
        </w:rPr>
        <w:t>«FM»</w:t>
      </w:r>
      <w:r>
        <w:rPr>
          <w:noProof/>
        </w:rPr>
        <w:fldChar w:fldCharType="end"/>
      </w:r>
      <w:r>
        <w:fldChar w:fldCharType="begin"/>
      </w:r>
      <w:r w:rsidR="00502755">
        <w:instrText xml:space="preserve"> MERGEFIELD "Zip_Code" </w:instrText>
      </w:r>
      <w:r>
        <w:fldChar w:fldCharType="separate"/>
      </w:r>
      <w:r w:rsidR="00502755">
        <w:rPr>
          <w:noProof/>
        </w:rPr>
        <w:t>«96944»</w:t>
      </w:r>
      <w:r>
        <w:rPr>
          <w:noProof/>
        </w:rPr>
        <w:fldChar w:fldCharType="end"/>
      </w:r>
    </w:p>
    <w:p w:rsidR="00502755" w:rsidRDefault="00502755" w:rsidP="00502755">
      <w:pPr>
        <w:spacing w:after="0" w:line="240" w:lineRule="auto"/>
      </w:pPr>
      <w:r w:rsidRPr="00344814">
        <w:t xml:space="preserve">Dear </w:t>
      </w:r>
      <w:r w:rsidR="00F83FF8">
        <w:fldChar w:fldCharType="begin"/>
      </w:r>
      <w:r>
        <w:instrText xml:space="preserve"> MERGEFIELD "Title_3" </w:instrText>
      </w:r>
      <w:r w:rsidR="00F83FF8">
        <w:fldChar w:fldCharType="separate"/>
      </w:r>
      <w:r>
        <w:rPr>
          <w:noProof/>
        </w:rPr>
        <w:t>«Mr.»</w:t>
      </w:r>
      <w:r w:rsidR="00F83FF8">
        <w:rPr>
          <w:noProof/>
        </w:rPr>
        <w:fldChar w:fldCharType="end"/>
      </w:r>
      <w:r w:rsidR="00F83FF8">
        <w:fldChar w:fldCharType="begin"/>
      </w:r>
      <w:r>
        <w:instrText xml:space="preserve"> MERGEFIELD "Last_Name" </w:instrText>
      </w:r>
      <w:r w:rsidR="00F83FF8">
        <w:fldChar w:fldCharType="separate"/>
      </w:r>
      <w:r>
        <w:rPr>
          <w:noProof/>
        </w:rPr>
        <w:t>«George»</w:t>
      </w:r>
      <w:r w:rsidR="00F83FF8">
        <w:rPr>
          <w:noProof/>
        </w:rPr>
        <w:fldChar w:fldCharType="end"/>
      </w:r>
      <w:r>
        <w:t>,</w:t>
      </w:r>
    </w:p>
    <w:p w:rsidR="00502755" w:rsidRPr="00344814" w:rsidRDefault="00502755" w:rsidP="00502755">
      <w:r w:rsidRPr="00344814">
        <w:t xml:space="preserve">I am happy to invite you to the upcoming College of Micronesia – FSM </w:t>
      </w:r>
      <w:r>
        <w:t>Kosrae Campus Visioning Summit on November 20</w:t>
      </w:r>
      <w:r w:rsidRPr="00344814">
        <w:t xml:space="preserve">, 2012, at the </w:t>
      </w:r>
      <w:r>
        <w:t>Upper SBDC on Kosrae Camp</w:t>
      </w:r>
      <w:r w:rsidRPr="00344814">
        <w:t>us</w:t>
      </w:r>
      <w:r>
        <w:t xml:space="preserve"> at 12:30 P.M</w:t>
      </w:r>
      <w:r w:rsidRPr="00344814">
        <w:t>.</w:t>
      </w:r>
    </w:p>
    <w:p w:rsidR="00502755" w:rsidRPr="00344814" w:rsidRDefault="00502755" w:rsidP="00502755">
      <w:r w:rsidRPr="00344814">
        <w:t>The Visioning Summit will include two major topics: Vision for the college - What do our stakeholders want the college to be; and Mission statement - What is our promise to our stakeholders. It is my hope that the discussions surrounding our collective vision of the college will form the basis for the development of the college’s new strategic plan over the coming months.</w:t>
      </w:r>
    </w:p>
    <w:p w:rsidR="00502755" w:rsidRDefault="00502755" w:rsidP="00502755">
      <w:r w:rsidRPr="00344814">
        <w:t>I welcome your active part</w:t>
      </w:r>
      <w:r>
        <w:t xml:space="preserve">icipation throughout the half-day summit.  </w:t>
      </w:r>
    </w:p>
    <w:p w:rsidR="00502755" w:rsidRPr="00344814" w:rsidRDefault="00502755" w:rsidP="00502755">
      <w:r w:rsidRPr="00344814">
        <w:t xml:space="preserve">As well, we will contact you in December </w:t>
      </w:r>
      <w:r>
        <w:t xml:space="preserve">and January </w:t>
      </w:r>
      <w:r w:rsidRPr="00344814">
        <w:t>to further solicit your in</w:t>
      </w:r>
      <w:r>
        <w:t>p</w:t>
      </w:r>
      <w:r w:rsidRPr="00344814">
        <w:t xml:space="preserve">ut </w:t>
      </w:r>
      <w:r>
        <w:t xml:space="preserve">on </w:t>
      </w:r>
      <w:r w:rsidRPr="00344814">
        <w:t>the development of the college’s strategic plan.</w:t>
      </w:r>
    </w:p>
    <w:p w:rsidR="00502755" w:rsidRPr="00344814" w:rsidRDefault="00502755" w:rsidP="00502755">
      <w:r w:rsidRPr="00344814">
        <w:t>I invite you to confirm yo</w:t>
      </w:r>
      <w:r>
        <w:t>ur attendance by contacting the Campus Dean’s Office at (691) 370-3191 or kosrae</w:t>
      </w:r>
      <w:r w:rsidRPr="00344814">
        <w:t>@com</w:t>
      </w:r>
      <w:r>
        <w:t xml:space="preserve">fsm.fm. A report of the summit </w:t>
      </w:r>
      <w:r w:rsidRPr="00344814">
        <w:t xml:space="preserve">will be provided to you. </w:t>
      </w:r>
    </w:p>
    <w:p w:rsidR="00502755" w:rsidRPr="00344814" w:rsidRDefault="00502755" w:rsidP="00502755">
      <w:r w:rsidRPr="00344814">
        <w:t>Once again, please join us at the summit and thank you for supporting the only institution of higher education for the Federated States of Micronesia.</w:t>
      </w:r>
    </w:p>
    <w:p w:rsidR="00502755" w:rsidRDefault="00502755" w:rsidP="00502755">
      <w:r w:rsidRPr="00344814">
        <w:t>Sincerely,</w:t>
      </w:r>
    </w:p>
    <w:p w:rsidR="00502755" w:rsidRPr="00344814" w:rsidRDefault="00502755" w:rsidP="00502755"/>
    <w:p w:rsidR="00502755" w:rsidRPr="00344814" w:rsidRDefault="00502755" w:rsidP="00502755">
      <w:pPr>
        <w:spacing w:after="0"/>
      </w:pPr>
      <w:r>
        <w:t>Kalwin Kephas</w:t>
      </w:r>
    </w:p>
    <w:p w:rsidR="00502755" w:rsidRPr="00344814" w:rsidRDefault="00502755" w:rsidP="00502755">
      <w:r>
        <w:t>Campus Dean</w:t>
      </w:r>
    </w:p>
    <w:p w:rsidR="00502755" w:rsidRDefault="00502755" w:rsidP="00502755">
      <w:pPr>
        <w:spacing w:after="0"/>
      </w:pPr>
      <w:r w:rsidRPr="00344814">
        <w:t xml:space="preserve">cc: </w:t>
      </w:r>
      <w:r>
        <w:tab/>
        <w:t xml:space="preserve">VPIA, Mariana Ben </w:t>
      </w:r>
      <w:proofErr w:type="spellStart"/>
      <w:r>
        <w:t>Dereas</w:t>
      </w:r>
      <w:proofErr w:type="spellEnd"/>
    </w:p>
    <w:p w:rsidR="00502755" w:rsidRPr="00344814" w:rsidRDefault="00502755" w:rsidP="00502755">
      <w:r>
        <w:tab/>
      </w:r>
      <w:proofErr w:type="gramStart"/>
      <w:r>
        <w:t xml:space="preserve">President, Joseph Daisy, </w:t>
      </w:r>
      <w:proofErr w:type="spellStart"/>
      <w:r>
        <w:t>Ed.D</w:t>
      </w:r>
      <w:proofErr w:type="spellEnd"/>
      <w:r>
        <w:t>.</w:t>
      </w:r>
      <w:proofErr w:type="gramEnd"/>
    </w:p>
    <w:p w:rsidR="00766761" w:rsidRPr="00766761" w:rsidRDefault="00766761" w:rsidP="00766761">
      <w:pPr>
        <w:rPr>
          <w:b/>
          <w:sz w:val="28"/>
          <w:szCs w:val="28"/>
          <w:u w:val="single"/>
        </w:rPr>
      </w:pPr>
      <w:bookmarkStart w:id="3" w:name="Agenda"/>
      <w:r>
        <w:rPr>
          <w:b/>
          <w:sz w:val="28"/>
          <w:szCs w:val="28"/>
          <w:u w:val="single"/>
        </w:rPr>
        <w:lastRenderedPageBreak/>
        <w:t>Appendix B</w:t>
      </w:r>
    </w:p>
    <w:bookmarkEnd w:id="3"/>
    <w:p w:rsidR="00F34917" w:rsidRDefault="00F34917" w:rsidP="00F34917">
      <w:pPr>
        <w:jc w:val="center"/>
      </w:pPr>
      <w:r>
        <w:t>Agenda</w:t>
      </w:r>
    </w:p>
    <w:p w:rsidR="00F34917" w:rsidRDefault="00F34917" w:rsidP="00F34917">
      <w:pPr>
        <w:spacing w:after="0"/>
        <w:jc w:val="center"/>
      </w:pPr>
      <w:r>
        <w:t>Phase II Visioning Summit</w:t>
      </w:r>
    </w:p>
    <w:p w:rsidR="00F34917" w:rsidRDefault="00F34917" w:rsidP="00F34917">
      <w:pPr>
        <w:spacing w:after="0"/>
        <w:jc w:val="center"/>
      </w:pPr>
      <w:r>
        <w:t>November 20, 2012</w:t>
      </w:r>
    </w:p>
    <w:p w:rsidR="00F34917" w:rsidRDefault="00F34917" w:rsidP="00F34917">
      <w:pPr>
        <w:spacing w:after="0"/>
        <w:jc w:val="center"/>
      </w:pPr>
      <w:r>
        <w:t>1:00 P.M. – 4:30 P.M.</w:t>
      </w:r>
    </w:p>
    <w:p w:rsidR="00F34917" w:rsidRDefault="00F34917" w:rsidP="00F34917">
      <w:pPr>
        <w:spacing w:after="0"/>
        <w:jc w:val="center"/>
      </w:pPr>
      <w:r>
        <w:t>Upper SBDC - Kosrae Campus</w:t>
      </w:r>
    </w:p>
    <w:p w:rsidR="00F34917" w:rsidRDefault="00F34917" w:rsidP="00F34917">
      <w:pPr>
        <w:spacing w:after="0"/>
        <w:jc w:val="center"/>
      </w:pPr>
    </w:p>
    <w:p w:rsidR="00F34917" w:rsidRDefault="00F34917" w:rsidP="00F34917">
      <w:pPr>
        <w:spacing w:after="0"/>
      </w:pPr>
      <w:r>
        <w:t>12:30 P.M.</w:t>
      </w:r>
      <w:r>
        <w:tab/>
        <w:t>Snacks</w:t>
      </w:r>
    </w:p>
    <w:p w:rsidR="00F34917" w:rsidRDefault="00F34917" w:rsidP="00F34917">
      <w:pPr>
        <w:spacing w:after="0"/>
      </w:pPr>
    </w:p>
    <w:p w:rsidR="00F34917" w:rsidRDefault="00F34917" w:rsidP="00F34917">
      <w:pPr>
        <w:spacing w:after="0"/>
      </w:pPr>
      <w:r>
        <w:tab/>
      </w:r>
      <w:r>
        <w:tab/>
        <w:t>Opening Prayer</w:t>
      </w:r>
    </w:p>
    <w:p w:rsidR="00F34917" w:rsidRDefault="00F34917" w:rsidP="00F34917">
      <w:pPr>
        <w:spacing w:after="0"/>
      </w:pPr>
    </w:p>
    <w:p w:rsidR="00F34917" w:rsidRDefault="00F34917" w:rsidP="00F34917">
      <w:r>
        <w:t xml:space="preserve">1:00 </w:t>
      </w:r>
      <w:r>
        <w:tab/>
      </w:r>
      <w:r>
        <w:tab/>
        <w:t>Opening Statement</w:t>
      </w:r>
    </w:p>
    <w:p w:rsidR="00F34917" w:rsidRDefault="00F34917" w:rsidP="00F34917">
      <w:pPr>
        <w:ind w:left="720" w:firstLine="720"/>
      </w:pPr>
      <w:r>
        <w:t xml:space="preserve">Visioning Summit Goals/Objectives </w:t>
      </w:r>
    </w:p>
    <w:p w:rsidR="00F34917" w:rsidRDefault="00F34917" w:rsidP="00F34917">
      <w:r>
        <w:t xml:space="preserve">1:25 P.M. </w:t>
      </w:r>
      <w:r>
        <w:tab/>
        <w:t xml:space="preserve">Breakout Session – </w:t>
      </w:r>
    </w:p>
    <w:p w:rsidR="00F34917" w:rsidRDefault="00F34917" w:rsidP="00F34917">
      <w:pPr>
        <w:ind w:left="2160"/>
      </w:pPr>
      <w:r>
        <w:t xml:space="preserve">Green – Strategic Plan  </w:t>
      </w:r>
      <w:r>
        <w:tab/>
      </w:r>
      <w:r>
        <w:tab/>
        <w:t xml:space="preserve">(Facilitators: Rosalinda </w:t>
      </w:r>
      <w:proofErr w:type="spellStart"/>
      <w:r>
        <w:t>Bueno</w:t>
      </w:r>
      <w:proofErr w:type="spellEnd"/>
      <w:r>
        <w:t>, Renton Isaac)</w:t>
      </w:r>
    </w:p>
    <w:p w:rsidR="00F34917" w:rsidRDefault="00F34917" w:rsidP="00F34917">
      <w:pPr>
        <w:ind w:left="2160"/>
      </w:pPr>
      <w:r>
        <w:t>Blue – Mission Alignment</w:t>
      </w:r>
      <w:r>
        <w:tab/>
        <w:t xml:space="preserve">(Facilitators: </w:t>
      </w:r>
      <w:proofErr w:type="spellStart"/>
      <w:r>
        <w:t>Paliknoa</w:t>
      </w:r>
      <w:proofErr w:type="spellEnd"/>
      <w:r>
        <w:t xml:space="preserve"> Sigrah, Dokowe George)</w:t>
      </w:r>
    </w:p>
    <w:p w:rsidR="00F34917" w:rsidRDefault="00F34917" w:rsidP="00F34917">
      <w:pPr>
        <w:ind w:left="2160"/>
      </w:pPr>
      <w:r>
        <w:t xml:space="preserve">Red – Integrated </w:t>
      </w:r>
      <w:proofErr w:type="spellStart"/>
      <w:proofErr w:type="gramStart"/>
      <w:r>
        <w:t>Educ</w:t>
      </w:r>
      <w:proofErr w:type="spellEnd"/>
      <w:r>
        <w:t xml:space="preserve">  </w:t>
      </w:r>
      <w:proofErr w:type="spellStart"/>
      <w:r>
        <w:t>MPlan</w:t>
      </w:r>
      <w:proofErr w:type="spellEnd"/>
      <w:proofErr w:type="gramEnd"/>
      <w:r>
        <w:t xml:space="preserve"> </w:t>
      </w:r>
      <w:r>
        <w:tab/>
        <w:t xml:space="preserve">(Facilitators: Skipper </w:t>
      </w:r>
      <w:proofErr w:type="spellStart"/>
      <w:r>
        <w:t>Ittu</w:t>
      </w:r>
      <w:proofErr w:type="spellEnd"/>
      <w:r>
        <w:t xml:space="preserve">, </w:t>
      </w:r>
      <w:proofErr w:type="spellStart"/>
      <w:r>
        <w:t>Roslin</w:t>
      </w:r>
      <w:proofErr w:type="spellEnd"/>
      <w:r>
        <w:t xml:space="preserve"> Reynolds)</w:t>
      </w:r>
    </w:p>
    <w:p w:rsidR="00F34917" w:rsidRDefault="00F34917" w:rsidP="00F34917">
      <w:pPr>
        <w:ind w:left="2160"/>
      </w:pPr>
      <w:r>
        <w:t xml:space="preserve">Yellow – Comm. Plan </w:t>
      </w:r>
      <w:proofErr w:type="spellStart"/>
      <w:r>
        <w:t>Asmnt</w:t>
      </w:r>
      <w:proofErr w:type="spellEnd"/>
      <w:r>
        <w:tab/>
        <w:t>(Facilitators: Murphy Ribauw and Eileen Nena*)</w:t>
      </w:r>
    </w:p>
    <w:p w:rsidR="00F34917" w:rsidRDefault="00F34917" w:rsidP="00F34917">
      <w:r>
        <w:t xml:space="preserve">2:45 – 3:25 </w:t>
      </w:r>
      <w:r>
        <w:tab/>
        <w:t>Report Back – Feedback from group Green, Yellow</w:t>
      </w:r>
    </w:p>
    <w:p w:rsidR="00F34917" w:rsidRDefault="00F34917" w:rsidP="00F34917">
      <w:r>
        <w:t xml:space="preserve">3:25 – 3:35 </w:t>
      </w:r>
      <w:r>
        <w:tab/>
        <w:t>Break</w:t>
      </w:r>
      <w:r>
        <w:tab/>
      </w:r>
    </w:p>
    <w:p w:rsidR="00F34917" w:rsidRDefault="00F34917" w:rsidP="00F34917">
      <w:r>
        <w:t>3:35 – 4:15</w:t>
      </w:r>
      <w:r>
        <w:tab/>
        <w:t>Report Back – Feedback from group Red, Blue</w:t>
      </w:r>
    </w:p>
    <w:p w:rsidR="00F34917" w:rsidRDefault="00F34917" w:rsidP="00F34917">
      <w:r>
        <w:t>4:30 P.M.</w:t>
      </w:r>
      <w:r>
        <w:tab/>
        <w:t xml:space="preserve">Closing Remarks  </w:t>
      </w:r>
    </w:p>
    <w:p w:rsidR="00F34917" w:rsidRDefault="00F34917" w:rsidP="00F34917">
      <w:pPr>
        <w:pStyle w:val="Default"/>
        <w:rPr>
          <w:rFonts w:asciiTheme="minorHAnsi" w:hAnsiTheme="minorHAnsi" w:cstheme="minorHAnsi"/>
        </w:rPr>
      </w:pPr>
    </w:p>
    <w:p w:rsidR="00F34917" w:rsidRDefault="00F34917" w:rsidP="00F34917">
      <w:pPr>
        <w:pStyle w:val="Default"/>
        <w:rPr>
          <w:rFonts w:asciiTheme="minorHAnsi" w:hAnsiTheme="minorHAnsi" w:cstheme="minorHAnsi"/>
        </w:rPr>
      </w:pPr>
    </w:p>
    <w:p w:rsidR="00F34917" w:rsidRDefault="00F34917" w:rsidP="00F34917">
      <w:pPr>
        <w:pStyle w:val="Default"/>
        <w:rPr>
          <w:rFonts w:asciiTheme="minorHAnsi" w:hAnsiTheme="minorHAnsi" w:cstheme="minorHAnsi"/>
        </w:rPr>
      </w:pPr>
    </w:p>
    <w:p w:rsidR="00F34917" w:rsidRPr="009C14B2" w:rsidRDefault="00F34917" w:rsidP="00F34917">
      <w:pPr>
        <w:pStyle w:val="Default"/>
        <w:rPr>
          <w:rFonts w:asciiTheme="minorHAnsi" w:hAnsiTheme="minorHAnsi" w:cstheme="minorHAnsi"/>
          <w:sz w:val="23"/>
          <w:szCs w:val="23"/>
        </w:rPr>
      </w:pPr>
      <w:r w:rsidRPr="009C14B2">
        <w:rPr>
          <w:rFonts w:asciiTheme="minorHAnsi" w:hAnsiTheme="minorHAnsi" w:cstheme="minorHAnsi"/>
        </w:rPr>
        <w:t>Handouts:</w:t>
      </w:r>
      <w:r>
        <w:tab/>
      </w:r>
      <w:r w:rsidRPr="009C14B2">
        <w:rPr>
          <w:rFonts w:asciiTheme="minorHAnsi" w:hAnsiTheme="minorHAnsi" w:cstheme="minorHAnsi"/>
          <w:sz w:val="23"/>
          <w:szCs w:val="23"/>
        </w:rPr>
        <w:t>Integrated Educational Master Plan (2012)</w:t>
      </w:r>
    </w:p>
    <w:p w:rsidR="00F34917" w:rsidRPr="009C14B2" w:rsidRDefault="00F34917" w:rsidP="00F34917">
      <w:pPr>
        <w:spacing w:after="0"/>
        <w:ind w:left="1440"/>
        <w:rPr>
          <w:rFonts w:cstheme="minorHAnsi"/>
          <w:sz w:val="23"/>
          <w:szCs w:val="23"/>
        </w:rPr>
      </w:pPr>
      <w:r w:rsidRPr="009C14B2">
        <w:rPr>
          <w:rFonts w:cstheme="minorHAnsi"/>
          <w:sz w:val="23"/>
          <w:szCs w:val="23"/>
        </w:rPr>
        <w:t xml:space="preserve">College of Micronesia – FSM Strategic Plan (2006 – 2011) </w:t>
      </w:r>
    </w:p>
    <w:p w:rsidR="00F34917" w:rsidRPr="009C14B2" w:rsidRDefault="00F34917" w:rsidP="00F34917">
      <w:pPr>
        <w:pStyle w:val="Default"/>
        <w:ind w:left="2160" w:hanging="720"/>
        <w:rPr>
          <w:rFonts w:asciiTheme="minorHAnsi" w:hAnsiTheme="minorHAnsi" w:cstheme="minorHAnsi"/>
          <w:sz w:val="23"/>
          <w:szCs w:val="23"/>
        </w:rPr>
      </w:pPr>
      <w:r w:rsidRPr="009C14B2">
        <w:rPr>
          <w:rFonts w:asciiTheme="minorHAnsi" w:hAnsiTheme="minorHAnsi" w:cstheme="minorHAnsi"/>
          <w:sz w:val="23"/>
          <w:szCs w:val="23"/>
        </w:rPr>
        <w:t xml:space="preserve">Assessment of the 2006 – 2011 College of Micronesia – FSM Strategic plan (2012) </w:t>
      </w:r>
    </w:p>
    <w:p w:rsidR="00F34917" w:rsidRPr="009C14B2" w:rsidRDefault="00F34917" w:rsidP="00F34917">
      <w:pPr>
        <w:pStyle w:val="Default"/>
        <w:ind w:left="2160" w:hanging="720"/>
        <w:rPr>
          <w:rFonts w:asciiTheme="minorHAnsi" w:hAnsiTheme="minorHAnsi" w:cstheme="minorHAnsi"/>
          <w:sz w:val="23"/>
          <w:szCs w:val="23"/>
        </w:rPr>
      </w:pPr>
      <w:r w:rsidRPr="009C14B2">
        <w:rPr>
          <w:rFonts w:asciiTheme="minorHAnsi" w:hAnsiTheme="minorHAnsi" w:cstheme="minorHAnsi"/>
          <w:sz w:val="23"/>
          <w:szCs w:val="23"/>
        </w:rPr>
        <w:t xml:space="preserve">Purposeful Dialogue at COM-FSM: An Analysis of the COM-FSM Communications Plan and ACCJC Recommendation One with Recommendations (2012) </w:t>
      </w:r>
    </w:p>
    <w:p w:rsidR="00F34917" w:rsidRPr="009C14B2" w:rsidRDefault="00F34917" w:rsidP="00F34917">
      <w:pPr>
        <w:pStyle w:val="Default"/>
        <w:ind w:left="2160" w:hanging="720"/>
        <w:rPr>
          <w:rFonts w:asciiTheme="minorHAnsi" w:hAnsiTheme="minorHAnsi" w:cstheme="minorHAnsi"/>
          <w:sz w:val="23"/>
          <w:szCs w:val="23"/>
        </w:rPr>
      </w:pPr>
      <w:r w:rsidRPr="009C14B2">
        <w:rPr>
          <w:rFonts w:asciiTheme="minorHAnsi" w:hAnsiTheme="minorHAnsi" w:cstheme="minorHAnsi"/>
          <w:sz w:val="23"/>
          <w:szCs w:val="23"/>
        </w:rPr>
        <w:t xml:space="preserve">President’s White Paper - COM-FSM Quality, Sustainability, and Success: A Framework for Planning and Action (2012). </w:t>
      </w:r>
    </w:p>
    <w:p w:rsidR="00F34917" w:rsidRDefault="00F34917" w:rsidP="00F34917"/>
    <w:p w:rsidR="00F34917" w:rsidRDefault="00F34917" w:rsidP="00F34917">
      <w:pPr>
        <w:pStyle w:val="ListParagraph"/>
      </w:pPr>
      <w:r>
        <w:lastRenderedPageBreak/>
        <w:t>*Absent</w:t>
      </w:r>
    </w:p>
    <w:p w:rsidR="00502755" w:rsidRPr="00766761" w:rsidRDefault="00766761" w:rsidP="00502755">
      <w:pPr>
        <w:rPr>
          <w:b/>
          <w:sz w:val="28"/>
          <w:szCs w:val="28"/>
          <w:u w:val="single"/>
        </w:rPr>
      </w:pPr>
      <w:bookmarkStart w:id="4" w:name="GoalsObjectives"/>
      <w:r>
        <w:rPr>
          <w:b/>
          <w:sz w:val="28"/>
          <w:szCs w:val="28"/>
          <w:u w:val="single"/>
        </w:rPr>
        <w:t>Appendix C</w:t>
      </w:r>
    </w:p>
    <w:bookmarkEnd w:id="4"/>
    <w:p w:rsidR="00502755" w:rsidRPr="00C052E8" w:rsidRDefault="00502755" w:rsidP="00502755"/>
    <w:p w:rsidR="00502755" w:rsidRDefault="00502755" w:rsidP="00502755"/>
    <w:p w:rsidR="00F34917" w:rsidRPr="00ED2391" w:rsidRDefault="00F34917" w:rsidP="00F34917">
      <w:pPr>
        <w:spacing w:after="0"/>
        <w:jc w:val="center"/>
        <w:rPr>
          <w:b/>
          <w:sz w:val="28"/>
          <w:szCs w:val="28"/>
        </w:rPr>
      </w:pPr>
      <w:r w:rsidRPr="00ED2391">
        <w:rPr>
          <w:b/>
          <w:sz w:val="28"/>
          <w:szCs w:val="28"/>
        </w:rPr>
        <w:t>Phase II Visioning Summit for College of Micronesia-FSM</w:t>
      </w:r>
    </w:p>
    <w:p w:rsidR="00F34917" w:rsidRPr="00ED2391" w:rsidRDefault="00F34917" w:rsidP="00F34917">
      <w:pPr>
        <w:spacing w:after="0"/>
        <w:jc w:val="center"/>
        <w:rPr>
          <w:sz w:val="28"/>
          <w:szCs w:val="28"/>
        </w:rPr>
      </w:pPr>
      <w:r w:rsidRPr="00ED2391">
        <w:rPr>
          <w:sz w:val="28"/>
          <w:szCs w:val="28"/>
        </w:rPr>
        <w:t>November 20, 2012</w:t>
      </w:r>
    </w:p>
    <w:p w:rsidR="00F34917" w:rsidRPr="00ED2391" w:rsidRDefault="00F34917" w:rsidP="00F34917">
      <w:pPr>
        <w:spacing w:after="0"/>
        <w:jc w:val="center"/>
        <w:rPr>
          <w:sz w:val="28"/>
          <w:szCs w:val="28"/>
        </w:rPr>
      </w:pPr>
      <w:r w:rsidRPr="00ED2391">
        <w:rPr>
          <w:sz w:val="28"/>
          <w:szCs w:val="28"/>
        </w:rPr>
        <w:t>1:00-4:30 P.M.</w:t>
      </w:r>
    </w:p>
    <w:p w:rsidR="00F34917" w:rsidRPr="00ED2391" w:rsidRDefault="00F34917" w:rsidP="00F34917">
      <w:pPr>
        <w:spacing w:after="0"/>
        <w:jc w:val="center"/>
        <w:rPr>
          <w:sz w:val="28"/>
          <w:szCs w:val="28"/>
        </w:rPr>
      </w:pPr>
      <w:r w:rsidRPr="00ED2391">
        <w:rPr>
          <w:sz w:val="28"/>
          <w:szCs w:val="28"/>
        </w:rPr>
        <w:t>Upper SBDC Kosrae Campus</w:t>
      </w:r>
    </w:p>
    <w:p w:rsidR="00F34917" w:rsidRDefault="00F34917" w:rsidP="00F34917">
      <w:pPr>
        <w:spacing w:after="0"/>
        <w:jc w:val="center"/>
      </w:pPr>
    </w:p>
    <w:p w:rsidR="00F34917" w:rsidRDefault="00F34917" w:rsidP="00F34917">
      <w:pPr>
        <w:rPr>
          <w:sz w:val="28"/>
          <w:szCs w:val="28"/>
        </w:rPr>
      </w:pPr>
    </w:p>
    <w:p w:rsidR="00F34917" w:rsidRPr="00ED2391" w:rsidRDefault="00F34917" w:rsidP="00F34917">
      <w:pPr>
        <w:rPr>
          <w:sz w:val="28"/>
          <w:szCs w:val="28"/>
        </w:rPr>
      </w:pPr>
      <w:r>
        <w:rPr>
          <w:sz w:val="28"/>
          <w:szCs w:val="28"/>
        </w:rPr>
        <w:t>Goal</w:t>
      </w:r>
      <w:r w:rsidRPr="00ED2391">
        <w:rPr>
          <w:sz w:val="28"/>
          <w:szCs w:val="28"/>
        </w:rPr>
        <w:t>:</w:t>
      </w:r>
    </w:p>
    <w:p w:rsidR="00F34917" w:rsidRPr="00ED2391" w:rsidRDefault="00F34917" w:rsidP="00F34917">
      <w:pPr>
        <w:ind w:left="720"/>
        <w:rPr>
          <w:sz w:val="28"/>
          <w:szCs w:val="28"/>
        </w:rPr>
      </w:pPr>
      <w:r w:rsidRPr="00ED2391">
        <w:rPr>
          <w:sz w:val="28"/>
          <w:szCs w:val="28"/>
        </w:rPr>
        <w:t>Review Phase I Visioning Summit Report and provide input for improvement of the College Mission and Strategic Goals.</w:t>
      </w:r>
    </w:p>
    <w:p w:rsidR="00F34917" w:rsidRDefault="00F34917" w:rsidP="00F34917">
      <w:pPr>
        <w:rPr>
          <w:sz w:val="28"/>
          <w:szCs w:val="28"/>
        </w:rPr>
      </w:pPr>
    </w:p>
    <w:p w:rsidR="00F34917" w:rsidRPr="00ED2391" w:rsidRDefault="00F34917" w:rsidP="00F34917">
      <w:pPr>
        <w:rPr>
          <w:sz w:val="28"/>
          <w:szCs w:val="28"/>
        </w:rPr>
      </w:pPr>
      <w:r w:rsidRPr="00ED2391">
        <w:rPr>
          <w:sz w:val="28"/>
          <w:szCs w:val="28"/>
        </w:rPr>
        <w:t xml:space="preserve">Objectives: </w:t>
      </w:r>
    </w:p>
    <w:p w:rsidR="00F34917" w:rsidRDefault="00F34917" w:rsidP="00F34917">
      <w:pPr>
        <w:pStyle w:val="ListParagraph"/>
        <w:numPr>
          <w:ilvl w:val="0"/>
          <w:numId w:val="20"/>
        </w:numPr>
        <w:rPr>
          <w:sz w:val="28"/>
          <w:szCs w:val="28"/>
        </w:rPr>
      </w:pPr>
      <w:r w:rsidRPr="00ED2391">
        <w:rPr>
          <w:sz w:val="28"/>
          <w:szCs w:val="28"/>
        </w:rPr>
        <w:t>Use forms, whether you agree with report</w:t>
      </w:r>
      <w:r>
        <w:rPr>
          <w:sz w:val="28"/>
          <w:szCs w:val="28"/>
        </w:rPr>
        <w:t xml:space="preserve"> or not agree.</w:t>
      </w:r>
    </w:p>
    <w:p w:rsidR="00F34917" w:rsidRPr="00ED2391" w:rsidRDefault="00F34917" w:rsidP="00F34917">
      <w:pPr>
        <w:pStyle w:val="ListParagraph"/>
        <w:numPr>
          <w:ilvl w:val="0"/>
          <w:numId w:val="20"/>
        </w:numPr>
        <w:rPr>
          <w:sz w:val="28"/>
          <w:szCs w:val="28"/>
        </w:rPr>
      </w:pPr>
      <w:r>
        <w:rPr>
          <w:sz w:val="28"/>
          <w:szCs w:val="28"/>
        </w:rPr>
        <w:t>E</w:t>
      </w:r>
      <w:r w:rsidRPr="00ED2391">
        <w:rPr>
          <w:sz w:val="28"/>
          <w:szCs w:val="28"/>
        </w:rPr>
        <w:t xml:space="preserve">xpand on areas of high priority or low priority and things that are special to our campus or state. </w:t>
      </w:r>
    </w:p>
    <w:p w:rsidR="00F34917" w:rsidRPr="00ED2391" w:rsidRDefault="00F34917" w:rsidP="00F34917">
      <w:pPr>
        <w:pStyle w:val="ListParagraph"/>
        <w:numPr>
          <w:ilvl w:val="1"/>
          <w:numId w:val="20"/>
        </w:numPr>
        <w:rPr>
          <w:sz w:val="28"/>
          <w:szCs w:val="28"/>
        </w:rPr>
      </w:pPr>
      <w:r w:rsidRPr="00ED2391">
        <w:rPr>
          <w:sz w:val="28"/>
          <w:szCs w:val="28"/>
        </w:rPr>
        <w:t>Check for consistencies and inconsistencies in reference to Phase I Visioning Summit Report with what we know and experience.</w:t>
      </w:r>
    </w:p>
    <w:p w:rsidR="00F34917" w:rsidRPr="00ED2391" w:rsidRDefault="00F34917" w:rsidP="00F34917">
      <w:pPr>
        <w:pStyle w:val="ListParagraph"/>
        <w:numPr>
          <w:ilvl w:val="1"/>
          <w:numId w:val="20"/>
        </w:numPr>
        <w:rPr>
          <w:sz w:val="28"/>
          <w:szCs w:val="28"/>
        </w:rPr>
      </w:pPr>
      <w:r w:rsidRPr="00ED2391">
        <w:rPr>
          <w:sz w:val="28"/>
          <w:szCs w:val="28"/>
        </w:rPr>
        <w:t>List down and/or expand for changes or amendments of report; provide comments for each section reviewed.</w:t>
      </w:r>
    </w:p>
    <w:p w:rsidR="00F34917" w:rsidRPr="00ED2391" w:rsidRDefault="00F34917" w:rsidP="00F34917">
      <w:pPr>
        <w:pStyle w:val="ListParagraph"/>
        <w:numPr>
          <w:ilvl w:val="0"/>
          <w:numId w:val="20"/>
        </w:numPr>
        <w:rPr>
          <w:sz w:val="28"/>
          <w:szCs w:val="28"/>
        </w:rPr>
      </w:pPr>
      <w:r w:rsidRPr="00ED2391">
        <w:rPr>
          <w:sz w:val="28"/>
          <w:szCs w:val="28"/>
        </w:rPr>
        <w:t>Report findings to IRPO and VPIA.</w:t>
      </w:r>
    </w:p>
    <w:p w:rsidR="00F34917" w:rsidRDefault="00F34917" w:rsidP="00F34917"/>
    <w:p w:rsidR="00502755" w:rsidRDefault="00502755" w:rsidP="00502755"/>
    <w:p w:rsidR="00502755" w:rsidRDefault="00502755" w:rsidP="00502755"/>
    <w:p w:rsidR="00502755" w:rsidRDefault="00502755" w:rsidP="00502755"/>
    <w:p w:rsidR="00502755" w:rsidRDefault="00502755" w:rsidP="00502755"/>
    <w:p w:rsidR="00A24CEC" w:rsidRDefault="00766761" w:rsidP="00A24CEC">
      <w:pPr>
        <w:spacing w:after="0" w:line="240" w:lineRule="auto"/>
        <w:rPr>
          <w:b/>
          <w:sz w:val="36"/>
          <w:szCs w:val="36"/>
          <w:u w:val="single"/>
        </w:rPr>
      </w:pPr>
      <w:bookmarkStart w:id="5" w:name="Opening"/>
      <w:r>
        <w:rPr>
          <w:b/>
          <w:sz w:val="36"/>
          <w:szCs w:val="36"/>
          <w:u w:val="single"/>
        </w:rPr>
        <w:t>Appendix D</w:t>
      </w:r>
    </w:p>
    <w:p w:rsidR="00766761" w:rsidRDefault="00766761" w:rsidP="00A24CEC">
      <w:pPr>
        <w:spacing w:after="0" w:line="240" w:lineRule="auto"/>
        <w:rPr>
          <w:b/>
          <w:sz w:val="36"/>
          <w:szCs w:val="36"/>
        </w:rPr>
      </w:pPr>
      <w:bookmarkStart w:id="6" w:name="_GoBack"/>
      <w:bookmarkEnd w:id="6"/>
      <w:bookmarkEnd w:id="5"/>
    </w:p>
    <w:p w:rsidR="00A24CEC" w:rsidRPr="008172AB" w:rsidRDefault="00A24CEC" w:rsidP="00A24CEC">
      <w:pPr>
        <w:spacing w:after="0" w:line="240" w:lineRule="auto"/>
        <w:ind w:firstLine="405"/>
        <w:jc w:val="center"/>
        <w:rPr>
          <w:b/>
          <w:sz w:val="36"/>
          <w:szCs w:val="36"/>
        </w:rPr>
      </w:pPr>
      <w:r w:rsidRPr="008172AB">
        <w:rPr>
          <w:b/>
          <w:sz w:val="36"/>
          <w:szCs w:val="36"/>
        </w:rPr>
        <w:t xml:space="preserve">Opening Statement: Phase II Visioning Summit </w:t>
      </w:r>
    </w:p>
    <w:p w:rsidR="00A24CEC" w:rsidRPr="008172AB" w:rsidRDefault="00A24CEC" w:rsidP="00A24CEC">
      <w:pPr>
        <w:ind w:firstLine="405"/>
        <w:jc w:val="center"/>
        <w:rPr>
          <w:b/>
          <w:sz w:val="36"/>
          <w:szCs w:val="36"/>
        </w:rPr>
      </w:pPr>
      <w:r w:rsidRPr="008172AB">
        <w:rPr>
          <w:b/>
          <w:sz w:val="36"/>
          <w:szCs w:val="36"/>
        </w:rPr>
        <w:t>Kalwin Kephas</w:t>
      </w:r>
    </w:p>
    <w:p w:rsidR="00A24CEC" w:rsidRPr="00B9589A" w:rsidRDefault="00A24CEC" w:rsidP="00A24CEC">
      <w:pPr>
        <w:ind w:firstLine="405"/>
        <w:rPr>
          <w:sz w:val="36"/>
          <w:szCs w:val="36"/>
        </w:rPr>
      </w:pPr>
      <w:r w:rsidRPr="00B9589A">
        <w:rPr>
          <w:sz w:val="36"/>
          <w:szCs w:val="36"/>
        </w:rPr>
        <w:t>Good Afternoon! Students, Friends, Colleagues, and distinguished guests welcome to COM-FSM Phase II Visioning Summit. I am indebted to the support and presence of our esteemed external stakeholders for taking their time to participate and contribute to the development of the College’s Strategic Plan. It is a plan that will drive our daily operations, performance, and use of resources.</w:t>
      </w:r>
    </w:p>
    <w:p w:rsidR="00A24CEC" w:rsidRPr="00B9589A" w:rsidRDefault="00A24CEC" w:rsidP="00A24CEC">
      <w:pPr>
        <w:ind w:firstLine="405"/>
        <w:rPr>
          <w:sz w:val="36"/>
          <w:szCs w:val="36"/>
        </w:rPr>
      </w:pPr>
      <w:r w:rsidRPr="00B9589A">
        <w:rPr>
          <w:sz w:val="36"/>
          <w:szCs w:val="36"/>
        </w:rPr>
        <w:t xml:space="preserve">Prior to the Board of Regents approval of the 2006-2011 Strategic Plan, Kosrae Campus took the liberty to </w:t>
      </w:r>
      <w:proofErr w:type="gramStart"/>
      <w:r w:rsidRPr="00B9589A">
        <w:rPr>
          <w:sz w:val="36"/>
          <w:szCs w:val="36"/>
        </w:rPr>
        <w:t>enjoy  the</w:t>
      </w:r>
      <w:proofErr w:type="gramEnd"/>
      <w:r w:rsidRPr="00B9589A">
        <w:rPr>
          <w:sz w:val="36"/>
          <w:szCs w:val="36"/>
        </w:rPr>
        <w:t xml:space="preserve"> existence  of the Kosrae Educational Reform Plan entitled</w:t>
      </w:r>
      <w:r w:rsidRPr="00B9589A">
        <w:rPr>
          <w:i/>
          <w:sz w:val="36"/>
          <w:szCs w:val="36"/>
        </w:rPr>
        <w:t>, A Framework for Educational Transformation</w:t>
      </w:r>
      <w:r w:rsidRPr="00B9589A">
        <w:rPr>
          <w:sz w:val="36"/>
          <w:szCs w:val="36"/>
        </w:rPr>
        <w:t xml:space="preserve">, a plan developed by Kosrae Department of Education in consultation with Asian Development Bank.  Chapter Seven of that plan focused on some thoughts about COM-FSM Kosrae Campus. </w:t>
      </w:r>
    </w:p>
    <w:p w:rsidR="00A24CEC" w:rsidRPr="00B9589A" w:rsidRDefault="00A24CEC" w:rsidP="00A24CEC">
      <w:pPr>
        <w:pStyle w:val="ListParagraph"/>
        <w:numPr>
          <w:ilvl w:val="0"/>
          <w:numId w:val="21"/>
        </w:numPr>
        <w:rPr>
          <w:sz w:val="36"/>
          <w:szCs w:val="36"/>
        </w:rPr>
      </w:pPr>
      <w:r w:rsidRPr="00B9589A">
        <w:rPr>
          <w:sz w:val="36"/>
          <w:szCs w:val="36"/>
        </w:rPr>
        <w:t>That Kosrae Campus’ role should be consistent with the mission, plans, and objectives of the main campus, but should be tailored to serve the unique needs, circumstances, and plans of Kosrae State.</w:t>
      </w:r>
    </w:p>
    <w:p w:rsidR="00A24CEC" w:rsidRPr="00B9589A" w:rsidRDefault="00A24CEC" w:rsidP="00A24CEC">
      <w:pPr>
        <w:pStyle w:val="ListParagraph"/>
        <w:numPr>
          <w:ilvl w:val="0"/>
          <w:numId w:val="21"/>
        </w:numPr>
        <w:rPr>
          <w:sz w:val="36"/>
          <w:szCs w:val="36"/>
        </w:rPr>
      </w:pPr>
      <w:r w:rsidRPr="00B9589A">
        <w:rPr>
          <w:sz w:val="36"/>
          <w:szCs w:val="36"/>
        </w:rPr>
        <w:lastRenderedPageBreak/>
        <w:t xml:space="preserve">That Kosrae Campus’ unique mission as the sole center for higher education in the State places a demand on the campus to serve the state community as a viable institution of higher learning. </w:t>
      </w:r>
    </w:p>
    <w:p w:rsidR="00A24CEC" w:rsidRPr="00B9589A" w:rsidRDefault="00A24CEC" w:rsidP="00A24CEC">
      <w:pPr>
        <w:pStyle w:val="ListParagraph"/>
        <w:numPr>
          <w:ilvl w:val="0"/>
          <w:numId w:val="21"/>
        </w:numPr>
        <w:rPr>
          <w:sz w:val="36"/>
          <w:szCs w:val="36"/>
        </w:rPr>
      </w:pPr>
      <w:r w:rsidRPr="00B9589A">
        <w:rPr>
          <w:sz w:val="36"/>
          <w:szCs w:val="36"/>
        </w:rPr>
        <w:t>That it not only teaches and awards degrees, but also adopts a program of research and service which serves government agencies and schools, Kosrae village communities and local organizations which serves the interest of the public.</w:t>
      </w:r>
    </w:p>
    <w:p w:rsidR="00A24CEC" w:rsidRPr="00B9589A" w:rsidRDefault="00A24CEC" w:rsidP="00A24CEC">
      <w:pPr>
        <w:rPr>
          <w:sz w:val="36"/>
          <w:szCs w:val="36"/>
        </w:rPr>
      </w:pPr>
      <w:r w:rsidRPr="00B9589A">
        <w:rPr>
          <w:sz w:val="36"/>
          <w:szCs w:val="36"/>
        </w:rPr>
        <w:t xml:space="preserve">Those thoughts were translated into a working document and into the 2006-2011 Strategic Plan which was approved by the Board of Regents.  The College has gone through some major changes, restructuring and reorganization during the implementation phase of the Plan. </w:t>
      </w:r>
    </w:p>
    <w:p w:rsidR="00A24CEC" w:rsidRPr="00B9589A" w:rsidRDefault="00A24CEC" w:rsidP="00A24CEC">
      <w:pPr>
        <w:ind w:firstLine="720"/>
        <w:rPr>
          <w:sz w:val="36"/>
          <w:szCs w:val="36"/>
        </w:rPr>
      </w:pPr>
      <w:r w:rsidRPr="00B9589A">
        <w:rPr>
          <w:sz w:val="36"/>
          <w:szCs w:val="36"/>
        </w:rPr>
        <w:t xml:space="preserve">It is 2012 and we need a new strategic plan, a plan that represents new thinking and trends of the nation, states, and the college community. A strategic plan drives our daily operations, performance, and use of resources.  Today, we gather in this room to review what have already been started to by national government representatives, private sector representatives, and non-government organizations. I would like to take this opportunity to welcome each and every one of you to Phase II of the COM-FSM Visioning Summit.  </w:t>
      </w:r>
    </w:p>
    <w:p w:rsidR="00A24CEC" w:rsidRPr="00B9589A" w:rsidRDefault="00A24CEC" w:rsidP="00A24CEC">
      <w:pPr>
        <w:ind w:firstLine="720"/>
        <w:rPr>
          <w:sz w:val="36"/>
          <w:szCs w:val="36"/>
        </w:rPr>
      </w:pPr>
      <w:r w:rsidRPr="00B9589A">
        <w:rPr>
          <w:sz w:val="36"/>
          <w:szCs w:val="36"/>
        </w:rPr>
        <w:lastRenderedPageBreak/>
        <w:t xml:space="preserve">We are again blessed to have two of our vice presidents visiting us this week. They are here for their regular site visits and I have asked them to become part of our summit by briefing the college community and our friends about urgent issues and undertakings of the college. </w:t>
      </w:r>
    </w:p>
    <w:p w:rsidR="00A24CEC" w:rsidRPr="00B9589A" w:rsidRDefault="00A24CEC" w:rsidP="00A24CEC">
      <w:pPr>
        <w:ind w:firstLine="720"/>
        <w:rPr>
          <w:sz w:val="36"/>
          <w:szCs w:val="36"/>
        </w:rPr>
      </w:pPr>
      <w:r w:rsidRPr="00B9589A">
        <w:rPr>
          <w:sz w:val="36"/>
          <w:szCs w:val="36"/>
        </w:rPr>
        <w:t xml:space="preserve">I will call VP of Instructional Affairs, my superior first then VP for Institutional Effectiveness and Quality Assurance for their remarks.  </w:t>
      </w:r>
      <w:proofErr w:type="gramStart"/>
      <w:r w:rsidRPr="00B9589A">
        <w:rPr>
          <w:sz w:val="36"/>
          <w:szCs w:val="36"/>
        </w:rPr>
        <w:t xml:space="preserve">Mariana Ben </w:t>
      </w:r>
      <w:proofErr w:type="spellStart"/>
      <w:r w:rsidRPr="00B9589A">
        <w:rPr>
          <w:sz w:val="36"/>
          <w:szCs w:val="36"/>
        </w:rPr>
        <w:t>Dereas</w:t>
      </w:r>
      <w:proofErr w:type="spellEnd"/>
      <w:r w:rsidRPr="00B9589A">
        <w:rPr>
          <w:sz w:val="36"/>
          <w:szCs w:val="36"/>
        </w:rPr>
        <w:t>, VPIA; Frankie Harris, VPIEQA.</w:t>
      </w:r>
      <w:proofErr w:type="gramEnd"/>
    </w:p>
    <w:p w:rsidR="00A24CEC" w:rsidRPr="00B9589A" w:rsidRDefault="00A24CEC" w:rsidP="00A24CEC">
      <w:pPr>
        <w:rPr>
          <w:sz w:val="36"/>
          <w:szCs w:val="36"/>
        </w:rPr>
      </w:pPr>
    </w:p>
    <w:p w:rsidR="00502755" w:rsidRDefault="00502755" w:rsidP="00502755"/>
    <w:p w:rsidR="00502755" w:rsidRDefault="00502755" w:rsidP="00502755"/>
    <w:p w:rsidR="00502755" w:rsidRDefault="00502755" w:rsidP="00502755"/>
    <w:p w:rsidR="00502755" w:rsidRDefault="00502755" w:rsidP="00502755"/>
    <w:p w:rsidR="00B6238E" w:rsidRPr="00B6238E" w:rsidRDefault="00B6238E" w:rsidP="00EF6B9C">
      <w:pPr>
        <w:ind w:firstLine="720"/>
        <w:rPr>
          <w:b/>
          <w:sz w:val="28"/>
          <w:szCs w:val="28"/>
        </w:rPr>
      </w:pPr>
    </w:p>
    <w:p w:rsidR="00C36CB8" w:rsidRDefault="00C47674" w:rsidP="00C36CB8">
      <w:r>
        <w:t>Appendices</w:t>
      </w:r>
      <w:r w:rsidR="00A957B4">
        <w:t>:</w:t>
      </w:r>
    </w:p>
    <w:p w:rsidR="00331C06" w:rsidRDefault="00A957B4" w:rsidP="00B6238E">
      <w:pPr>
        <w:spacing w:after="0"/>
      </w:pPr>
      <w:r>
        <w:tab/>
      </w:r>
      <w:r w:rsidR="00B465E6">
        <w:t xml:space="preserve">APPENDIX </w:t>
      </w:r>
      <w:r w:rsidR="00B6238E">
        <w:t>A</w:t>
      </w:r>
      <w:r w:rsidR="00B465E6">
        <w:t xml:space="preserve">: </w:t>
      </w:r>
      <w:hyperlink w:anchor="InvitationLetter" w:history="1">
        <w:r w:rsidR="00B465E6" w:rsidRPr="003919B5">
          <w:rPr>
            <w:rStyle w:val="Hyperlink"/>
          </w:rPr>
          <w:t>Invitation Le</w:t>
        </w:r>
        <w:r w:rsidR="00B465E6" w:rsidRPr="003919B5">
          <w:rPr>
            <w:rStyle w:val="Hyperlink"/>
          </w:rPr>
          <w:t>t</w:t>
        </w:r>
        <w:r w:rsidR="00B465E6" w:rsidRPr="003919B5">
          <w:rPr>
            <w:rStyle w:val="Hyperlink"/>
          </w:rPr>
          <w:t>ter</w:t>
        </w:r>
      </w:hyperlink>
    </w:p>
    <w:p w:rsidR="00B465E6" w:rsidRDefault="00B6238E" w:rsidP="00B6238E">
      <w:pPr>
        <w:spacing w:after="0"/>
        <w:ind w:left="720"/>
      </w:pPr>
      <w:r>
        <w:t>APPENDIX B</w:t>
      </w:r>
      <w:r w:rsidR="00B465E6">
        <w:t xml:space="preserve">: </w:t>
      </w:r>
      <w:hyperlink w:anchor="Agenda" w:history="1">
        <w:r w:rsidR="00331C06" w:rsidRPr="003919B5">
          <w:rPr>
            <w:rStyle w:val="Hyperlink"/>
          </w:rPr>
          <w:t>P2VS</w:t>
        </w:r>
        <w:r w:rsidR="00331C06" w:rsidRPr="003919B5">
          <w:rPr>
            <w:rStyle w:val="Hyperlink"/>
          </w:rPr>
          <w:t xml:space="preserve"> </w:t>
        </w:r>
        <w:r w:rsidR="00331C06" w:rsidRPr="003919B5">
          <w:rPr>
            <w:rStyle w:val="Hyperlink"/>
          </w:rPr>
          <w:t>Agenda</w:t>
        </w:r>
      </w:hyperlink>
    </w:p>
    <w:p w:rsidR="00B465E6" w:rsidRDefault="00331C06" w:rsidP="00B6238E">
      <w:pPr>
        <w:spacing w:after="0"/>
        <w:ind w:left="720"/>
      </w:pPr>
      <w:r>
        <w:t>APPENDIX</w:t>
      </w:r>
      <w:r w:rsidR="00B6238E">
        <w:t xml:space="preserve"> C</w:t>
      </w:r>
      <w:r>
        <w:t>:</w:t>
      </w:r>
      <w:r w:rsidR="003919B5">
        <w:t xml:space="preserve"> </w:t>
      </w:r>
      <w:hyperlink w:anchor="GoalsObjectives" w:history="1">
        <w:r w:rsidRPr="003919B5">
          <w:rPr>
            <w:rStyle w:val="Hyperlink"/>
          </w:rPr>
          <w:t>Goal and</w:t>
        </w:r>
        <w:r w:rsidR="003919B5" w:rsidRPr="003919B5">
          <w:rPr>
            <w:rStyle w:val="Hyperlink"/>
          </w:rPr>
          <w:t xml:space="preserve"> </w:t>
        </w:r>
        <w:r w:rsidRPr="003919B5">
          <w:rPr>
            <w:rStyle w:val="Hyperlink"/>
          </w:rPr>
          <w:t>O</w:t>
        </w:r>
        <w:r w:rsidRPr="003919B5">
          <w:rPr>
            <w:rStyle w:val="Hyperlink"/>
          </w:rPr>
          <w:t>bjectives</w:t>
        </w:r>
      </w:hyperlink>
    </w:p>
    <w:p w:rsidR="00B465E6" w:rsidRDefault="00B6238E" w:rsidP="00B6238E">
      <w:pPr>
        <w:spacing w:after="0"/>
        <w:ind w:left="720"/>
      </w:pPr>
      <w:r>
        <w:t>APPENDIX D</w:t>
      </w:r>
      <w:r w:rsidR="00331C06">
        <w:t xml:space="preserve">:  </w:t>
      </w:r>
      <w:hyperlink w:anchor="Opening" w:history="1">
        <w:r w:rsidR="00CD6E8C" w:rsidRPr="00BA066B">
          <w:rPr>
            <w:rStyle w:val="Hyperlink"/>
          </w:rPr>
          <w:t>Opening</w:t>
        </w:r>
        <w:r w:rsidR="00CD6E8C" w:rsidRPr="00BA066B">
          <w:rPr>
            <w:rStyle w:val="Hyperlink"/>
          </w:rPr>
          <w:t xml:space="preserve"> </w:t>
        </w:r>
        <w:r w:rsidR="00CD6E8C" w:rsidRPr="00BA066B">
          <w:rPr>
            <w:rStyle w:val="Hyperlink"/>
          </w:rPr>
          <w:t>Statement</w:t>
        </w:r>
      </w:hyperlink>
    </w:p>
    <w:p w:rsidR="00713056" w:rsidRDefault="00B6238E" w:rsidP="00CD6E8C">
      <w:pPr>
        <w:ind w:left="720"/>
      </w:pPr>
      <w:r>
        <w:t>APPENDIX E</w:t>
      </w:r>
      <w:r w:rsidR="00CD6E8C">
        <w:t xml:space="preserve">: </w:t>
      </w:r>
      <w:r w:rsidR="00C36CB8" w:rsidRPr="00BA066B">
        <w:t xml:space="preserve">List of </w:t>
      </w:r>
      <w:hyperlink r:id="rId12" w:history="1">
        <w:r w:rsidR="00C36CB8" w:rsidRPr="00C47674">
          <w:rPr>
            <w:rStyle w:val="Hyperlink"/>
          </w:rPr>
          <w:t>Participants</w:t>
        </w:r>
      </w:hyperlink>
    </w:p>
    <w:p w:rsidR="00C36CB8" w:rsidRDefault="00C36CB8" w:rsidP="00C36CB8">
      <w:pPr>
        <w:spacing w:line="240" w:lineRule="auto"/>
        <w:ind w:left="1440" w:hanging="720"/>
      </w:pPr>
    </w:p>
    <w:p w:rsidR="00C36CB8" w:rsidRDefault="00C36CB8" w:rsidP="00331C06"/>
    <w:p w:rsidR="00C36CB8" w:rsidRDefault="00C36CB8" w:rsidP="00C36CB8"/>
    <w:p w:rsidR="00713056" w:rsidRDefault="00713056" w:rsidP="00EF6B9C">
      <w:pPr>
        <w:ind w:firstLine="720"/>
      </w:pPr>
    </w:p>
    <w:p w:rsidR="00713056" w:rsidRPr="00190090" w:rsidRDefault="00713056" w:rsidP="00EF6B9C">
      <w:pPr>
        <w:ind w:firstLine="720"/>
      </w:pPr>
    </w:p>
    <w:sectPr w:rsidR="00713056" w:rsidRPr="00190090" w:rsidSect="001A463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05" w:rsidRDefault="00414C05" w:rsidP="00766761">
      <w:pPr>
        <w:spacing w:after="0" w:line="240" w:lineRule="auto"/>
      </w:pPr>
      <w:r>
        <w:separator/>
      </w:r>
    </w:p>
  </w:endnote>
  <w:endnote w:type="continuationSeparator" w:id="1">
    <w:p w:rsidR="00414C05" w:rsidRDefault="00414C05" w:rsidP="00766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56390"/>
      <w:docPartObj>
        <w:docPartGallery w:val="Page Numbers (Bottom of Page)"/>
        <w:docPartUnique/>
      </w:docPartObj>
    </w:sdtPr>
    <w:sdtEndPr>
      <w:rPr>
        <w:noProof/>
      </w:rPr>
    </w:sdtEndPr>
    <w:sdtContent>
      <w:p w:rsidR="00604C99" w:rsidRDefault="00F83FF8">
        <w:pPr>
          <w:pStyle w:val="Footer"/>
          <w:jc w:val="right"/>
        </w:pPr>
        <w:r>
          <w:fldChar w:fldCharType="begin"/>
        </w:r>
        <w:r w:rsidR="00604C99">
          <w:instrText xml:space="preserve"> PAGE   \* MERGEFORMAT </w:instrText>
        </w:r>
        <w:r>
          <w:fldChar w:fldCharType="separate"/>
        </w:r>
        <w:r w:rsidR="009409D5">
          <w:rPr>
            <w:noProof/>
          </w:rPr>
          <w:t>22</w:t>
        </w:r>
        <w:r>
          <w:rPr>
            <w:noProof/>
          </w:rPr>
          <w:fldChar w:fldCharType="end"/>
        </w:r>
      </w:p>
    </w:sdtContent>
  </w:sdt>
  <w:p w:rsidR="00604C99" w:rsidRDefault="00604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05" w:rsidRDefault="00414C05" w:rsidP="00766761">
      <w:pPr>
        <w:spacing w:after="0" w:line="240" w:lineRule="auto"/>
      </w:pPr>
      <w:r>
        <w:separator/>
      </w:r>
    </w:p>
  </w:footnote>
  <w:footnote w:type="continuationSeparator" w:id="1">
    <w:p w:rsidR="00414C05" w:rsidRDefault="00414C05" w:rsidP="00766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469"/>
    <w:multiLevelType w:val="hybridMultilevel"/>
    <w:tmpl w:val="DAFA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5AED"/>
    <w:multiLevelType w:val="hybridMultilevel"/>
    <w:tmpl w:val="D8CC8C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329CF"/>
    <w:multiLevelType w:val="hybridMultilevel"/>
    <w:tmpl w:val="66FEA6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37649"/>
    <w:multiLevelType w:val="hybridMultilevel"/>
    <w:tmpl w:val="5E7C4C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43233C"/>
    <w:multiLevelType w:val="hybridMultilevel"/>
    <w:tmpl w:val="D0BA1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AB40D4"/>
    <w:multiLevelType w:val="hybridMultilevel"/>
    <w:tmpl w:val="B09038A4"/>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6">
    <w:nsid w:val="290A1AFF"/>
    <w:multiLevelType w:val="hybridMultilevel"/>
    <w:tmpl w:val="DD7C9BA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29501A47"/>
    <w:multiLevelType w:val="hybridMultilevel"/>
    <w:tmpl w:val="8CA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7618D"/>
    <w:multiLevelType w:val="hybridMultilevel"/>
    <w:tmpl w:val="3A40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40BA1"/>
    <w:multiLevelType w:val="hybridMultilevel"/>
    <w:tmpl w:val="ADE2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A631C"/>
    <w:multiLevelType w:val="hybridMultilevel"/>
    <w:tmpl w:val="432E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23300"/>
    <w:multiLevelType w:val="hybridMultilevel"/>
    <w:tmpl w:val="E2683144"/>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2">
    <w:nsid w:val="46B55F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42670F"/>
    <w:multiLevelType w:val="hybridMultilevel"/>
    <w:tmpl w:val="C25E21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F22EF7"/>
    <w:multiLevelType w:val="hybridMultilevel"/>
    <w:tmpl w:val="CED41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A91C9F"/>
    <w:multiLevelType w:val="hybridMultilevel"/>
    <w:tmpl w:val="781658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9454DB"/>
    <w:multiLevelType w:val="hybridMultilevel"/>
    <w:tmpl w:val="3DD8D4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D2790E"/>
    <w:multiLevelType w:val="hybridMultilevel"/>
    <w:tmpl w:val="A87E5AEA"/>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8">
    <w:nsid w:val="75341879"/>
    <w:multiLevelType w:val="hybridMultilevel"/>
    <w:tmpl w:val="1020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FB5BFD"/>
    <w:multiLevelType w:val="hybridMultilevel"/>
    <w:tmpl w:val="AAC036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A2E128E"/>
    <w:multiLevelType w:val="hybridMultilevel"/>
    <w:tmpl w:val="B766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7"/>
  </w:num>
  <w:num w:numId="4">
    <w:abstractNumId w:val="5"/>
  </w:num>
  <w:num w:numId="5">
    <w:abstractNumId w:val="6"/>
  </w:num>
  <w:num w:numId="6">
    <w:abstractNumId w:val="0"/>
  </w:num>
  <w:num w:numId="7">
    <w:abstractNumId w:val="13"/>
  </w:num>
  <w:num w:numId="8">
    <w:abstractNumId w:val="9"/>
  </w:num>
  <w:num w:numId="9">
    <w:abstractNumId w:val="7"/>
  </w:num>
  <w:num w:numId="10">
    <w:abstractNumId w:val="12"/>
  </w:num>
  <w:num w:numId="11">
    <w:abstractNumId w:val="14"/>
  </w:num>
  <w:num w:numId="12">
    <w:abstractNumId w:val="3"/>
  </w:num>
  <w:num w:numId="13">
    <w:abstractNumId w:val="16"/>
  </w:num>
  <w:num w:numId="14">
    <w:abstractNumId w:val="15"/>
  </w:num>
  <w:num w:numId="15">
    <w:abstractNumId w:val="1"/>
  </w:num>
  <w:num w:numId="16">
    <w:abstractNumId w:val="4"/>
  </w:num>
  <w:num w:numId="17">
    <w:abstractNumId w:val="18"/>
  </w:num>
  <w:num w:numId="18">
    <w:abstractNumId w:val="10"/>
  </w:num>
  <w:num w:numId="19">
    <w:abstractNumId w:val="20"/>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190090"/>
    <w:rsid w:val="000835DB"/>
    <w:rsid w:val="0017124C"/>
    <w:rsid w:val="00190090"/>
    <w:rsid w:val="001A463A"/>
    <w:rsid w:val="00331C06"/>
    <w:rsid w:val="00333337"/>
    <w:rsid w:val="003800EC"/>
    <w:rsid w:val="003919B5"/>
    <w:rsid w:val="003A12E9"/>
    <w:rsid w:val="00414C05"/>
    <w:rsid w:val="004B2C16"/>
    <w:rsid w:val="00502755"/>
    <w:rsid w:val="005E077B"/>
    <w:rsid w:val="00602E0B"/>
    <w:rsid w:val="00604C99"/>
    <w:rsid w:val="00631BFD"/>
    <w:rsid w:val="0064671C"/>
    <w:rsid w:val="006A1F67"/>
    <w:rsid w:val="00713056"/>
    <w:rsid w:val="00743D4F"/>
    <w:rsid w:val="00766761"/>
    <w:rsid w:val="007A0A47"/>
    <w:rsid w:val="00814FB2"/>
    <w:rsid w:val="009409D5"/>
    <w:rsid w:val="00A24CEC"/>
    <w:rsid w:val="00A70940"/>
    <w:rsid w:val="00A954EF"/>
    <w:rsid w:val="00A957B4"/>
    <w:rsid w:val="00B465E6"/>
    <w:rsid w:val="00B6238E"/>
    <w:rsid w:val="00BA066B"/>
    <w:rsid w:val="00BA0AD5"/>
    <w:rsid w:val="00BF6F8B"/>
    <w:rsid w:val="00C36CB8"/>
    <w:rsid w:val="00C47674"/>
    <w:rsid w:val="00CD6E8C"/>
    <w:rsid w:val="00EF6B9C"/>
    <w:rsid w:val="00F34917"/>
    <w:rsid w:val="00F83FF8"/>
    <w:rsid w:val="00F95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56"/>
    <w:rPr>
      <w:rFonts w:ascii="Tahoma" w:hAnsi="Tahoma" w:cs="Tahoma"/>
      <w:sz w:val="16"/>
      <w:szCs w:val="16"/>
    </w:rPr>
  </w:style>
  <w:style w:type="character" w:styleId="Hyperlink">
    <w:name w:val="Hyperlink"/>
    <w:basedOn w:val="DefaultParagraphFont"/>
    <w:uiPriority w:val="99"/>
    <w:unhideWhenUsed/>
    <w:rsid w:val="00A957B4"/>
    <w:rPr>
      <w:color w:val="0000FF" w:themeColor="hyperlink"/>
      <w:u w:val="single"/>
    </w:rPr>
  </w:style>
  <w:style w:type="character" w:styleId="FollowedHyperlink">
    <w:name w:val="FollowedHyperlink"/>
    <w:basedOn w:val="DefaultParagraphFont"/>
    <w:uiPriority w:val="99"/>
    <w:semiHidden/>
    <w:unhideWhenUsed/>
    <w:rsid w:val="00A957B4"/>
    <w:rPr>
      <w:color w:val="800080" w:themeColor="followedHyperlink"/>
      <w:u w:val="single"/>
    </w:rPr>
  </w:style>
  <w:style w:type="paragraph" w:styleId="NoSpacing">
    <w:name w:val="No Spacing"/>
    <w:link w:val="NoSpacingChar"/>
    <w:uiPriority w:val="1"/>
    <w:qFormat/>
    <w:rsid w:val="00A954EF"/>
    <w:pPr>
      <w:spacing w:after="0" w:line="240" w:lineRule="auto"/>
    </w:pPr>
  </w:style>
  <w:style w:type="character" w:customStyle="1" w:styleId="NoSpacingChar">
    <w:name w:val="No Spacing Char"/>
    <w:basedOn w:val="DefaultParagraphFont"/>
    <w:link w:val="NoSpacing"/>
    <w:uiPriority w:val="1"/>
    <w:rsid w:val="00A954EF"/>
  </w:style>
  <w:style w:type="table" w:styleId="TableGrid">
    <w:name w:val="Table Grid"/>
    <w:basedOn w:val="TableNormal"/>
    <w:uiPriority w:val="59"/>
    <w:rsid w:val="00A95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23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organizationname2">
    <w:name w:val="msoorganizationname2"/>
    <w:rsid w:val="00502755"/>
    <w:pPr>
      <w:spacing w:after="0" w:line="240" w:lineRule="auto"/>
      <w:jc w:val="right"/>
    </w:pPr>
    <w:rPr>
      <w:rFonts w:ascii="Perpetua Titling MT" w:eastAsia="Times New Roman" w:hAnsi="Perpetua Titling MT" w:cs="Times New Roman"/>
      <w:b/>
      <w:bCs/>
      <w:caps/>
      <w:color w:val="009999"/>
      <w:kern w:val="28"/>
      <w:sz w:val="24"/>
      <w:szCs w:val="24"/>
    </w:rPr>
  </w:style>
  <w:style w:type="paragraph" w:customStyle="1" w:styleId="msoaddress">
    <w:name w:val="msoaddress"/>
    <w:rsid w:val="00502755"/>
    <w:pPr>
      <w:spacing w:after="0" w:line="264" w:lineRule="auto"/>
      <w:jc w:val="center"/>
    </w:pPr>
    <w:rPr>
      <w:rFonts w:ascii="Perpetua" w:eastAsia="Times New Roman" w:hAnsi="Perpetua" w:cs="Times New Roman"/>
      <w:color w:val="000000"/>
      <w:kern w:val="28"/>
      <w:sz w:val="16"/>
      <w:szCs w:val="16"/>
    </w:rPr>
  </w:style>
  <w:style w:type="paragraph" w:styleId="ListParagraph">
    <w:name w:val="List Paragraph"/>
    <w:basedOn w:val="Normal"/>
    <w:uiPriority w:val="34"/>
    <w:qFormat/>
    <w:rsid w:val="00F34917"/>
    <w:pPr>
      <w:ind w:left="720"/>
      <w:contextualSpacing/>
    </w:pPr>
  </w:style>
  <w:style w:type="paragraph" w:styleId="Header">
    <w:name w:val="header"/>
    <w:basedOn w:val="Normal"/>
    <w:link w:val="HeaderChar"/>
    <w:uiPriority w:val="99"/>
    <w:unhideWhenUsed/>
    <w:rsid w:val="0076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761"/>
  </w:style>
  <w:style w:type="paragraph" w:styleId="Footer">
    <w:name w:val="footer"/>
    <w:basedOn w:val="Normal"/>
    <w:link w:val="FooterChar"/>
    <w:uiPriority w:val="99"/>
    <w:unhideWhenUsed/>
    <w:rsid w:val="0076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56"/>
    <w:rPr>
      <w:rFonts w:ascii="Tahoma" w:hAnsi="Tahoma" w:cs="Tahoma"/>
      <w:sz w:val="16"/>
      <w:szCs w:val="16"/>
    </w:rPr>
  </w:style>
  <w:style w:type="character" w:styleId="Hyperlink">
    <w:name w:val="Hyperlink"/>
    <w:basedOn w:val="DefaultParagraphFont"/>
    <w:uiPriority w:val="99"/>
    <w:unhideWhenUsed/>
    <w:rsid w:val="00A957B4"/>
    <w:rPr>
      <w:color w:val="0000FF" w:themeColor="hyperlink"/>
      <w:u w:val="single"/>
    </w:rPr>
  </w:style>
  <w:style w:type="character" w:styleId="FollowedHyperlink">
    <w:name w:val="FollowedHyperlink"/>
    <w:basedOn w:val="DefaultParagraphFont"/>
    <w:uiPriority w:val="99"/>
    <w:semiHidden/>
    <w:unhideWhenUsed/>
    <w:rsid w:val="00A957B4"/>
    <w:rPr>
      <w:color w:val="800080" w:themeColor="followedHyperlink"/>
      <w:u w:val="single"/>
    </w:rPr>
  </w:style>
  <w:style w:type="paragraph" w:styleId="NoSpacing">
    <w:name w:val="No Spacing"/>
    <w:link w:val="NoSpacingChar"/>
    <w:uiPriority w:val="1"/>
    <w:qFormat/>
    <w:rsid w:val="00A954EF"/>
    <w:pPr>
      <w:spacing w:after="0" w:line="240" w:lineRule="auto"/>
    </w:pPr>
  </w:style>
  <w:style w:type="character" w:customStyle="1" w:styleId="NoSpacingChar">
    <w:name w:val="No Spacing Char"/>
    <w:basedOn w:val="DefaultParagraphFont"/>
    <w:link w:val="NoSpacing"/>
    <w:uiPriority w:val="1"/>
    <w:rsid w:val="00A954EF"/>
  </w:style>
  <w:style w:type="table" w:styleId="TableGrid">
    <w:name w:val="Table Grid"/>
    <w:basedOn w:val="TableNormal"/>
    <w:uiPriority w:val="59"/>
    <w:rsid w:val="00A95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23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organizationname2">
    <w:name w:val="msoorganizationname2"/>
    <w:rsid w:val="00502755"/>
    <w:pPr>
      <w:spacing w:after="0" w:line="240" w:lineRule="auto"/>
      <w:jc w:val="right"/>
    </w:pPr>
    <w:rPr>
      <w:rFonts w:ascii="Perpetua Titling MT" w:eastAsia="Times New Roman" w:hAnsi="Perpetua Titling MT" w:cs="Times New Roman"/>
      <w:b/>
      <w:bCs/>
      <w:caps/>
      <w:color w:val="009999"/>
      <w:kern w:val="28"/>
      <w:sz w:val="24"/>
      <w:szCs w:val="24"/>
    </w:rPr>
  </w:style>
  <w:style w:type="paragraph" w:customStyle="1" w:styleId="msoaddress">
    <w:name w:val="msoaddress"/>
    <w:rsid w:val="00502755"/>
    <w:pPr>
      <w:spacing w:after="0" w:line="264" w:lineRule="auto"/>
      <w:jc w:val="center"/>
    </w:pPr>
    <w:rPr>
      <w:rFonts w:ascii="Perpetua" w:eastAsia="Times New Roman" w:hAnsi="Perpetua" w:cs="Times New Roman"/>
      <w:color w:val="000000"/>
      <w:kern w:val="28"/>
      <w:sz w:val="16"/>
      <w:szCs w:val="16"/>
    </w:rPr>
  </w:style>
  <w:style w:type="paragraph" w:styleId="ListParagraph">
    <w:name w:val="List Paragraph"/>
    <w:basedOn w:val="Normal"/>
    <w:uiPriority w:val="34"/>
    <w:qFormat/>
    <w:rsid w:val="00F34917"/>
    <w:pPr>
      <w:ind w:left="720"/>
      <w:contextualSpacing/>
    </w:pPr>
  </w:style>
  <w:style w:type="paragraph" w:styleId="Header">
    <w:name w:val="header"/>
    <w:basedOn w:val="Normal"/>
    <w:link w:val="HeaderChar"/>
    <w:uiPriority w:val="99"/>
    <w:unhideWhenUsed/>
    <w:rsid w:val="0076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761"/>
  </w:style>
  <w:style w:type="paragraph" w:styleId="Footer">
    <w:name w:val="footer"/>
    <w:basedOn w:val="Normal"/>
    <w:link w:val="FooterChar"/>
    <w:uiPriority w:val="99"/>
    <w:unhideWhenUsed/>
    <w:rsid w:val="0076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7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comfsm.fm/Kosrae_Campus/Administratio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70EB-6CB1-4E9F-9483-72F8546D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5406</Words>
  <Characters>30819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Kalwin</dc:creator>
  <cp:lastModifiedBy>Renton</cp:lastModifiedBy>
  <cp:revision>5</cp:revision>
  <cp:lastPrinted>2012-11-26T01:31:00Z</cp:lastPrinted>
  <dcterms:created xsi:type="dcterms:W3CDTF">2012-11-26T01:41:00Z</dcterms:created>
  <dcterms:modified xsi:type="dcterms:W3CDTF">2012-11-26T02:06:00Z</dcterms:modified>
</cp:coreProperties>
</file>