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851990365"/>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tblPr>
          <w:tblGrid>
            <w:gridCol w:w="11016"/>
          </w:tblGrid>
          <w:tr w:rsidR="00410B17">
            <w:trPr>
              <w:trHeight w:val="2880"/>
              <w:jc w:val="center"/>
            </w:trPr>
            <w:tc>
              <w:tcPr>
                <w:tcW w:w="5000" w:type="pct"/>
              </w:tcPr>
              <w:p w:rsidR="00410B17" w:rsidRDefault="00410B17" w:rsidP="00410B17">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college of Micronesia-FSM</w:t>
                </w:r>
              </w:p>
              <w:p w:rsidR="00410B17" w:rsidRDefault="00410B17" w:rsidP="00410B17">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Pohnpei Campus</w:t>
                </w:r>
              </w:p>
            </w:tc>
          </w:tr>
          <w:tr w:rsidR="00410B17">
            <w:trPr>
              <w:trHeight w:val="1440"/>
              <w:jc w:val="center"/>
            </w:trPr>
            <w:sdt>
              <w:sdtPr>
                <w:rPr>
                  <w:rFonts w:asciiTheme="majorHAnsi" w:eastAsiaTheme="majorEastAsia" w:hAnsiTheme="majorHAnsi" w:cstheme="majorBidi"/>
                  <w:sz w:val="80"/>
                  <w:szCs w:val="80"/>
                </w:rPr>
                <w:alias w:val="Title"/>
                <w:id w:val="15524250"/>
                <w:placeholder>
                  <w:docPart w:val="05DC962A42BA452ABA8F3A1A29353A83"/>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410B17" w:rsidRDefault="00410B17" w:rsidP="00410B17">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Hospitality and Tourism Management (HTM) Program Review</w:t>
                    </w:r>
                  </w:p>
                </w:tc>
              </w:sdtContent>
            </w:sdt>
          </w:tr>
          <w:tr w:rsidR="00410B17">
            <w:trPr>
              <w:trHeight w:val="720"/>
              <w:jc w:val="center"/>
            </w:trPr>
            <w:sdt>
              <w:sdtPr>
                <w:rPr>
                  <w:rFonts w:asciiTheme="majorHAnsi" w:eastAsiaTheme="majorEastAsia" w:hAnsiTheme="majorHAnsi" w:cstheme="majorBidi"/>
                  <w:sz w:val="44"/>
                  <w:szCs w:val="44"/>
                </w:rPr>
                <w:alias w:val="Subtitle"/>
                <w:id w:val="15524255"/>
                <w:placeholder>
                  <w:docPart w:val="6DE994F46BAC45F1BD84B0F2C4561DBE"/>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410B17" w:rsidRDefault="00410B17" w:rsidP="00410B17">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December 2010</w:t>
                    </w:r>
                  </w:p>
                </w:tc>
              </w:sdtContent>
            </w:sdt>
          </w:tr>
          <w:tr w:rsidR="00410B17">
            <w:trPr>
              <w:trHeight w:val="360"/>
              <w:jc w:val="center"/>
            </w:trPr>
            <w:tc>
              <w:tcPr>
                <w:tcW w:w="5000" w:type="pct"/>
                <w:vAlign w:val="center"/>
              </w:tcPr>
              <w:p w:rsidR="00410B17" w:rsidRDefault="00410B17">
                <w:pPr>
                  <w:pStyle w:val="NoSpacing"/>
                  <w:jc w:val="center"/>
                </w:pPr>
              </w:p>
            </w:tc>
          </w:tr>
          <w:tr w:rsidR="00410B17">
            <w:trPr>
              <w:trHeight w:val="360"/>
              <w:jc w:val="center"/>
            </w:trPr>
            <w:tc>
              <w:tcPr>
                <w:tcW w:w="5000" w:type="pct"/>
                <w:vAlign w:val="center"/>
              </w:tcPr>
              <w:p w:rsidR="00410B17" w:rsidRDefault="00410B17" w:rsidP="00410B17">
                <w:pPr>
                  <w:pStyle w:val="NoSpacing"/>
                  <w:jc w:val="center"/>
                  <w:rPr>
                    <w:b/>
                    <w:bCs/>
                  </w:rPr>
                </w:pPr>
              </w:p>
            </w:tc>
          </w:tr>
          <w:tr w:rsidR="00410B17">
            <w:trPr>
              <w:trHeight w:val="360"/>
              <w:jc w:val="center"/>
            </w:trPr>
            <w:tc>
              <w:tcPr>
                <w:tcW w:w="5000" w:type="pct"/>
                <w:vAlign w:val="center"/>
              </w:tcPr>
              <w:p w:rsidR="00410B17" w:rsidRDefault="00410B17" w:rsidP="00410B17">
                <w:pPr>
                  <w:pStyle w:val="NoSpacing"/>
                  <w:jc w:val="center"/>
                  <w:rPr>
                    <w:b/>
                    <w:bCs/>
                  </w:rPr>
                </w:pPr>
              </w:p>
            </w:tc>
          </w:tr>
        </w:tbl>
        <w:p w:rsidR="00410B17" w:rsidRDefault="00410B17"/>
        <w:p w:rsidR="00410B17" w:rsidRDefault="00410B17"/>
        <w:tbl>
          <w:tblPr>
            <w:tblpPr w:leftFromText="187" w:rightFromText="187" w:horzAnchor="margin" w:tblpXSpec="center" w:tblpYSpec="bottom"/>
            <w:tblW w:w="5000" w:type="pct"/>
            <w:tblLook w:val="04A0"/>
          </w:tblPr>
          <w:tblGrid>
            <w:gridCol w:w="11016"/>
          </w:tblGrid>
          <w:tr w:rsidR="00410B17">
            <w:tc>
              <w:tcPr>
                <w:tcW w:w="5000" w:type="pct"/>
              </w:tcPr>
              <w:p w:rsidR="00410B17" w:rsidRDefault="00410B17" w:rsidP="00410B17">
                <w:pPr>
                  <w:pStyle w:val="NoSpacing"/>
                </w:pPr>
              </w:p>
            </w:tc>
          </w:tr>
        </w:tbl>
        <w:p w:rsidR="00410B17" w:rsidRDefault="00410B17"/>
        <w:p w:rsidR="00410B17" w:rsidRDefault="00410B17">
          <w:r>
            <w:br w:type="page"/>
          </w:r>
        </w:p>
      </w:sdtContent>
    </w:sdt>
    <w:p w:rsidR="00E23076" w:rsidRDefault="00E4449F" w:rsidP="00C056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COM-FSM </w:t>
      </w:r>
      <w:proofErr w:type="spellStart"/>
      <w:r>
        <w:rPr>
          <w:rFonts w:ascii="Times New Roman" w:hAnsi="Times New Roman" w:cs="Times New Roman"/>
          <w:b/>
          <w:sz w:val="24"/>
          <w:szCs w:val="24"/>
        </w:rPr>
        <w:t>Pohnpei</w:t>
      </w:r>
      <w:proofErr w:type="spellEnd"/>
      <w:r>
        <w:rPr>
          <w:rFonts w:ascii="Times New Roman" w:hAnsi="Times New Roman" w:cs="Times New Roman"/>
          <w:b/>
          <w:sz w:val="24"/>
          <w:szCs w:val="24"/>
        </w:rPr>
        <w:t xml:space="preserve"> Campus</w:t>
      </w:r>
    </w:p>
    <w:p w:rsidR="00E4449F" w:rsidRDefault="00C05609" w:rsidP="00C056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Program Evaluation</w:t>
      </w:r>
    </w:p>
    <w:p w:rsidR="00C05609" w:rsidRDefault="00C05609" w:rsidP="00C056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Associate of Science Degree in</w:t>
      </w:r>
    </w:p>
    <w:p w:rsidR="00C05609" w:rsidRDefault="00C05609" w:rsidP="00C056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Hospitality and Tourism Management (HTM)</w:t>
      </w:r>
    </w:p>
    <w:p w:rsidR="00C05609" w:rsidRDefault="00C05609" w:rsidP="00C056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December 2010</w:t>
      </w:r>
    </w:p>
    <w:p w:rsidR="00C05609" w:rsidRDefault="00C05609" w:rsidP="00C05609">
      <w:pPr>
        <w:spacing w:after="0" w:line="240" w:lineRule="auto"/>
        <w:jc w:val="center"/>
        <w:rPr>
          <w:rFonts w:ascii="Times New Roman" w:hAnsi="Times New Roman" w:cs="Times New Roman"/>
          <w:b/>
          <w:sz w:val="24"/>
          <w:szCs w:val="24"/>
        </w:rPr>
      </w:pPr>
    </w:p>
    <w:p w:rsidR="00C05609" w:rsidRDefault="00C05609" w:rsidP="00C05609">
      <w:pPr>
        <w:spacing w:after="0" w:line="240" w:lineRule="auto"/>
        <w:jc w:val="center"/>
        <w:rPr>
          <w:rFonts w:ascii="Times New Roman" w:hAnsi="Times New Roman" w:cs="Times New Roman"/>
          <w:b/>
          <w:sz w:val="24"/>
          <w:szCs w:val="24"/>
        </w:rPr>
      </w:pPr>
      <w:r w:rsidRPr="00C05609">
        <w:rPr>
          <w:rFonts w:ascii="Times New Roman" w:hAnsi="Times New Roman" w:cs="Times New Roman"/>
          <w:b/>
          <w:sz w:val="24"/>
          <w:szCs w:val="24"/>
        </w:rPr>
        <w:t>Introduction</w:t>
      </w:r>
    </w:p>
    <w:p w:rsidR="00C05609" w:rsidRPr="00C05609" w:rsidRDefault="00C05609" w:rsidP="00C05609">
      <w:pPr>
        <w:spacing w:after="0" w:line="240" w:lineRule="auto"/>
        <w:ind w:left="322"/>
        <w:rPr>
          <w:rFonts w:ascii="Times New Roman" w:hAnsi="Times New Roman" w:cs="Times New Roman"/>
          <w:sz w:val="24"/>
          <w:szCs w:val="24"/>
        </w:rPr>
      </w:pPr>
      <w:r>
        <w:rPr>
          <w:rFonts w:ascii="Times New Roman" w:hAnsi="Times New Roman" w:cs="Times New Roman"/>
          <w:sz w:val="24"/>
          <w:szCs w:val="24"/>
        </w:rPr>
        <w:t>This program evaluation examined the associate of science degree in hos</w:t>
      </w:r>
      <w:r w:rsidR="00D34D6C">
        <w:rPr>
          <w:rFonts w:ascii="Times New Roman" w:hAnsi="Times New Roman" w:cs="Times New Roman"/>
          <w:sz w:val="24"/>
          <w:szCs w:val="24"/>
        </w:rPr>
        <w:t>pitality and tourism management.</w:t>
      </w:r>
      <w:r>
        <w:rPr>
          <w:rFonts w:ascii="Times New Roman" w:hAnsi="Times New Roman" w:cs="Times New Roman"/>
          <w:sz w:val="24"/>
          <w:szCs w:val="24"/>
        </w:rPr>
        <w:t xml:space="preserve">  It has been prepared with data input from the COM-FSM office of Institutional Research and Planning (IRPO), the Student Information System (SIS), internal HTM division data, COM-FSM General Catalog 2009-2011, and the COM-FSM Academic Year 2009-2010 Fact </w:t>
      </w:r>
      <w:r w:rsidR="00D34D6C">
        <w:rPr>
          <w:rFonts w:ascii="Times New Roman" w:hAnsi="Times New Roman" w:cs="Times New Roman"/>
          <w:sz w:val="24"/>
          <w:szCs w:val="24"/>
        </w:rPr>
        <w:t>b</w:t>
      </w:r>
      <w:r>
        <w:rPr>
          <w:rFonts w:ascii="Times New Roman" w:hAnsi="Times New Roman" w:cs="Times New Roman"/>
          <w:sz w:val="24"/>
          <w:szCs w:val="24"/>
        </w:rPr>
        <w:t>ook.</w:t>
      </w:r>
      <w:r w:rsidR="00D34D6C">
        <w:rPr>
          <w:rFonts w:ascii="Times New Roman" w:hAnsi="Times New Roman" w:cs="Times New Roman"/>
          <w:sz w:val="24"/>
          <w:szCs w:val="24"/>
        </w:rPr>
        <w:t xml:space="preserve">  </w:t>
      </w:r>
    </w:p>
    <w:p w:rsidR="002D33B1" w:rsidRDefault="002D33B1" w:rsidP="002D33B1">
      <w:pPr>
        <w:pStyle w:val="NormalWeb"/>
        <w:numPr>
          <w:ilvl w:val="0"/>
          <w:numId w:val="5"/>
        </w:numPr>
        <w:shd w:val="clear" w:color="auto" w:fill="FFFFFF"/>
        <w:rPr>
          <w:b/>
          <w:color w:val="000000"/>
          <w:u w:val="single"/>
        </w:rPr>
      </w:pPr>
      <w:r w:rsidRPr="000973ED">
        <w:rPr>
          <w:b/>
          <w:color w:val="000000"/>
          <w:u w:val="single"/>
        </w:rPr>
        <w:t>Program Goals</w:t>
      </w:r>
    </w:p>
    <w:p w:rsidR="00F01583" w:rsidRPr="00F01583" w:rsidRDefault="00F01583" w:rsidP="00F01583">
      <w:pPr>
        <w:pStyle w:val="NormalWeb"/>
        <w:shd w:val="clear" w:color="auto" w:fill="FFFFFF"/>
        <w:ind w:left="720"/>
        <w:rPr>
          <w:color w:val="000000"/>
        </w:rPr>
      </w:pPr>
      <w:r>
        <w:rPr>
          <w:color w:val="000000"/>
        </w:rPr>
        <w:t xml:space="preserve">The HTM degree program aims to prepare students to become productive workers, </w:t>
      </w:r>
      <w:r w:rsidRPr="001816CD">
        <w:rPr>
          <w:color w:val="000000"/>
        </w:rPr>
        <w:t>owners and</w:t>
      </w:r>
      <w:r w:rsidRPr="001816CD">
        <w:rPr>
          <w:color w:val="000000"/>
        </w:rPr>
        <w:br/>
        <w:t>managers in the growing fields of hospitality and tourism within the FSM and internationally.</w:t>
      </w:r>
      <w:r>
        <w:rPr>
          <w:color w:val="000000"/>
        </w:rPr>
        <w:t xml:space="preserve">  The primary goal of the program is to provide students with the basic skills needed to succeed as supervisors, managers or business entrepreneurs in the food service, lodging, airline, travel provider, attraction, interpretation, and general tourism industries.</w:t>
      </w:r>
    </w:p>
    <w:p w:rsidR="00820CF8" w:rsidRPr="00E4449F" w:rsidRDefault="000973ED" w:rsidP="00E4449F">
      <w:pPr>
        <w:pStyle w:val="ListParagraph"/>
        <w:numPr>
          <w:ilvl w:val="0"/>
          <w:numId w:val="12"/>
        </w:numPr>
        <w:spacing w:after="0" w:line="240" w:lineRule="auto"/>
        <w:rPr>
          <w:rFonts w:ascii="Times New Roman" w:hAnsi="Times New Roman" w:cs="Times New Roman"/>
          <w:b/>
          <w:sz w:val="24"/>
          <w:szCs w:val="24"/>
        </w:rPr>
      </w:pPr>
      <w:r w:rsidRPr="00E4449F">
        <w:rPr>
          <w:rFonts w:ascii="Times New Roman" w:hAnsi="Times New Roman" w:cs="Times New Roman"/>
          <w:b/>
          <w:sz w:val="24"/>
          <w:szCs w:val="24"/>
        </w:rPr>
        <w:t>Program Learning Outcomes</w:t>
      </w:r>
      <w:r w:rsidR="006B42F5" w:rsidRPr="00E4449F">
        <w:rPr>
          <w:rFonts w:ascii="Times New Roman" w:hAnsi="Times New Roman" w:cs="Times New Roman"/>
          <w:b/>
          <w:sz w:val="24"/>
          <w:szCs w:val="24"/>
        </w:rPr>
        <w:t xml:space="preserve"> (PLOs)</w:t>
      </w:r>
    </w:p>
    <w:p w:rsidR="00EF4F1A" w:rsidRPr="003B1B8F" w:rsidRDefault="003B1B8F" w:rsidP="00E4449F">
      <w:pPr>
        <w:pStyle w:val="NormalWeb"/>
        <w:shd w:val="clear" w:color="auto" w:fill="FFFFFF"/>
        <w:spacing w:before="0" w:beforeAutospacing="0" w:after="0" w:afterAutospacing="0"/>
        <w:ind w:left="742"/>
        <w:rPr>
          <w:i/>
          <w:color w:val="000000"/>
        </w:rPr>
      </w:pPr>
      <w:r w:rsidRPr="003B1B8F">
        <w:rPr>
          <w:i/>
          <w:color w:val="000000"/>
        </w:rPr>
        <w:t>Source: General Catalog 2009-2011 (page 63)</w:t>
      </w:r>
    </w:p>
    <w:p w:rsidR="006B42F5" w:rsidRDefault="003B1B8F" w:rsidP="00E4449F">
      <w:pPr>
        <w:pStyle w:val="NormalWeb"/>
        <w:shd w:val="clear" w:color="auto" w:fill="FFFFFF"/>
        <w:spacing w:before="0" w:beforeAutospacing="0" w:after="0" w:afterAutospacing="0"/>
        <w:ind w:left="2182" w:hanging="1440"/>
        <w:rPr>
          <w:color w:val="000000"/>
        </w:rPr>
      </w:pPr>
      <w:r>
        <w:rPr>
          <w:color w:val="000000"/>
        </w:rPr>
        <w:t>PLO(1):</w:t>
      </w:r>
      <w:r>
        <w:rPr>
          <w:color w:val="000000"/>
        </w:rPr>
        <w:tab/>
        <w:t>Explain the interdependent components of the international hospitality and tourism industry including transportation, customer service, food service, lodging, attraction management, roles of national and state visitors authorities, marketing and sales.</w:t>
      </w:r>
    </w:p>
    <w:p w:rsidR="003B1B8F" w:rsidRDefault="003B1B8F" w:rsidP="00E4449F">
      <w:pPr>
        <w:pStyle w:val="NormalWeb"/>
        <w:shd w:val="clear" w:color="auto" w:fill="FFFFFF"/>
        <w:spacing w:before="0" w:beforeAutospacing="0" w:after="0" w:afterAutospacing="0"/>
        <w:ind w:left="2182" w:hanging="1440"/>
        <w:rPr>
          <w:color w:val="000000"/>
        </w:rPr>
      </w:pPr>
      <w:proofErr w:type="gramStart"/>
      <w:r>
        <w:rPr>
          <w:color w:val="000000"/>
        </w:rPr>
        <w:t>PLO(</w:t>
      </w:r>
      <w:proofErr w:type="gramEnd"/>
      <w:r>
        <w:rPr>
          <w:color w:val="000000"/>
        </w:rPr>
        <w:t>2):</w:t>
      </w:r>
      <w:r>
        <w:rPr>
          <w:color w:val="000000"/>
        </w:rPr>
        <w:tab/>
        <w:t>Demonstrate professional lodging specific technical skills, supervisory techniques and management skills.</w:t>
      </w:r>
    </w:p>
    <w:p w:rsidR="003B1B8F" w:rsidRDefault="003B1B8F" w:rsidP="00E4449F">
      <w:pPr>
        <w:pStyle w:val="NormalWeb"/>
        <w:shd w:val="clear" w:color="auto" w:fill="FFFFFF"/>
        <w:spacing w:before="0" w:beforeAutospacing="0" w:after="0" w:afterAutospacing="0"/>
        <w:ind w:left="2182" w:hanging="1440"/>
        <w:rPr>
          <w:color w:val="000000"/>
        </w:rPr>
      </w:pPr>
      <w:proofErr w:type="gramStart"/>
      <w:r>
        <w:rPr>
          <w:color w:val="000000"/>
        </w:rPr>
        <w:t>PLO(</w:t>
      </w:r>
      <w:proofErr w:type="gramEnd"/>
      <w:r>
        <w:rPr>
          <w:color w:val="000000"/>
        </w:rPr>
        <w:t>3):</w:t>
      </w:r>
      <w:r>
        <w:rPr>
          <w:color w:val="000000"/>
        </w:rPr>
        <w:tab/>
        <w:t>Explain the types and elements of food service operations.</w:t>
      </w:r>
    </w:p>
    <w:p w:rsidR="003B1B8F" w:rsidRDefault="003B1B8F" w:rsidP="00E4449F">
      <w:pPr>
        <w:pStyle w:val="NormalWeb"/>
        <w:shd w:val="clear" w:color="auto" w:fill="FFFFFF"/>
        <w:spacing w:before="0" w:beforeAutospacing="0" w:after="0" w:afterAutospacing="0"/>
        <w:ind w:left="2182" w:hanging="1440"/>
        <w:rPr>
          <w:color w:val="000000"/>
        </w:rPr>
      </w:pPr>
      <w:proofErr w:type="gramStart"/>
      <w:r>
        <w:rPr>
          <w:color w:val="000000"/>
        </w:rPr>
        <w:t>PLO(</w:t>
      </w:r>
      <w:proofErr w:type="gramEnd"/>
      <w:r>
        <w:rPr>
          <w:color w:val="000000"/>
        </w:rPr>
        <w:t>4):</w:t>
      </w:r>
      <w:r>
        <w:rPr>
          <w:color w:val="000000"/>
        </w:rPr>
        <w:tab/>
        <w:t>Demonstrate front of the house technical and supervision techniques.</w:t>
      </w:r>
    </w:p>
    <w:p w:rsidR="003B1B8F" w:rsidRDefault="003B1B8F" w:rsidP="00E4449F">
      <w:pPr>
        <w:pStyle w:val="NormalWeb"/>
        <w:shd w:val="clear" w:color="auto" w:fill="FFFFFF"/>
        <w:spacing w:before="0" w:beforeAutospacing="0" w:after="0" w:afterAutospacing="0"/>
        <w:ind w:left="2182" w:hanging="1440"/>
        <w:rPr>
          <w:color w:val="000000"/>
        </w:rPr>
      </w:pPr>
      <w:proofErr w:type="gramStart"/>
      <w:r>
        <w:rPr>
          <w:color w:val="000000"/>
        </w:rPr>
        <w:t>PLO(</w:t>
      </w:r>
      <w:proofErr w:type="gramEnd"/>
      <w:r>
        <w:rPr>
          <w:color w:val="000000"/>
        </w:rPr>
        <w:t>5):</w:t>
      </w:r>
      <w:r>
        <w:rPr>
          <w:color w:val="000000"/>
        </w:rPr>
        <w:tab/>
        <w:t>Describe tourism attraction support services and related business opportunities.</w:t>
      </w:r>
    </w:p>
    <w:p w:rsidR="003B1B8F" w:rsidRDefault="003B1B8F" w:rsidP="00E4449F">
      <w:pPr>
        <w:pStyle w:val="NormalWeb"/>
        <w:shd w:val="clear" w:color="auto" w:fill="FFFFFF"/>
        <w:spacing w:before="0" w:beforeAutospacing="0" w:after="0" w:afterAutospacing="0"/>
        <w:ind w:left="2182" w:hanging="1440"/>
        <w:rPr>
          <w:color w:val="000000"/>
        </w:rPr>
      </w:pPr>
      <w:proofErr w:type="gramStart"/>
      <w:r>
        <w:rPr>
          <w:color w:val="000000"/>
        </w:rPr>
        <w:t>PLO(</w:t>
      </w:r>
      <w:proofErr w:type="gramEnd"/>
      <w:r>
        <w:rPr>
          <w:color w:val="000000"/>
        </w:rPr>
        <w:t>6):</w:t>
      </w:r>
      <w:r>
        <w:rPr>
          <w:color w:val="000000"/>
        </w:rPr>
        <w:tab/>
        <w:t>Describe the importance of developing the FSM as a sustainable tourism destination.</w:t>
      </w:r>
    </w:p>
    <w:p w:rsidR="003B1B8F" w:rsidRDefault="003B1B8F" w:rsidP="00E4449F">
      <w:pPr>
        <w:pStyle w:val="NormalWeb"/>
        <w:shd w:val="clear" w:color="auto" w:fill="FFFFFF"/>
        <w:spacing w:before="0" w:beforeAutospacing="0" w:after="0" w:afterAutospacing="0"/>
        <w:ind w:left="2182" w:hanging="1440"/>
        <w:rPr>
          <w:color w:val="000000"/>
        </w:rPr>
      </w:pPr>
      <w:proofErr w:type="gramStart"/>
      <w:r>
        <w:rPr>
          <w:color w:val="000000"/>
        </w:rPr>
        <w:t>PLO(</w:t>
      </w:r>
      <w:proofErr w:type="gramEnd"/>
      <w:r>
        <w:rPr>
          <w:color w:val="000000"/>
        </w:rPr>
        <w:t>7):</w:t>
      </w:r>
      <w:r>
        <w:rPr>
          <w:color w:val="000000"/>
        </w:rPr>
        <w:tab/>
        <w:t>Communicate in basic Japanese for lodging, food service and tourism provider guest service.</w:t>
      </w:r>
    </w:p>
    <w:p w:rsidR="003176E4" w:rsidRPr="00E4449F" w:rsidRDefault="003176E4" w:rsidP="00E4449F">
      <w:pPr>
        <w:pStyle w:val="ListParagraph"/>
        <w:numPr>
          <w:ilvl w:val="0"/>
          <w:numId w:val="12"/>
        </w:numPr>
        <w:jc w:val="both"/>
        <w:rPr>
          <w:rFonts w:ascii="Times New Roman" w:hAnsi="Times New Roman" w:cs="Times New Roman"/>
          <w:b/>
          <w:sz w:val="24"/>
          <w:szCs w:val="24"/>
        </w:rPr>
      </w:pPr>
      <w:r w:rsidRPr="00E4449F">
        <w:rPr>
          <w:rFonts w:ascii="Times New Roman" w:hAnsi="Times New Roman" w:cs="Times New Roman"/>
          <w:b/>
          <w:sz w:val="24"/>
          <w:szCs w:val="24"/>
        </w:rPr>
        <w:t>Assessment  Matrix</w:t>
      </w:r>
    </w:p>
    <w:p w:rsidR="003176E4" w:rsidRPr="000973ED" w:rsidRDefault="003176E4" w:rsidP="00E4449F">
      <w:pPr>
        <w:pStyle w:val="ListParagraph"/>
        <w:ind w:left="880"/>
        <w:jc w:val="both"/>
        <w:rPr>
          <w:rFonts w:ascii="Times New Roman" w:hAnsi="Times New Roman" w:cs="Times New Roman"/>
          <w:i/>
          <w:sz w:val="24"/>
          <w:szCs w:val="24"/>
        </w:rPr>
      </w:pPr>
      <w:r w:rsidRPr="000973ED">
        <w:rPr>
          <w:rFonts w:ascii="Times New Roman" w:hAnsi="Times New Roman" w:cs="Times New Roman"/>
          <w:i/>
          <w:sz w:val="24"/>
          <w:szCs w:val="24"/>
        </w:rPr>
        <w:t xml:space="preserve">I =introduced, </w:t>
      </w:r>
      <w:r w:rsidR="003D696F" w:rsidRPr="000973ED">
        <w:rPr>
          <w:rFonts w:ascii="Times New Roman" w:hAnsi="Times New Roman" w:cs="Times New Roman"/>
          <w:i/>
          <w:sz w:val="24"/>
          <w:szCs w:val="24"/>
        </w:rPr>
        <w:t>D</w:t>
      </w:r>
      <w:r w:rsidRPr="000973ED">
        <w:rPr>
          <w:rFonts w:ascii="Times New Roman" w:hAnsi="Times New Roman" w:cs="Times New Roman"/>
          <w:i/>
          <w:sz w:val="24"/>
          <w:szCs w:val="24"/>
        </w:rPr>
        <w:t xml:space="preserve"> = </w:t>
      </w:r>
      <w:r w:rsidR="003D696F" w:rsidRPr="000973ED">
        <w:rPr>
          <w:rFonts w:ascii="Times New Roman" w:hAnsi="Times New Roman" w:cs="Times New Roman"/>
          <w:i/>
          <w:sz w:val="24"/>
          <w:szCs w:val="24"/>
        </w:rPr>
        <w:t xml:space="preserve">developed and </w:t>
      </w:r>
      <w:r w:rsidRPr="000973ED">
        <w:rPr>
          <w:rFonts w:ascii="Times New Roman" w:hAnsi="Times New Roman" w:cs="Times New Roman"/>
          <w:i/>
          <w:sz w:val="24"/>
          <w:szCs w:val="24"/>
        </w:rPr>
        <w:t xml:space="preserve">practiced, </w:t>
      </w:r>
      <w:r w:rsidR="003D696F" w:rsidRPr="000973ED">
        <w:rPr>
          <w:rFonts w:ascii="Times New Roman" w:hAnsi="Times New Roman" w:cs="Times New Roman"/>
          <w:i/>
          <w:sz w:val="24"/>
          <w:szCs w:val="24"/>
        </w:rPr>
        <w:t>M</w:t>
      </w:r>
      <w:r w:rsidRPr="000973ED">
        <w:rPr>
          <w:rFonts w:ascii="Times New Roman" w:hAnsi="Times New Roman" w:cs="Times New Roman"/>
          <w:i/>
          <w:sz w:val="24"/>
          <w:szCs w:val="24"/>
        </w:rPr>
        <w:t>= demonstrated mastery</w:t>
      </w:r>
    </w:p>
    <w:tbl>
      <w:tblPr>
        <w:tblStyle w:val="TableGrid"/>
        <w:tblW w:w="0" w:type="auto"/>
        <w:tblInd w:w="954" w:type="dxa"/>
        <w:tblLook w:val="04A0"/>
      </w:tblPr>
      <w:tblGrid>
        <w:gridCol w:w="1197"/>
        <w:gridCol w:w="801"/>
        <w:gridCol w:w="810"/>
        <w:gridCol w:w="810"/>
        <w:gridCol w:w="810"/>
        <w:gridCol w:w="810"/>
        <w:gridCol w:w="810"/>
        <w:gridCol w:w="900"/>
      </w:tblGrid>
      <w:tr w:rsidR="003176E4" w:rsidRPr="000973ED" w:rsidTr="00E4449F">
        <w:tc>
          <w:tcPr>
            <w:tcW w:w="1197" w:type="dxa"/>
          </w:tcPr>
          <w:p w:rsidR="003176E4" w:rsidRPr="000973ED" w:rsidRDefault="003176E4" w:rsidP="00F90C22">
            <w:pPr>
              <w:jc w:val="both"/>
              <w:rPr>
                <w:rFonts w:ascii="Times New Roman" w:hAnsi="Times New Roman" w:cs="Times New Roman"/>
              </w:rPr>
            </w:pPr>
            <w:r w:rsidRPr="000973ED">
              <w:rPr>
                <w:rFonts w:ascii="Times New Roman" w:hAnsi="Times New Roman" w:cs="Times New Roman"/>
              </w:rPr>
              <w:t>Course</w:t>
            </w:r>
          </w:p>
        </w:tc>
        <w:tc>
          <w:tcPr>
            <w:tcW w:w="801" w:type="dxa"/>
          </w:tcPr>
          <w:p w:rsidR="003176E4" w:rsidRPr="000973ED" w:rsidRDefault="000973ED" w:rsidP="00F90C22">
            <w:pPr>
              <w:jc w:val="both"/>
              <w:rPr>
                <w:rFonts w:ascii="Times New Roman" w:hAnsi="Times New Roman" w:cs="Times New Roman"/>
              </w:rPr>
            </w:pPr>
            <w:r>
              <w:rPr>
                <w:rFonts w:ascii="Times New Roman" w:hAnsi="Times New Roman" w:cs="Times New Roman"/>
              </w:rPr>
              <w:t>PLO</w:t>
            </w:r>
            <w:r w:rsidR="003176E4" w:rsidRPr="000973ED">
              <w:rPr>
                <w:rFonts w:ascii="Times New Roman" w:hAnsi="Times New Roman" w:cs="Times New Roman"/>
              </w:rPr>
              <w:t xml:space="preserve"> 1</w:t>
            </w:r>
          </w:p>
        </w:tc>
        <w:tc>
          <w:tcPr>
            <w:tcW w:w="810" w:type="dxa"/>
          </w:tcPr>
          <w:p w:rsidR="003176E4" w:rsidRPr="000973ED" w:rsidRDefault="000973ED" w:rsidP="00F90C22">
            <w:pPr>
              <w:jc w:val="both"/>
              <w:rPr>
                <w:rFonts w:ascii="Times New Roman" w:hAnsi="Times New Roman" w:cs="Times New Roman"/>
              </w:rPr>
            </w:pPr>
            <w:r>
              <w:rPr>
                <w:rFonts w:ascii="Times New Roman" w:hAnsi="Times New Roman" w:cs="Times New Roman"/>
              </w:rPr>
              <w:t>PLO</w:t>
            </w:r>
            <w:r w:rsidR="003176E4" w:rsidRPr="000973ED">
              <w:rPr>
                <w:rFonts w:ascii="Times New Roman" w:hAnsi="Times New Roman" w:cs="Times New Roman"/>
              </w:rPr>
              <w:t xml:space="preserve"> 2</w:t>
            </w:r>
          </w:p>
        </w:tc>
        <w:tc>
          <w:tcPr>
            <w:tcW w:w="810" w:type="dxa"/>
          </w:tcPr>
          <w:p w:rsidR="003176E4" w:rsidRPr="000973ED" w:rsidRDefault="000973ED" w:rsidP="00F90C22">
            <w:pPr>
              <w:jc w:val="both"/>
              <w:rPr>
                <w:rFonts w:ascii="Times New Roman" w:hAnsi="Times New Roman" w:cs="Times New Roman"/>
              </w:rPr>
            </w:pPr>
            <w:r>
              <w:rPr>
                <w:rFonts w:ascii="Times New Roman" w:hAnsi="Times New Roman" w:cs="Times New Roman"/>
              </w:rPr>
              <w:t>PLO</w:t>
            </w:r>
            <w:r w:rsidR="003176E4" w:rsidRPr="000973ED">
              <w:rPr>
                <w:rFonts w:ascii="Times New Roman" w:hAnsi="Times New Roman" w:cs="Times New Roman"/>
              </w:rPr>
              <w:t xml:space="preserve"> 3</w:t>
            </w:r>
          </w:p>
        </w:tc>
        <w:tc>
          <w:tcPr>
            <w:tcW w:w="810" w:type="dxa"/>
          </w:tcPr>
          <w:p w:rsidR="003176E4" w:rsidRPr="000973ED" w:rsidRDefault="000973ED" w:rsidP="000973ED">
            <w:pPr>
              <w:jc w:val="both"/>
              <w:rPr>
                <w:rFonts w:ascii="Times New Roman" w:hAnsi="Times New Roman" w:cs="Times New Roman"/>
              </w:rPr>
            </w:pPr>
            <w:r>
              <w:rPr>
                <w:rFonts w:ascii="Times New Roman" w:hAnsi="Times New Roman" w:cs="Times New Roman"/>
              </w:rPr>
              <w:t>PL</w:t>
            </w:r>
            <w:r w:rsidR="003176E4" w:rsidRPr="000973ED">
              <w:rPr>
                <w:rFonts w:ascii="Times New Roman" w:hAnsi="Times New Roman" w:cs="Times New Roman"/>
              </w:rPr>
              <w:t>O 4</w:t>
            </w:r>
          </w:p>
        </w:tc>
        <w:tc>
          <w:tcPr>
            <w:tcW w:w="810" w:type="dxa"/>
          </w:tcPr>
          <w:p w:rsidR="003176E4" w:rsidRPr="000973ED" w:rsidRDefault="000973ED" w:rsidP="000973ED">
            <w:pPr>
              <w:jc w:val="both"/>
              <w:rPr>
                <w:rFonts w:ascii="Times New Roman" w:hAnsi="Times New Roman" w:cs="Times New Roman"/>
              </w:rPr>
            </w:pPr>
            <w:r>
              <w:rPr>
                <w:rFonts w:ascii="Times New Roman" w:hAnsi="Times New Roman" w:cs="Times New Roman"/>
              </w:rPr>
              <w:t>PL</w:t>
            </w:r>
            <w:r w:rsidR="003176E4" w:rsidRPr="000973ED">
              <w:rPr>
                <w:rFonts w:ascii="Times New Roman" w:hAnsi="Times New Roman" w:cs="Times New Roman"/>
              </w:rPr>
              <w:t>O 5</w:t>
            </w:r>
          </w:p>
        </w:tc>
        <w:tc>
          <w:tcPr>
            <w:tcW w:w="810" w:type="dxa"/>
          </w:tcPr>
          <w:p w:rsidR="003176E4" w:rsidRPr="000973ED" w:rsidRDefault="000973ED" w:rsidP="000973ED">
            <w:pPr>
              <w:jc w:val="both"/>
              <w:rPr>
                <w:rFonts w:ascii="Times New Roman" w:hAnsi="Times New Roman" w:cs="Times New Roman"/>
              </w:rPr>
            </w:pPr>
            <w:r>
              <w:rPr>
                <w:rFonts w:ascii="Times New Roman" w:hAnsi="Times New Roman" w:cs="Times New Roman"/>
              </w:rPr>
              <w:t>PL</w:t>
            </w:r>
            <w:r w:rsidR="003176E4" w:rsidRPr="000973ED">
              <w:rPr>
                <w:rFonts w:ascii="Times New Roman" w:hAnsi="Times New Roman" w:cs="Times New Roman"/>
              </w:rPr>
              <w:t>O 6</w:t>
            </w:r>
          </w:p>
        </w:tc>
        <w:tc>
          <w:tcPr>
            <w:tcW w:w="900" w:type="dxa"/>
          </w:tcPr>
          <w:p w:rsidR="003176E4" w:rsidRPr="000973ED" w:rsidRDefault="00851535" w:rsidP="00851535">
            <w:pPr>
              <w:jc w:val="both"/>
              <w:rPr>
                <w:rFonts w:ascii="Times New Roman" w:hAnsi="Times New Roman" w:cs="Times New Roman"/>
              </w:rPr>
            </w:pPr>
            <w:r>
              <w:rPr>
                <w:rFonts w:ascii="Times New Roman" w:hAnsi="Times New Roman" w:cs="Times New Roman"/>
              </w:rPr>
              <w:t>PL</w:t>
            </w:r>
            <w:r w:rsidR="003176E4" w:rsidRPr="000973ED">
              <w:rPr>
                <w:rFonts w:ascii="Times New Roman" w:hAnsi="Times New Roman" w:cs="Times New Roman"/>
              </w:rPr>
              <w:t>O 7</w:t>
            </w:r>
          </w:p>
        </w:tc>
      </w:tr>
      <w:tr w:rsidR="003176E4" w:rsidRPr="000973ED" w:rsidTr="00E4449F">
        <w:trPr>
          <w:trHeight w:val="269"/>
        </w:trPr>
        <w:tc>
          <w:tcPr>
            <w:tcW w:w="1197" w:type="dxa"/>
          </w:tcPr>
          <w:p w:rsidR="003176E4" w:rsidRPr="000973ED" w:rsidRDefault="003176E4" w:rsidP="00F90C22">
            <w:pPr>
              <w:jc w:val="both"/>
              <w:rPr>
                <w:rFonts w:ascii="Times New Roman" w:hAnsi="Times New Roman" w:cs="Times New Roman"/>
                <w:sz w:val="24"/>
                <w:szCs w:val="24"/>
              </w:rPr>
            </w:pPr>
            <w:r w:rsidRPr="000973ED">
              <w:rPr>
                <w:rFonts w:ascii="Times New Roman" w:hAnsi="Times New Roman" w:cs="Times New Roman"/>
                <w:sz w:val="24"/>
                <w:szCs w:val="24"/>
              </w:rPr>
              <w:t>HTM110</w:t>
            </w:r>
          </w:p>
        </w:tc>
        <w:tc>
          <w:tcPr>
            <w:tcW w:w="801" w:type="dxa"/>
          </w:tcPr>
          <w:p w:rsidR="003176E4" w:rsidRPr="000973ED" w:rsidRDefault="003176E4" w:rsidP="00F90C22">
            <w:pPr>
              <w:jc w:val="both"/>
              <w:rPr>
                <w:rFonts w:ascii="Times New Roman" w:hAnsi="Times New Roman" w:cs="Times New Roman"/>
                <w:sz w:val="24"/>
                <w:szCs w:val="24"/>
              </w:rPr>
            </w:pPr>
            <w:r w:rsidRPr="000973ED">
              <w:rPr>
                <w:rFonts w:ascii="Times New Roman" w:hAnsi="Times New Roman" w:cs="Times New Roman"/>
                <w:sz w:val="24"/>
                <w:szCs w:val="24"/>
              </w:rPr>
              <w:t>I</w:t>
            </w:r>
          </w:p>
        </w:tc>
        <w:tc>
          <w:tcPr>
            <w:tcW w:w="810" w:type="dxa"/>
          </w:tcPr>
          <w:p w:rsidR="003176E4" w:rsidRPr="000973ED" w:rsidRDefault="003176E4" w:rsidP="00F90C22">
            <w:pPr>
              <w:jc w:val="both"/>
              <w:rPr>
                <w:rFonts w:ascii="Times New Roman" w:hAnsi="Times New Roman" w:cs="Times New Roman"/>
                <w:sz w:val="24"/>
                <w:szCs w:val="24"/>
              </w:rPr>
            </w:pPr>
            <w:r w:rsidRPr="000973ED">
              <w:rPr>
                <w:rFonts w:ascii="Times New Roman" w:hAnsi="Times New Roman" w:cs="Times New Roman"/>
                <w:sz w:val="24"/>
                <w:szCs w:val="24"/>
              </w:rPr>
              <w:t>I</w:t>
            </w:r>
          </w:p>
        </w:tc>
        <w:tc>
          <w:tcPr>
            <w:tcW w:w="810" w:type="dxa"/>
          </w:tcPr>
          <w:p w:rsidR="003176E4" w:rsidRPr="000973ED" w:rsidRDefault="003176E4" w:rsidP="00F90C22">
            <w:pPr>
              <w:jc w:val="both"/>
              <w:rPr>
                <w:rFonts w:ascii="Times New Roman" w:hAnsi="Times New Roman" w:cs="Times New Roman"/>
                <w:sz w:val="24"/>
                <w:szCs w:val="24"/>
              </w:rPr>
            </w:pPr>
            <w:r w:rsidRPr="000973ED">
              <w:rPr>
                <w:rFonts w:ascii="Times New Roman" w:hAnsi="Times New Roman" w:cs="Times New Roman"/>
                <w:sz w:val="24"/>
                <w:szCs w:val="24"/>
              </w:rPr>
              <w:t>I</w:t>
            </w:r>
          </w:p>
        </w:tc>
        <w:tc>
          <w:tcPr>
            <w:tcW w:w="810" w:type="dxa"/>
          </w:tcPr>
          <w:p w:rsidR="003176E4" w:rsidRPr="000973ED" w:rsidRDefault="003176E4" w:rsidP="00F90C22">
            <w:pPr>
              <w:jc w:val="both"/>
              <w:rPr>
                <w:rFonts w:ascii="Times New Roman" w:hAnsi="Times New Roman" w:cs="Times New Roman"/>
                <w:sz w:val="24"/>
                <w:szCs w:val="24"/>
              </w:rPr>
            </w:pPr>
            <w:r w:rsidRPr="000973ED">
              <w:rPr>
                <w:rFonts w:ascii="Times New Roman" w:hAnsi="Times New Roman" w:cs="Times New Roman"/>
                <w:sz w:val="24"/>
                <w:szCs w:val="24"/>
              </w:rPr>
              <w:t>I</w:t>
            </w:r>
          </w:p>
        </w:tc>
        <w:tc>
          <w:tcPr>
            <w:tcW w:w="810" w:type="dxa"/>
          </w:tcPr>
          <w:p w:rsidR="003176E4" w:rsidRPr="000973ED" w:rsidRDefault="003176E4" w:rsidP="00F90C22">
            <w:pPr>
              <w:jc w:val="both"/>
              <w:rPr>
                <w:rFonts w:ascii="Times New Roman" w:hAnsi="Times New Roman" w:cs="Times New Roman"/>
                <w:sz w:val="24"/>
                <w:szCs w:val="24"/>
              </w:rPr>
            </w:pPr>
            <w:r w:rsidRPr="000973ED">
              <w:rPr>
                <w:rFonts w:ascii="Times New Roman" w:hAnsi="Times New Roman" w:cs="Times New Roman"/>
                <w:sz w:val="24"/>
                <w:szCs w:val="24"/>
              </w:rPr>
              <w:t>I</w:t>
            </w:r>
          </w:p>
        </w:tc>
        <w:tc>
          <w:tcPr>
            <w:tcW w:w="810" w:type="dxa"/>
          </w:tcPr>
          <w:p w:rsidR="003176E4" w:rsidRPr="000973ED" w:rsidRDefault="003176E4" w:rsidP="00F90C22">
            <w:pPr>
              <w:jc w:val="both"/>
              <w:rPr>
                <w:rFonts w:ascii="Times New Roman" w:hAnsi="Times New Roman" w:cs="Times New Roman"/>
                <w:sz w:val="24"/>
                <w:szCs w:val="24"/>
              </w:rPr>
            </w:pPr>
            <w:r w:rsidRPr="000973ED">
              <w:rPr>
                <w:rFonts w:ascii="Times New Roman" w:hAnsi="Times New Roman" w:cs="Times New Roman"/>
                <w:sz w:val="24"/>
                <w:szCs w:val="24"/>
              </w:rPr>
              <w:t>I</w:t>
            </w:r>
          </w:p>
        </w:tc>
        <w:tc>
          <w:tcPr>
            <w:tcW w:w="900" w:type="dxa"/>
          </w:tcPr>
          <w:p w:rsidR="003176E4" w:rsidRPr="000973ED" w:rsidRDefault="003176E4" w:rsidP="00F90C22">
            <w:pPr>
              <w:jc w:val="both"/>
              <w:rPr>
                <w:rFonts w:ascii="Times New Roman" w:hAnsi="Times New Roman" w:cs="Times New Roman"/>
                <w:sz w:val="24"/>
                <w:szCs w:val="24"/>
              </w:rPr>
            </w:pPr>
          </w:p>
        </w:tc>
      </w:tr>
      <w:tr w:rsidR="003176E4" w:rsidRPr="000973ED" w:rsidTr="00E4449F">
        <w:tc>
          <w:tcPr>
            <w:tcW w:w="1197" w:type="dxa"/>
          </w:tcPr>
          <w:p w:rsidR="003176E4" w:rsidRPr="000973ED" w:rsidRDefault="003176E4" w:rsidP="00F90C22">
            <w:pPr>
              <w:jc w:val="both"/>
              <w:rPr>
                <w:rFonts w:ascii="Times New Roman" w:hAnsi="Times New Roman" w:cs="Times New Roman"/>
                <w:sz w:val="24"/>
                <w:szCs w:val="24"/>
              </w:rPr>
            </w:pPr>
            <w:r w:rsidRPr="000973ED">
              <w:rPr>
                <w:rFonts w:ascii="Times New Roman" w:hAnsi="Times New Roman" w:cs="Times New Roman"/>
                <w:sz w:val="24"/>
                <w:szCs w:val="24"/>
              </w:rPr>
              <w:t>HTM120</w:t>
            </w:r>
          </w:p>
        </w:tc>
        <w:tc>
          <w:tcPr>
            <w:tcW w:w="801" w:type="dxa"/>
          </w:tcPr>
          <w:p w:rsidR="003176E4" w:rsidRPr="000973ED" w:rsidRDefault="003176E4" w:rsidP="00F90C22">
            <w:pPr>
              <w:jc w:val="both"/>
              <w:rPr>
                <w:rFonts w:ascii="Times New Roman" w:hAnsi="Times New Roman" w:cs="Times New Roman"/>
                <w:sz w:val="24"/>
                <w:szCs w:val="24"/>
              </w:rPr>
            </w:pPr>
            <w:r w:rsidRPr="000973ED">
              <w:rPr>
                <w:rFonts w:ascii="Times New Roman" w:hAnsi="Times New Roman" w:cs="Times New Roman"/>
                <w:sz w:val="24"/>
                <w:szCs w:val="24"/>
              </w:rPr>
              <w:t>I</w:t>
            </w:r>
          </w:p>
        </w:tc>
        <w:tc>
          <w:tcPr>
            <w:tcW w:w="810" w:type="dxa"/>
          </w:tcPr>
          <w:p w:rsidR="003176E4" w:rsidRPr="000973ED" w:rsidRDefault="003176E4" w:rsidP="00F90C22">
            <w:pPr>
              <w:jc w:val="both"/>
              <w:rPr>
                <w:rFonts w:ascii="Times New Roman" w:hAnsi="Times New Roman" w:cs="Times New Roman"/>
                <w:sz w:val="24"/>
                <w:szCs w:val="24"/>
              </w:rPr>
            </w:pPr>
          </w:p>
        </w:tc>
        <w:tc>
          <w:tcPr>
            <w:tcW w:w="810" w:type="dxa"/>
          </w:tcPr>
          <w:p w:rsidR="003176E4" w:rsidRPr="000973ED" w:rsidRDefault="003176E4" w:rsidP="00F90C22">
            <w:pPr>
              <w:jc w:val="both"/>
              <w:rPr>
                <w:rFonts w:ascii="Times New Roman" w:hAnsi="Times New Roman" w:cs="Times New Roman"/>
                <w:sz w:val="24"/>
                <w:szCs w:val="24"/>
              </w:rPr>
            </w:pPr>
          </w:p>
        </w:tc>
        <w:tc>
          <w:tcPr>
            <w:tcW w:w="810" w:type="dxa"/>
          </w:tcPr>
          <w:p w:rsidR="003176E4" w:rsidRPr="000973ED" w:rsidRDefault="003176E4" w:rsidP="00F90C22">
            <w:pPr>
              <w:jc w:val="both"/>
              <w:rPr>
                <w:rFonts w:ascii="Times New Roman" w:hAnsi="Times New Roman" w:cs="Times New Roman"/>
                <w:sz w:val="24"/>
                <w:szCs w:val="24"/>
              </w:rPr>
            </w:pPr>
          </w:p>
        </w:tc>
        <w:tc>
          <w:tcPr>
            <w:tcW w:w="810" w:type="dxa"/>
          </w:tcPr>
          <w:p w:rsidR="003176E4" w:rsidRPr="000973ED" w:rsidRDefault="003D696F" w:rsidP="00F90C22">
            <w:pPr>
              <w:jc w:val="both"/>
              <w:rPr>
                <w:rFonts w:ascii="Times New Roman" w:hAnsi="Times New Roman" w:cs="Times New Roman"/>
                <w:sz w:val="24"/>
                <w:szCs w:val="24"/>
              </w:rPr>
            </w:pPr>
            <w:r w:rsidRPr="000973ED">
              <w:rPr>
                <w:rFonts w:ascii="Times New Roman" w:hAnsi="Times New Roman" w:cs="Times New Roman"/>
                <w:sz w:val="24"/>
                <w:szCs w:val="24"/>
              </w:rPr>
              <w:t>D</w:t>
            </w:r>
          </w:p>
        </w:tc>
        <w:tc>
          <w:tcPr>
            <w:tcW w:w="810" w:type="dxa"/>
          </w:tcPr>
          <w:p w:rsidR="003176E4" w:rsidRPr="000973ED" w:rsidRDefault="003176E4" w:rsidP="00F90C22">
            <w:pPr>
              <w:jc w:val="both"/>
              <w:rPr>
                <w:rFonts w:ascii="Times New Roman" w:hAnsi="Times New Roman" w:cs="Times New Roman"/>
                <w:sz w:val="24"/>
                <w:szCs w:val="24"/>
              </w:rPr>
            </w:pPr>
            <w:r w:rsidRPr="000973ED">
              <w:rPr>
                <w:rFonts w:ascii="Times New Roman" w:hAnsi="Times New Roman" w:cs="Times New Roman"/>
                <w:sz w:val="24"/>
                <w:szCs w:val="24"/>
              </w:rPr>
              <w:t>I</w:t>
            </w:r>
          </w:p>
        </w:tc>
        <w:tc>
          <w:tcPr>
            <w:tcW w:w="900" w:type="dxa"/>
          </w:tcPr>
          <w:p w:rsidR="003176E4" w:rsidRPr="000973ED" w:rsidRDefault="003176E4" w:rsidP="00F90C22">
            <w:pPr>
              <w:jc w:val="both"/>
              <w:rPr>
                <w:rFonts w:ascii="Times New Roman" w:hAnsi="Times New Roman" w:cs="Times New Roman"/>
                <w:sz w:val="24"/>
                <w:szCs w:val="24"/>
              </w:rPr>
            </w:pPr>
          </w:p>
        </w:tc>
      </w:tr>
      <w:tr w:rsidR="003176E4" w:rsidRPr="000973ED" w:rsidTr="00E4449F">
        <w:tc>
          <w:tcPr>
            <w:tcW w:w="1197" w:type="dxa"/>
          </w:tcPr>
          <w:p w:rsidR="003176E4" w:rsidRPr="000973ED" w:rsidRDefault="003176E4" w:rsidP="00F90C22">
            <w:pPr>
              <w:jc w:val="both"/>
              <w:rPr>
                <w:rFonts w:ascii="Times New Roman" w:hAnsi="Times New Roman" w:cs="Times New Roman"/>
                <w:sz w:val="24"/>
                <w:szCs w:val="24"/>
              </w:rPr>
            </w:pPr>
            <w:r w:rsidRPr="000973ED">
              <w:rPr>
                <w:rFonts w:ascii="Times New Roman" w:hAnsi="Times New Roman" w:cs="Times New Roman"/>
                <w:sz w:val="24"/>
                <w:szCs w:val="24"/>
              </w:rPr>
              <w:t>HTM150</w:t>
            </w:r>
          </w:p>
        </w:tc>
        <w:tc>
          <w:tcPr>
            <w:tcW w:w="801" w:type="dxa"/>
          </w:tcPr>
          <w:p w:rsidR="003176E4" w:rsidRPr="000973ED" w:rsidRDefault="003D696F" w:rsidP="00F90C22">
            <w:pPr>
              <w:jc w:val="both"/>
              <w:rPr>
                <w:rFonts w:ascii="Times New Roman" w:hAnsi="Times New Roman" w:cs="Times New Roman"/>
                <w:sz w:val="24"/>
                <w:szCs w:val="24"/>
              </w:rPr>
            </w:pPr>
            <w:r w:rsidRPr="000973ED">
              <w:rPr>
                <w:rFonts w:ascii="Times New Roman" w:hAnsi="Times New Roman" w:cs="Times New Roman"/>
                <w:sz w:val="24"/>
                <w:szCs w:val="24"/>
              </w:rPr>
              <w:t>D</w:t>
            </w:r>
          </w:p>
        </w:tc>
        <w:tc>
          <w:tcPr>
            <w:tcW w:w="810" w:type="dxa"/>
          </w:tcPr>
          <w:p w:rsidR="003176E4" w:rsidRPr="000973ED" w:rsidRDefault="003D696F" w:rsidP="00F90C22">
            <w:pPr>
              <w:jc w:val="both"/>
              <w:rPr>
                <w:rFonts w:ascii="Times New Roman" w:hAnsi="Times New Roman" w:cs="Times New Roman"/>
                <w:sz w:val="24"/>
                <w:szCs w:val="24"/>
              </w:rPr>
            </w:pPr>
            <w:r w:rsidRPr="000973ED">
              <w:rPr>
                <w:rFonts w:ascii="Times New Roman" w:hAnsi="Times New Roman" w:cs="Times New Roman"/>
                <w:sz w:val="24"/>
                <w:szCs w:val="24"/>
              </w:rPr>
              <w:t>D</w:t>
            </w:r>
          </w:p>
        </w:tc>
        <w:tc>
          <w:tcPr>
            <w:tcW w:w="810" w:type="dxa"/>
          </w:tcPr>
          <w:p w:rsidR="003176E4" w:rsidRPr="000973ED" w:rsidRDefault="003176E4" w:rsidP="00F90C22">
            <w:pPr>
              <w:jc w:val="both"/>
              <w:rPr>
                <w:rFonts w:ascii="Times New Roman" w:hAnsi="Times New Roman" w:cs="Times New Roman"/>
                <w:sz w:val="24"/>
                <w:szCs w:val="24"/>
              </w:rPr>
            </w:pPr>
          </w:p>
        </w:tc>
        <w:tc>
          <w:tcPr>
            <w:tcW w:w="810" w:type="dxa"/>
          </w:tcPr>
          <w:p w:rsidR="003176E4" w:rsidRPr="000973ED" w:rsidRDefault="003176E4" w:rsidP="00F90C22">
            <w:pPr>
              <w:jc w:val="both"/>
              <w:rPr>
                <w:rFonts w:ascii="Times New Roman" w:hAnsi="Times New Roman" w:cs="Times New Roman"/>
                <w:sz w:val="24"/>
                <w:szCs w:val="24"/>
              </w:rPr>
            </w:pPr>
          </w:p>
        </w:tc>
        <w:tc>
          <w:tcPr>
            <w:tcW w:w="810" w:type="dxa"/>
          </w:tcPr>
          <w:p w:rsidR="003176E4" w:rsidRPr="000973ED" w:rsidRDefault="003176E4" w:rsidP="00F90C22">
            <w:pPr>
              <w:jc w:val="both"/>
              <w:rPr>
                <w:rFonts w:ascii="Times New Roman" w:hAnsi="Times New Roman" w:cs="Times New Roman"/>
                <w:sz w:val="24"/>
                <w:szCs w:val="24"/>
              </w:rPr>
            </w:pPr>
          </w:p>
        </w:tc>
        <w:tc>
          <w:tcPr>
            <w:tcW w:w="810" w:type="dxa"/>
          </w:tcPr>
          <w:p w:rsidR="003176E4" w:rsidRPr="000973ED" w:rsidRDefault="003D696F" w:rsidP="00F90C22">
            <w:pPr>
              <w:jc w:val="both"/>
              <w:rPr>
                <w:rFonts w:ascii="Times New Roman" w:hAnsi="Times New Roman" w:cs="Times New Roman"/>
                <w:sz w:val="24"/>
                <w:szCs w:val="24"/>
              </w:rPr>
            </w:pPr>
            <w:r w:rsidRPr="000973ED">
              <w:rPr>
                <w:rFonts w:ascii="Times New Roman" w:hAnsi="Times New Roman" w:cs="Times New Roman"/>
                <w:sz w:val="24"/>
                <w:szCs w:val="24"/>
              </w:rPr>
              <w:t>D</w:t>
            </w:r>
          </w:p>
        </w:tc>
        <w:tc>
          <w:tcPr>
            <w:tcW w:w="900" w:type="dxa"/>
          </w:tcPr>
          <w:p w:rsidR="003176E4" w:rsidRPr="000973ED" w:rsidRDefault="003176E4" w:rsidP="00F90C22">
            <w:pPr>
              <w:jc w:val="both"/>
              <w:rPr>
                <w:rFonts w:ascii="Times New Roman" w:hAnsi="Times New Roman" w:cs="Times New Roman"/>
                <w:sz w:val="24"/>
                <w:szCs w:val="24"/>
              </w:rPr>
            </w:pPr>
          </w:p>
        </w:tc>
      </w:tr>
      <w:tr w:rsidR="003176E4" w:rsidRPr="000973ED" w:rsidTr="00E4449F">
        <w:tc>
          <w:tcPr>
            <w:tcW w:w="1197" w:type="dxa"/>
          </w:tcPr>
          <w:p w:rsidR="003176E4" w:rsidRPr="000973ED" w:rsidRDefault="003176E4" w:rsidP="00F90C22">
            <w:pPr>
              <w:jc w:val="both"/>
              <w:rPr>
                <w:rFonts w:ascii="Times New Roman" w:hAnsi="Times New Roman" w:cs="Times New Roman"/>
                <w:sz w:val="24"/>
                <w:szCs w:val="24"/>
              </w:rPr>
            </w:pPr>
            <w:r w:rsidRPr="000973ED">
              <w:rPr>
                <w:rFonts w:ascii="Times New Roman" w:hAnsi="Times New Roman" w:cs="Times New Roman"/>
                <w:sz w:val="24"/>
                <w:szCs w:val="24"/>
              </w:rPr>
              <w:t>HTM165</w:t>
            </w:r>
          </w:p>
        </w:tc>
        <w:tc>
          <w:tcPr>
            <w:tcW w:w="801" w:type="dxa"/>
          </w:tcPr>
          <w:p w:rsidR="003176E4" w:rsidRPr="000973ED" w:rsidRDefault="003D696F" w:rsidP="00F90C22">
            <w:pPr>
              <w:jc w:val="both"/>
              <w:rPr>
                <w:rFonts w:ascii="Times New Roman" w:hAnsi="Times New Roman" w:cs="Times New Roman"/>
                <w:sz w:val="24"/>
                <w:szCs w:val="24"/>
              </w:rPr>
            </w:pPr>
            <w:r w:rsidRPr="000973ED">
              <w:rPr>
                <w:rFonts w:ascii="Times New Roman" w:hAnsi="Times New Roman" w:cs="Times New Roman"/>
                <w:sz w:val="24"/>
                <w:szCs w:val="24"/>
              </w:rPr>
              <w:t>D</w:t>
            </w:r>
          </w:p>
        </w:tc>
        <w:tc>
          <w:tcPr>
            <w:tcW w:w="810" w:type="dxa"/>
          </w:tcPr>
          <w:p w:rsidR="003176E4" w:rsidRPr="000973ED" w:rsidRDefault="003176E4" w:rsidP="00F90C22">
            <w:pPr>
              <w:jc w:val="both"/>
              <w:rPr>
                <w:rFonts w:ascii="Times New Roman" w:hAnsi="Times New Roman" w:cs="Times New Roman"/>
                <w:sz w:val="24"/>
                <w:szCs w:val="24"/>
              </w:rPr>
            </w:pPr>
          </w:p>
        </w:tc>
        <w:tc>
          <w:tcPr>
            <w:tcW w:w="810" w:type="dxa"/>
          </w:tcPr>
          <w:p w:rsidR="003176E4" w:rsidRPr="000973ED" w:rsidRDefault="003D696F" w:rsidP="00F90C22">
            <w:pPr>
              <w:jc w:val="both"/>
              <w:rPr>
                <w:rFonts w:ascii="Times New Roman" w:hAnsi="Times New Roman" w:cs="Times New Roman"/>
                <w:sz w:val="24"/>
                <w:szCs w:val="24"/>
              </w:rPr>
            </w:pPr>
            <w:r w:rsidRPr="000973ED">
              <w:rPr>
                <w:rFonts w:ascii="Times New Roman" w:hAnsi="Times New Roman" w:cs="Times New Roman"/>
                <w:sz w:val="24"/>
                <w:szCs w:val="24"/>
              </w:rPr>
              <w:t>D</w:t>
            </w:r>
          </w:p>
        </w:tc>
        <w:tc>
          <w:tcPr>
            <w:tcW w:w="810" w:type="dxa"/>
          </w:tcPr>
          <w:p w:rsidR="003176E4" w:rsidRPr="000973ED" w:rsidRDefault="003D696F" w:rsidP="00F90C22">
            <w:pPr>
              <w:jc w:val="both"/>
              <w:rPr>
                <w:rFonts w:ascii="Times New Roman" w:hAnsi="Times New Roman" w:cs="Times New Roman"/>
                <w:sz w:val="24"/>
                <w:szCs w:val="24"/>
              </w:rPr>
            </w:pPr>
            <w:r w:rsidRPr="000973ED">
              <w:rPr>
                <w:rFonts w:ascii="Times New Roman" w:hAnsi="Times New Roman" w:cs="Times New Roman"/>
                <w:sz w:val="24"/>
                <w:szCs w:val="24"/>
              </w:rPr>
              <w:t>D</w:t>
            </w:r>
          </w:p>
        </w:tc>
        <w:tc>
          <w:tcPr>
            <w:tcW w:w="810" w:type="dxa"/>
          </w:tcPr>
          <w:p w:rsidR="003176E4" w:rsidRPr="000973ED" w:rsidRDefault="003176E4" w:rsidP="00F90C22">
            <w:pPr>
              <w:jc w:val="both"/>
              <w:rPr>
                <w:rFonts w:ascii="Times New Roman" w:hAnsi="Times New Roman" w:cs="Times New Roman"/>
                <w:sz w:val="24"/>
                <w:szCs w:val="24"/>
              </w:rPr>
            </w:pPr>
          </w:p>
        </w:tc>
        <w:tc>
          <w:tcPr>
            <w:tcW w:w="810" w:type="dxa"/>
          </w:tcPr>
          <w:p w:rsidR="003176E4" w:rsidRPr="000973ED" w:rsidRDefault="003176E4" w:rsidP="00F90C22">
            <w:pPr>
              <w:jc w:val="both"/>
              <w:rPr>
                <w:rFonts w:ascii="Times New Roman" w:hAnsi="Times New Roman" w:cs="Times New Roman"/>
                <w:sz w:val="24"/>
                <w:szCs w:val="24"/>
              </w:rPr>
            </w:pPr>
          </w:p>
        </w:tc>
        <w:tc>
          <w:tcPr>
            <w:tcW w:w="900" w:type="dxa"/>
          </w:tcPr>
          <w:p w:rsidR="003176E4" w:rsidRPr="000973ED" w:rsidRDefault="003176E4" w:rsidP="00F90C22">
            <w:pPr>
              <w:jc w:val="both"/>
              <w:rPr>
                <w:rFonts w:ascii="Times New Roman" w:hAnsi="Times New Roman" w:cs="Times New Roman"/>
                <w:sz w:val="24"/>
                <w:szCs w:val="24"/>
              </w:rPr>
            </w:pPr>
          </w:p>
        </w:tc>
      </w:tr>
      <w:tr w:rsidR="003176E4" w:rsidRPr="000973ED" w:rsidTr="00E4449F">
        <w:tc>
          <w:tcPr>
            <w:tcW w:w="1197" w:type="dxa"/>
          </w:tcPr>
          <w:p w:rsidR="003176E4" w:rsidRPr="000973ED" w:rsidRDefault="003176E4" w:rsidP="00F90C22">
            <w:pPr>
              <w:jc w:val="both"/>
              <w:rPr>
                <w:rFonts w:ascii="Times New Roman" w:hAnsi="Times New Roman" w:cs="Times New Roman"/>
                <w:sz w:val="24"/>
                <w:szCs w:val="24"/>
              </w:rPr>
            </w:pPr>
            <w:r w:rsidRPr="000973ED">
              <w:rPr>
                <w:rFonts w:ascii="Times New Roman" w:hAnsi="Times New Roman" w:cs="Times New Roman"/>
                <w:sz w:val="24"/>
                <w:szCs w:val="24"/>
              </w:rPr>
              <w:t>HTM170</w:t>
            </w:r>
          </w:p>
        </w:tc>
        <w:tc>
          <w:tcPr>
            <w:tcW w:w="801" w:type="dxa"/>
          </w:tcPr>
          <w:p w:rsidR="003176E4" w:rsidRPr="000973ED" w:rsidRDefault="003D696F" w:rsidP="00F90C22">
            <w:pPr>
              <w:jc w:val="both"/>
              <w:rPr>
                <w:rFonts w:ascii="Times New Roman" w:hAnsi="Times New Roman" w:cs="Times New Roman"/>
                <w:sz w:val="24"/>
                <w:szCs w:val="24"/>
              </w:rPr>
            </w:pPr>
            <w:r w:rsidRPr="000973ED">
              <w:rPr>
                <w:rFonts w:ascii="Times New Roman" w:hAnsi="Times New Roman" w:cs="Times New Roman"/>
                <w:sz w:val="24"/>
                <w:szCs w:val="24"/>
              </w:rPr>
              <w:t>D</w:t>
            </w:r>
          </w:p>
        </w:tc>
        <w:tc>
          <w:tcPr>
            <w:tcW w:w="810" w:type="dxa"/>
          </w:tcPr>
          <w:p w:rsidR="003176E4" w:rsidRPr="000973ED" w:rsidRDefault="003176E4" w:rsidP="00F90C22">
            <w:pPr>
              <w:jc w:val="both"/>
              <w:rPr>
                <w:rFonts w:ascii="Times New Roman" w:hAnsi="Times New Roman" w:cs="Times New Roman"/>
                <w:sz w:val="24"/>
                <w:szCs w:val="24"/>
              </w:rPr>
            </w:pPr>
            <w:r w:rsidRPr="000973ED">
              <w:rPr>
                <w:rFonts w:ascii="Times New Roman" w:hAnsi="Times New Roman" w:cs="Times New Roman"/>
                <w:sz w:val="24"/>
                <w:szCs w:val="24"/>
              </w:rPr>
              <w:t>D</w:t>
            </w:r>
          </w:p>
        </w:tc>
        <w:tc>
          <w:tcPr>
            <w:tcW w:w="810" w:type="dxa"/>
          </w:tcPr>
          <w:p w:rsidR="003176E4" w:rsidRPr="000973ED" w:rsidRDefault="003176E4" w:rsidP="00F90C22">
            <w:pPr>
              <w:jc w:val="both"/>
              <w:rPr>
                <w:rFonts w:ascii="Times New Roman" w:hAnsi="Times New Roman" w:cs="Times New Roman"/>
                <w:sz w:val="24"/>
                <w:szCs w:val="24"/>
              </w:rPr>
            </w:pPr>
          </w:p>
        </w:tc>
        <w:tc>
          <w:tcPr>
            <w:tcW w:w="810" w:type="dxa"/>
          </w:tcPr>
          <w:p w:rsidR="003176E4" w:rsidRPr="000973ED" w:rsidRDefault="003176E4" w:rsidP="00F90C22">
            <w:pPr>
              <w:jc w:val="both"/>
              <w:rPr>
                <w:rFonts w:ascii="Times New Roman" w:hAnsi="Times New Roman" w:cs="Times New Roman"/>
                <w:sz w:val="24"/>
                <w:szCs w:val="24"/>
              </w:rPr>
            </w:pPr>
          </w:p>
        </w:tc>
        <w:tc>
          <w:tcPr>
            <w:tcW w:w="810" w:type="dxa"/>
          </w:tcPr>
          <w:p w:rsidR="003176E4" w:rsidRPr="000973ED" w:rsidRDefault="003176E4" w:rsidP="00F90C22">
            <w:pPr>
              <w:jc w:val="both"/>
              <w:rPr>
                <w:rFonts w:ascii="Times New Roman" w:hAnsi="Times New Roman" w:cs="Times New Roman"/>
                <w:sz w:val="24"/>
                <w:szCs w:val="24"/>
              </w:rPr>
            </w:pPr>
          </w:p>
        </w:tc>
        <w:tc>
          <w:tcPr>
            <w:tcW w:w="810" w:type="dxa"/>
          </w:tcPr>
          <w:p w:rsidR="003176E4" w:rsidRPr="000973ED" w:rsidRDefault="003176E4" w:rsidP="00F90C22">
            <w:pPr>
              <w:jc w:val="both"/>
              <w:rPr>
                <w:rFonts w:ascii="Times New Roman" w:hAnsi="Times New Roman" w:cs="Times New Roman"/>
                <w:sz w:val="24"/>
                <w:szCs w:val="24"/>
              </w:rPr>
            </w:pPr>
          </w:p>
        </w:tc>
        <w:tc>
          <w:tcPr>
            <w:tcW w:w="900" w:type="dxa"/>
          </w:tcPr>
          <w:p w:rsidR="003176E4" w:rsidRPr="000973ED" w:rsidRDefault="003176E4" w:rsidP="00F90C22">
            <w:pPr>
              <w:jc w:val="both"/>
              <w:rPr>
                <w:rFonts w:ascii="Times New Roman" w:hAnsi="Times New Roman" w:cs="Times New Roman"/>
                <w:sz w:val="24"/>
                <w:szCs w:val="24"/>
              </w:rPr>
            </w:pPr>
          </w:p>
        </w:tc>
      </w:tr>
      <w:tr w:rsidR="003176E4" w:rsidRPr="000973ED" w:rsidTr="00E4449F">
        <w:tc>
          <w:tcPr>
            <w:tcW w:w="1197" w:type="dxa"/>
          </w:tcPr>
          <w:p w:rsidR="003176E4" w:rsidRPr="000973ED" w:rsidRDefault="003176E4" w:rsidP="00F90C22">
            <w:pPr>
              <w:jc w:val="both"/>
              <w:rPr>
                <w:rFonts w:ascii="Times New Roman" w:hAnsi="Times New Roman" w:cs="Times New Roman"/>
                <w:sz w:val="24"/>
                <w:szCs w:val="24"/>
              </w:rPr>
            </w:pPr>
            <w:r w:rsidRPr="000973ED">
              <w:rPr>
                <w:rFonts w:ascii="Times New Roman" w:hAnsi="Times New Roman" w:cs="Times New Roman"/>
                <w:sz w:val="24"/>
                <w:szCs w:val="24"/>
              </w:rPr>
              <w:t>HTM220</w:t>
            </w:r>
          </w:p>
        </w:tc>
        <w:tc>
          <w:tcPr>
            <w:tcW w:w="801" w:type="dxa"/>
          </w:tcPr>
          <w:p w:rsidR="003176E4" w:rsidRPr="000973ED" w:rsidRDefault="003D696F" w:rsidP="00F90C22">
            <w:pPr>
              <w:jc w:val="both"/>
              <w:rPr>
                <w:rFonts w:ascii="Times New Roman" w:hAnsi="Times New Roman" w:cs="Times New Roman"/>
                <w:sz w:val="24"/>
                <w:szCs w:val="24"/>
              </w:rPr>
            </w:pPr>
            <w:r w:rsidRPr="000973ED">
              <w:rPr>
                <w:rFonts w:ascii="Times New Roman" w:hAnsi="Times New Roman" w:cs="Times New Roman"/>
                <w:sz w:val="24"/>
                <w:szCs w:val="24"/>
              </w:rPr>
              <w:t>D</w:t>
            </w:r>
          </w:p>
        </w:tc>
        <w:tc>
          <w:tcPr>
            <w:tcW w:w="810" w:type="dxa"/>
          </w:tcPr>
          <w:p w:rsidR="003176E4" w:rsidRPr="000973ED" w:rsidRDefault="003176E4" w:rsidP="00F90C22">
            <w:pPr>
              <w:jc w:val="both"/>
              <w:rPr>
                <w:rFonts w:ascii="Times New Roman" w:hAnsi="Times New Roman" w:cs="Times New Roman"/>
                <w:sz w:val="24"/>
                <w:szCs w:val="24"/>
              </w:rPr>
            </w:pPr>
          </w:p>
        </w:tc>
        <w:tc>
          <w:tcPr>
            <w:tcW w:w="810" w:type="dxa"/>
          </w:tcPr>
          <w:p w:rsidR="003176E4" w:rsidRPr="000973ED" w:rsidRDefault="003176E4" w:rsidP="00F90C22">
            <w:pPr>
              <w:jc w:val="both"/>
              <w:rPr>
                <w:rFonts w:ascii="Times New Roman" w:hAnsi="Times New Roman" w:cs="Times New Roman"/>
                <w:sz w:val="24"/>
                <w:szCs w:val="24"/>
              </w:rPr>
            </w:pPr>
          </w:p>
        </w:tc>
        <w:tc>
          <w:tcPr>
            <w:tcW w:w="810" w:type="dxa"/>
          </w:tcPr>
          <w:p w:rsidR="003176E4" w:rsidRPr="000973ED" w:rsidRDefault="003176E4" w:rsidP="00F90C22">
            <w:pPr>
              <w:jc w:val="both"/>
              <w:rPr>
                <w:rFonts w:ascii="Times New Roman" w:hAnsi="Times New Roman" w:cs="Times New Roman"/>
                <w:sz w:val="24"/>
                <w:szCs w:val="24"/>
              </w:rPr>
            </w:pPr>
          </w:p>
        </w:tc>
        <w:tc>
          <w:tcPr>
            <w:tcW w:w="810" w:type="dxa"/>
          </w:tcPr>
          <w:p w:rsidR="003176E4" w:rsidRPr="000973ED" w:rsidRDefault="003176E4" w:rsidP="00F90C22">
            <w:pPr>
              <w:jc w:val="both"/>
              <w:rPr>
                <w:rFonts w:ascii="Times New Roman" w:hAnsi="Times New Roman" w:cs="Times New Roman"/>
                <w:sz w:val="24"/>
                <w:szCs w:val="24"/>
              </w:rPr>
            </w:pPr>
          </w:p>
        </w:tc>
        <w:tc>
          <w:tcPr>
            <w:tcW w:w="810" w:type="dxa"/>
          </w:tcPr>
          <w:p w:rsidR="003176E4" w:rsidRPr="000973ED" w:rsidRDefault="003176E4" w:rsidP="00F90C22">
            <w:pPr>
              <w:jc w:val="both"/>
              <w:rPr>
                <w:rFonts w:ascii="Times New Roman" w:hAnsi="Times New Roman" w:cs="Times New Roman"/>
                <w:sz w:val="24"/>
                <w:szCs w:val="24"/>
              </w:rPr>
            </w:pPr>
          </w:p>
        </w:tc>
        <w:tc>
          <w:tcPr>
            <w:tcW w:w="900" w:type="dxa"/>
          </w:tcPr>
          <w:p w:rsidR="003176E4" w:rsidRPr="000973ED" w:rsidRDefault="003176E4" w:rsidP="00F90C22">
            <w:pPr>
              <w:jc w:val="both"/>
              <w:rPr>
                <w:rFonts w:ascii="Times New Roman" w:hAnsi="Times New Roman" w:cs="Times New Roman"/>
                <w:sz w:val="24"/>
                <w:szCs w:val="24"/>
              </w:rPr>
            </w:pPr>
          </w:p>
        </w:tc>
      </w:tr>
      <w:tr w:rsidR="003176E4" w:rsidRPr="000973ED" w:rsidTr="00E4449F">
        <w:tc>
          <w:tcPr>
            <w:tcW w:w="1197" w:type="dxa"/>
          </w:tcPr>
          <w:p w:rsidR="003176E4" w:rsidRPr="000973ED" w:rsidRDefault="003176E4" w:rsidP="00F90C22">
            <w:pPr>
              <w:jc w:val="both"/>
              <w:rPr>
                <w:rFonts w:ascii="Times New Roman" w:hAnsi="Times New Roman" w:cs="Times New Roman"/>
                <w:sz w:val="24"/>
                <w:szCs w:val="24"/>
              </w:rPr>
            </w:pPr>
            <w:r w:rsidRPr="000973ED">
              <w:rPr>
                <w:rFonts w:ascii="Times New Roman" w:hAnsi="Times New Roman" w:cs="Times New Roman"/>
                <w:sz w:val="24"/>
                <w:szCs w:val="24"/>
              </w:rPr>
              <w:t>HTM230</w:t>
            </w:r>
          </w:p>
        </w:tc>
        <w:tc>
          <w:tcPr>
            <w:tcW w:w="801" w:type="dxa"/>
          </w:tcPr>
          <w:p w:rsidR="003176E4" w:rsidRPr="000973ED" w:rsidRDefault="003D696F" w:rsidP="00F90C22">
            <w:pPr>
              <w:jc w:val="both"/>
              <w:rPr>
                <w:rFonts w:ascii="Times New Roman" w:hAnsi="Times New Roman" w:cs="Times New Roman"/>
                <w:sz w:val="24"/>
                <w:szCs w:val="24"/>
              </w:rPr>
            </w:pPr>
            <w:r w:rsidRPr="000973ED">
              <w:rPr>
                <w:rFonts w:ascii="Times New Roman" w:hAnsi="Times New Roman" w:cs="Times New Roman"/>
                <w:sz w:val="24"/>
                <w:szCs w:val="24"/>
              </w:rPr>
              <w:t>M</w:t>
            </w:r>
          </w:p>
        </w:tc>
        <w:tc>
          <w:tcPr>
            <w:tcW w:w="810" w:type="dxa"/>
          </w:tcPr>
          <w:p w:rsidR="003176E4" w:rsidRPr="000973ED" w:rsidRDefault="003176E4" w:rsidP="00F90C22">
            <w:pPr>
              <w:jc w:val="both"/>
              <w:rPr>
                <w:rFonts w:ascii="Times New Roman" w:hAnsi="Times New Roman" w:cs="Times New Roman"/>
                <w:sz w:val="24"/>
                <w:szCs w:val="24"/>
              </w:rPr>
            </w:pPr>
          </w:p>
        </w:tc>
        <w:tc>
          <w:tcPr>
            <w:tcW w:w="810" w:type="dxa"/>
          </w:tcPr>
          <w:p w:rsidR="003176E4" w:rsidRPr="000973ED" w:rsidRDefault="003176E4" w:rsidP="00F90C22">
            <w:pPr>
              <w:jc w:val="both"/>
              <w:rPr>
                <w:rFonts w:ascii="Times New Roman" w:hAnsi="Times New Roman" w:cs="Times New Roman"/>
                <w:sz w:val="24"/>
                <w:szCs w:val="24"/>
              </w:rPr>
            </w:pPr>
          </w:p>
        </w:tc>
        <w:tc>
          <w:tcPr>
            <w:tcW w:w="810" w:type="dxa"/>
          </w:tcPr>
          <w:p w:rsidR="003176E4" w:rsidRPr="000973ED" w:rsidRDefault="003176E4" w:rsidP="00F90C22">
            <w:pPr>
              <w:jc w:val="both"/>
              <w:rPr>
                <w:rFonts w:ascii="Times New Roman" w:hAnsi="Times New Roman" w:cs="Times New Roman"/>
                <w:sz w:val="24"/>
                <w:szCs w:val="24"/>
              </w:rPr>
            </w:pPr>
          </w:p>
        </w:tc>
        <w:tc>
          <w:tcPr>
            <w:tcW w:w="810" w:type="dxa"/>
          </w:tcPr>
          <w:p w:rsidR="003176E4" w:rsidRPr="000973ED" w:rsidRDefault="003176E4" w:rsidP="00F90C22">
            <w:pPr>
              <w:jc w:val="both"/>
              <w:rPr>
                <w:rFonts w:ascii="Times New Roman" w:hAnsi="Times New Roman" w:cs="Times New Roman"/>
                <w:sz w:val="24"/>
                <w:szCs w:val="24"/>
              </w:rPr>
            </w:pPr>
          </w:p>
        </w:tc>
        <w:tc>
          <w:tcPr>
            <w:tcW w:w="810" w:type="dxa"/>
          </w:tcPr>
          <w:p w:rsidR="003176E4" w:rsidRPr="000973ED" w:rsidRDefault="003176E4" w:rsidP="00F90C22">
            <w:pPr>
              <w:jc w:val="both"/>
              <w:rPr>
                <w:rFonts w:ascii="Times New Roman" w:hAnsi="Times New Roman" w:cs="Times New Roman"/>
                <w:sz w:val="24"/>
                <w:szCs w:val="24"/>
              </w:rPr>
            </w:pPr>
          </w:p>
        </w:tc>
        <w:tc>
          <w:tcPr>
            <w:tcW w:w="900" w:type="dxa"/>
          </w:tcPr>
          <w:p w:rsidR="003176E4" w:rsidRPr="000973ED" w:rsidRDefault="003176E4" w:rsidP="00F90C22">
            <w:pPr>
              <w:jc w:val="both"/>
              <w:rPr>
                <w:rFonts w:ascii="Times New Roman" w:hAnsi="Times New Roman" w:cs="Times New Roman"/>
                <w:sz w:val="24"/>
                <w:szCs w:val="24"/>
              </w:rPr>
            </w:pPr>
          </w:p>
        </w:tc>
      </w:tr>
      <w:tr w:rsidR="003176E4" w:rsidRPr="000973ED" w:rsidTr="00E4449F">
        <w:tc>
          <w:tcPr>
            <w:tcW w:w="1197" w:type="dxa"/>
          </w:tcPr>
          <w:p w:rsidR="003176E4" w:rsidRPr="000973ED" w:rsidRDefault="003176E4" w:rsidP="00F90C22">
            <w:pPr>
              <w:jc w:val="both"/>
              <w:rPr>
                <w:rFonts w:ascii="Times New Roman" w:hAnsi="Times New Roman" w:cs="Times New Roman"/>
                <w:sz w:val="24"/>
                <w:szCs w:val="24"/>
              </w:rPr>
            </w:pPr>
            <w:r w:rsidRPr="000973ED">
              <w:rPr>
                <w:rFonts w:ascii="Times New Roman" w:hAnsi="Times New Roman" w:cs="Times New Roman"/>
                <w:sz w:val="24"/>
                <w:szCs w:val="24"/>
              </w:rPr>
              <w:t>HTM250</w:t>
            </w:r>
          </w:p>
        </w:tc>
        <w:tc>
          <w:tcPr>
            <w:tcW w:w="801" w:type="dxa"/>
          </w:tcPr>
          <w:p w:rsidR="003176E4" w:rsidRPr="000973ED" w:rsidRDefault="003D696F" w:rsidP="00F90C22">
            <w:pPr>
              <w:jc w:val="both"/>
              <w:rPr>
                <w:rFonts w:ascii="Times New Roman" w:hAnsi="Times New Roman" w:cs="Times New Roman"/>
                <w:sz w:val="24"/>
                <w:szCs w:val="24"/>
              </w:rPr>
            </w:pPr>
            <w:r w:rsidRPr="000973ED">
              <w:rPr>
                <w:rFonts w:ascii="Times New Roman" w:hAnsi="Times New Roman" w:cs="Times New Roman"/>
                <w:sz w:val="24"/>
                <w:szCs w:val="24"/>
              </w:rPr>
              <w:t>M</w:t>
            </w:r>
          </w:p>
        </w:tc>
        <w:tc>
          <w:tcPr>
            <w:tcW w:w="810" w:type="dxa"/>
          </w:tcPr>
          <w:p w:rsidR="003176E4" w:rsidRPr="000973ED" w:rsidRDefault="003D696F" w:rsidP="00F90C22">
            <w:pPr>
              <w:jc w:val="both"/>
              <w:rPr>
                <w:rFonts w:ascii="Times New Roman" w:hAnsi="Times New Roman" w:cs="Times New Roman"/>
                <w:sz w:val="24"/>
                <w:szCs w:val="24"/>
              </w:rPr>
            </w:pPr>
            <w:r w:rsidRPr="000973ED">
              <w:rPr>
                <w:rFonts w:ascii="Times New Roman" w:hAnsi="Times New Roman" w:cs="Times New Roman"/>
                <w:sz w:val="24"/>
                <w:szCs w:val="24"/>
              </w:rPr>
              <w:t>M</w:t>
            </w:r>
          </w:p>
        </w:tc>
        <w:tc>
          <w:tcPr>
            <w:tcW w:w="810" w:type="dxa"/>
          </w:tcPr>
          <w:p w:rsidR="003176E4" w:rsidRPr="000973ED" w:rsidRDefault="003D696F" w:rsidP="00F90C22">
            <w:pPr>
              <w:jc w:val="both"/>
              <w:rPr>
                <w:rFonts w:ascii="Times New Roman" w:hAnsi="Times New Roman" w:cs="Times New Roman"/>
                <w:sz w:val="24"/>
                <w:szCs w:val="24"/>
              </w:rPr>
            </w:pPr>
            <w:r w:rsidRPr="000973ED">
              <w:rPr>
                <w:rFonts w:ascii="Times New Roman" w:hAnsi="Times New Roman" w:cs="Times New Roman"/>
                <w:sz w:val="24"/>
                <w:szCs w:val="24"/>
              </w:rPr>
              <w:t>M</w:t>
            </w:r>
          </w:p>
        </w:tc>
        <w:tc>
          <w:tcPr>
            <w:tcW w:w="810" w:type="dxa"/>
          </w:tcPr>
          <w:p w:rsidR="003176E4" w:rsidRPr="000973ED" w:rsidRDefault="003D696F" w:rsidP="00F90C22">
            <w:pPr>
              <w:jc w:val="both"/>
              <w:rPr>
                <w:rFonts w:ascii="Times New Roman" w:hAnsi="Times New Roman" w:cs="Times New Roman"/>
                <w:sz w:val="24"/>
                <w:szCs w:val="24"/>
              </w:rPr>
            </w:pPr>
            <w:r w:rsidRPr="000973ED">
              <w:rPr>
                <w:rFonts w:ascii="Times New Roman" w:hAnsi="Times New Roman" w:cs="Times New Roman"/>
                <w:sz w:val="24"/>
                <w:szCs w:val="24"/>
              </w:rPr>
              <w:t>M</w:t>
            </w:r>
          </w:p>
        </w:tc>
        <w:tc>
          <w:tcPr>
            <w:tcW w:w="810" w:type="dxa"/>
          </w:tcPr>
          <w:p w:rsidR="003176E4" w:rsidRPr="000973ED" w:rsidRDefault="003D696F" w:rsidP="00F90C22">
            <w:pPr>
              <w:jc w:val="both"/>
              <w:rPr>
                <w:rFonts w:ascii="Times New Roman" w:hAnsi="Times New Roman" w:cs="Times New Roman"/>
                <w:sz w:val="24"/>
                <w:szCs w:val="24"/>
              </w:rPr>
            </w:pPr>
            <w:r w:rsidRPr="000973ED">
              <w:rPr>
                <w:rFonts w:ascii="Times New Roman" w:hAnsi="Times New Roman" w:cs="Times New Roman"/>
                <w:sz w:val="24"/>
                <w:szCs w:val="24"/>
              </w:rPr>
              <w:t>M</w:t>
            </w:r>
          </w:p>
        </w:tc>
        <w:tc>
          <w:tcPr>
            <w:tcW w:w="810" w:type="dxa"/>
          </w:tcPr>
          <w:p w:rsidR="003176E4" w:rsidRPr="000973ED" w:rsidRDefault="003D696F" w:rsidP="00F90C22">
            <w:pPr>
              <w:jc w:val="both"/>
              <w:rPr>
                <w:rFonts w:ascii="Times New Roman" w:hAnsi="Times New Roman" w:cs="Times New Roman"/>
                <w:sz w:val="24"/>
                <w:szCs w:val="24"/>
              </w:rPr>
            </w:pPr>
            <w:r w:rsidRPr="000973ED">
              <w:rPr>
                <w:rFonts w:ascii="Times New Roman" w:hAnsi="Times New Roman" w:cs="Times New Roman"/>
                <w:sz w:val="24"/>
                <w:szCs w:val="24"/>
              </w:rPr>
              <w:t>M</w:t>
            </w:r>
          </w:p>
        </w:tc>
        <w:tc>
          <w:tcPr>
            <w:tcW w:w="900" w:type="dxa"/>
          </w:tcPr>
          <w:p w:rsidR="003176E4" w:rsidRPr="000973ED" w:rsidRDefault="003176E4" w:rsidP="00F90C22">
            <w:pPr>
              <w:jc w:val="both"/>
              <w:rPr>
                <w:rFonts w:ascii="Times New Roman" w:hAnsi="Times New Roman" w:cs="Times New Roman"/>
                <w:sz w:val="24"/>
                <w:szCs w:val="24"/>
              </w:rPr>
            </w:pPr>
          </w:p>
        </w:tc>
      </w:tr>
      <w:tr w:rsidR="003176E4" w:rsidRPr="000973ED" w:rsidTr="00E4449F">
        <w:tc>
          <w:tcPr>
            <w:tcW w:w="1197" w:type="dxa"/>
          </w:tcPr>
          <w:p w:rsidR="003176E4" w:rsidRPr="000973ED" w:rsidRDefault="003176E4" w:rsidP="00F90C22">
            <w:pPr>
              <w:jc w:val="both"/>
              <w:rPr>
                <w:rFonts w:ascii="Times New Roman" w:hAnsi="Times New Roman" w:cs="Times New Roman"/>
                <w:sz w:val="24"/>
                <w:szCs w:val="24"/>
              </w:rPr>
            </w:pPr>
            <w:r w:rsidRPr="000973ED">
              <w:rPr>
                <w:rFonts w:ascii="Times New Roman" w:hAnsi="Times New Roman" w:cs="Times New Roman"/>
                <w:sz w:val="24"/>
                <w:szCs w:val="24"/>
              </w:rPr>
              <w:t>FL120</w:t>
            </w:r>
          </w:p>
        </w:tc>
        <w:tc>
          <w:tcPr>
            <w:tcW w:w="801" w:type="dxa"/>
          </w:tcPr>
          <w:p w:rsidR="003176E4" w:rsidRPr="000973ED" w:rsidRDefault="003176E4" w:rsidP="00F90C22">
            <w:pPr>
              <w:jc w:val="both"/>
              <w:rPr>
                <w:rFonts w:ascii="Times New Roman" w:hAnsi="Times New Roman" w:cs="Times New Roman"/>
                <w:sz w:val="24"/>
                <w:szCs w:val="24"/>
              </w:rPr>
            </w:pPr>
          </w:p>
        </w:tc>
        <w:tc>
          <w:tcPr>
            <w:tcW w:w="810" w:type="dxa"/>
          </w:tcPr>
          <w:p w:rsidR="003176E4" w:rsidRPr="000973ED" w:rsidRDefault="003176E4" w:rsidP="00F90C22">
            <w:pPr>
              <w:jc w:val="both"/>
              <w:rPr>
                <w:rFonts w:ascii="Times New Roman" w:hAnsi="Times New Roman" w:cs="Times New Roman"/>
                <w:sz w:val="24"/>
                <w:szCs w:val="24"/>
              </w:rPr>
            </w:pPr>
          </w:p>
        </w:tc>
        <w:tc>
          <w:tcPr>
            <w:tcW w:w="810" w:type="dxa"/>
          </w:tcPr>
          <w:p w:rsidR="003176E4" w:rsidRPr="000973ED" w:rsidRDefault="003176E4" w:rsidP="00F90C22">
            <w:pPr>
              <w:jc w:val="both"/>
              <w:rPr>
                <w:rFonts w:ascii="Times New Roman" w:hAnsi="Times New Roman" w:cs="Times New Roman"/>
                <w:sz w:val="24"/>
                <w:szCs w:val="24"/>
              </w:rPr>
            </w:pPr>
          </w:p>
        </w:tc>
        <w:tc>
          <w:tcPr>
            <w:tcW w:w="810" w:type="dxa"/>
          </w:tcPr>
          <w:p w:rsidR="003176E4" w:rsidRPr="000973ED" w:rsidRDefault="003176E4" w:rsidP="00F90C22">
            <w:pPr>
              <w:jc w:val="both"/>
              <w:rPr>
                <w:rFonts w:ascii="Times New Roman" w:hAnsi="Times New Roman" w:cs="Times New Roman"/>
                <w:sz w:val="24"/>
                <w:szCs w:val="24"/>
              </w:rPr>
            </w:pPr>
          </w:p>
        </w:tc>
        <w:tc>
          <w:tcPr>
            <w:tcW w:w="810" w:type="dxa"/>
          </w:tcPr>
          <w:p w:rsidR="003176E4" w:rsidRPr="000973ED" w:rsidRDefault="003176E4" w:rsidP="00F90C22">
            <w:pPr>
              <w:jc w:val="both"/>
              <w:rPr>
                <w:rFonts w:ascii="Times New Roman" w:hAnsi="Times New Roman" w:cs="Times New Roman"/>
                <w:sz w:val="24"/>
                <w:szCs w:val="24"/>
              </w:rPr>
            </w:pPr>
          </w:p>
        </w:tc>
        <w:tc>
          <w:tcPr>
            <w:tcW w:w="810" w:type="dxa"/>
          </w:tcPr>
          <w:p w:rsidR="003176E4" w:rsidRPr="000973ED" w:rsidRDefault="003176E4" w:rsidP="00F90C22">
            <w:pPr>
              <w:jc w:val="both"/>
              <w:rPr>
                <w:rFonts w:ascii="Times New Roman" w:hAnsi="Times New Roman" w:cs="Times New Roman"/>
                <w:sz w:val="24"/>
                <w:szCs w:val="24"/>
              </w:rPr>
            </w:pPr>
          </w:p>
        </w:tc>
        <w:tc>
          <w:tcPr>
            <w:tcW w:w="900" w:type="dxa"/>
          </w:tcPr>
          <w:p w:rsidR="003176E4" w:rsidRPr="000973ED" w:rsidRDefault="003176E4" w:rsidP="00F90C22">
            <w:pPr>
              <w:jc w:val="both"/>
              <w:rPr>
                <w:rFonts w:ascii="Times New Roman" w:hAnsi="Times New Roman" w:cs="Times New Roman"/>
                <w:sz w:val="24"/>
                <w:szCs w:val="24"/>
              </w:rPr>
            </w:pPr>
            <w:r w:rsidRPr="000973ED">
              <w:rPr>
                <w:rFonts w:ascii="Times New Roman" w:hAnsi="Times New Roman" w:cs="Times New Roman"/>
                <w:sz w:val="24"/>
                <w:szCs w:val="24"/>
              </w:rPr>
              <w:t>I</w:t>
            </w:r>
          </w:p>
        </w:tc>
      </w:tr>
      <w:tr w:rsidR="003176E4" w:rsidRPr="000973ED" w:rsidTr="00E4449F">
        <w:tc>
          <w:tcPr>
            <w:tcW w:w="1197" w:type="dxa"/>
          </w:tcPr>
          <w:p w:rsidR="003176E4" w:rsidRPr="000973ED" w:rsidRDefault="003176E4" w:rsidP="00F90C22">
            <w:pPr>
              <w:jc w:val="both"/>
              <w:rPr>
                <w:rFonts w:ascii="Times New Roman" w:hAnsi="Times New Roman" w:cs="Times New Roman"/>
                <w:sz w:val="24"/>
                <w:szCs w:val="24"/>
              </w:rPr>
            </w:pPr>
            <w:r w:rsidRPr="000973ED">
              <w:rPr>
                <w:rFonts w:ascii="Times New Roman" w:hAnsi="Times New Roman" w:cs="Times New Roman"/>
                <w:sz w:val="24"/>
                <w:szCs w:val="24"/>
              </w:rPr>
              <w:t>FL160</w:t>
            </w:r>
          </w:p>
        </w:tc>
        <w:tc>
          <w:tcPr>
            <w:tcW w:w="801" w:type="dxa"/>
          </w:tcPr>
          <w:p w:rsidR="003176E4" w:rsidRPr="000973ED" w:rsidRDefault="003176E4" w:rsidP="00F90C22">
            <w:pPr>
              <w:jc w:val="both"/>
              <w:rPr>
                <w:rFonts w:ascii="Times New Roman" w:hAnsi="Times New Roman" w:cs="Times New Roman"/>
                <w:sz w:val="24"/>
                <w:szCs w:val="24"/>
              </w:rPr>
            </w:pPr>
          </w:p>
        </w:tc>
        <w:tc>
          <w:tcPr>
            <w:tcW w:w="810" w:type="dxa"/>
          </w:tcPr>
          <w:p w:rsidR="003176E4" w:rsidRPr="000973ED" w:rsidRDefault="003176E4" w:rsidP="00F90C22">
            <w:pPr>
              <w:jc w:val="both"/>
              <w:rPr>
                <w:rFonts w:ascii="Times New Roman" w:hAnsi="Times New Roman" w:cs="Times New Roman"/>
                <w:sz w:val="24"/>
                <w:szCs w:val="24"/>
              </w:rPr>
            </w:pPr>
          </w:p>
        </w:tc>
        <w:tc>
          <w:tcPr>
            <w:tcW w:w="810" w:type="dxa"/>
          </w:tcPr>
          <w:p w:rsidR="003176E4" w:rsidRPr="000973ED" w:rsidRDefault="003176E4" w:rsidP="00F90C22">
            <w:pPr>
              <w:jc w:val="both"/>
              <w:rPr>
                <w:rFonts w:ascii="Times New Roman" w:hAnsi="Times New Roman" w:cs="Times New Roman"/>
                <w:sz w:val="24"/>
                <w:szCs w:val="24"/>
              </w:rPr>
            </w:pPr>
          </w:p>
        </w:tc>
        <w:tc>
          <w:tcPr>
            <w:tcW w:w="810" w:type="dxa"/>
          </w:tcPr>
          <w:p w:rsidR="003176E4" w:rsidRPr="000973ED" w:rsidRDefault="003176E4" w:rsidP="00F90C22">
            <w:pPr>
              <w:jc w:val="both"/>
              <w:rPr>
                <w:rFonts w:ascii="Times New Roman" w:hAnsi="Times New Roman" w:cs="Times New Roman"/>
                <w:sz w:val="24"/>
                <w:szCs w:val="24"/>
              </w:rPr>
            </w:pPr>
          </w:p>
        </w:tc>
        <w:tc>
          <w:tcPr>
            <w:tcW w:w="810" w:type="dxa"/>
          </w:tcPr>
          <w:p w:rsidR="003176E4" w:rsidRPr="000973ED" w:rsidRDefault="003176E4" w:rsidP="00F90C22">
            <w:pPr>
              <w:jc w:val="both"/>
              <w:rPr>
                <w:rFonts w:ascii="Times New Roman" w:hAnsi="Times New Roman" w:cs="Times New Roman"/>
                <w:sz w:val="24"/>
                <w:szCs w:val="24"/>
              </w:rPr>
            </w:pPr>
          </w:p>
        </w:tc>
        <w:tc>
          <w:tcPr>
            <w:tcW w:w="810" w:type="dxa"/>
          </w:tcPr>
          <w:p w:rsidR="003176E4" w:rsidRPr="000973ED" w:rsidRDefault="003176E4" w:rsidP="00F90C22">
            <w:pPr>
              <w:jc w:val="both"/>
              <w:rPr>
                <w:rFonts w:ascii="Times New Roman" w:hAnsi="Times New Roman" w:cs="Times New Roman"/>
                <w:sz w:val="24"/>
                <w:szCs w:val="24"/>
              </w:rPr>
            </w:pPr>
          </w:p>
        </w:tc>
        <w:tc>
          <w:tcPr>
            <w:tcW w:w="900" w:type="dxa"/>
          </w:tcPr>
          <w:p w:rsidR="003176E4" w:rsidRPr="000973ED" w:rsidRDefault="003D696F" w:rsidP="00F90C22">
            <w:pPr>
              <w:jc w:val="both"/>
              <w:rPr>
                <w:rFonts w:ascii="Times New Roman" w:hAnsi="Times New Roman" w:cs="Times New Roman"/>
                <w:sz w:val="24"/>
                <w:szCs w:val="24"/>
              </w:rPr>
            </w:pPr>
            <w:r w:rsidRPr="000973ED">
              <w:rPr>
                <w:rFonts w:ascii="Times New Roman" w:hAnsi="Times New Roman" w:cs="Times New Roman"/>
                <w:sz w:val="24"/>
                <w:szCs w:val="24"/>
              </w:rPr>
              <w:t>M</w:t>
            </w:r>
          </w:p>
        </w:tc>
      </w:tr>
      <w:tr w:rsidR="003176E4" w:rsidRPr="000973ED" w:rsidTr="00E4449F">
        <w:tc>
          <w:tcPr>
            <w:tcW w:w="1197" w:type="dxa"/>
          </w:tcPr>
          <w:p w:rsidR="003176E4" w:rsidRPr="000973ED" w:rsidRDefault="003176E4" w:rsidP="00F90C22">
            <w:pPr>
              <w:jc w:val="both"/>
              <w:rPr>
                <w:rFonts w:ascii="Times New Roman" w:hAnsi="Times New Roman" w:cs="Times New Roman"/>
                <w:sz w:val="24"/>
                <w:szCs w:val="24"/>
              </w:rPr>
            </w:pPr>
            <w:r w:rsidRPr="000973ED">
              <w:rPr>
                <w:rFonts w:ascii="Times New Roman" w:hAnsi="Times New Roman" w:cs="Times New Roman"/>
                <w:sz w:val="24"/>
                <w:szCs w:val="24"/>
              </w:rPr>
              <w:t>AC131</w:t>
            </w:r>
          </w:p>
        </w:tc>
        <w:tc>
          <w:tcPr>
            <w:tcW w:w="801" w:type="dxa"/>
          </w:tcPr>
          <w:p w:rsidR="003176E4" w:rsidRPr="000973ED" w:rsidRDefault="003D696F" w:rsidP="00F90C22">
            <w:pPr>
              <w:jc w:val="both"/>
              <w:rPr>
                <w:rFonts w:ascii="Times New Roman" w:hAnsi="Times New Roman" w:cs="Times New Roman"/>
                <w:sz w:val="24"/>
                <w:szCs w:val="24"/>
              </w:rPr>
            </w:pPr>
            <w:r w:rsidRPr="000973ED">
              <w:rPr>
                <w:rFonts w:ascii="Times New Roman" w:hAnsi="Times New Roman" w:cs="Times New Roman"/>
                <w:sz w:val="24"/>
                <w:szCs w:val="24"/>
              </w:rPr>
              <w:t>I</w:t>
            </w:r>
          </w:p>
        </w:tc>
        <w:tc>
          <w:tcPr>
            <w:tcW w:w="810" w:type="dxa"/>
          </w:tcPr>
          <w:p w:rsidR="003176E4" w:rsidRPr="000973ED" w:rsidRDefault="003D696F" w:rsidP="00F90C22">
            <w:pPr>
              <w:jc w:val="both"/>
              <w:rPr>
                <w:rFonts w:ascii="Times New Roman" w:hAnsi="Times New Roman" w:cs="Times New Roman"/>
                <w:sz w:val="24"/>
                <w:szCs w:val="24"/>
              </w:rPr>
            </w:pPr>
            <w:r w:rsidRPr="000973ED">
              <w:rPr>
                <w:rFonts w:ascii="Times New Roman" w:hAnsi="Times New Roman" w:cs="Times New Roman"/>
                <w:sz w:val="24"/>
                <w:szCs w:val="24"/>
              </w:rPr>
              <w:t>I</w:t>
            </w:r>
          </w:p>
        </w:tc>
        <w:tc>
          <w:tcPr>
            <w:tcW w:w="810" w:type="dxa"/>
          </w:tcPr>
          <w:p w:rsidR="003176E4" w:rsidRPr="000973ED" w:rsidRDefault="003176E4" w:rsidP="00F90C22">
            <w:pPr>
              <w:jc w:val="both"/>
              <w:rPr>
                <w:rFonts w:ascii="Times New Roman" w:hAnsi="Times New Roman" w:cs="Times New Roman"/>
                <w:sz w:val="24"/>
                <w:szCs w:val="24"/>
              </w:rPr>
            </w:pPr>
          </w:p>
        </w:tc>
        <w:tc>
          <w:tcPr>
            <w:tcW w:w="810" w:type="dxa"/>
          </w:tcPr>
          <w:p w:rsidR="003176E4" w:rsidRPr="000973ED" w:rsidRDefault="003176E4" w:rsidP="00F90C22">
            <w:pPr>
              <w:jc w:val="both"/>
              <w:rPr>
                <w:rFonts w:ascii="Times New Roman" w:hAnsi="Times New Roman" w:cs="Times New Roman"/>
                <w:sz w:val="24"/>
                <w:szCs w:val="24"/>
              </w:rPr>
            </w:pPr>
          </w:p>
        </w:tc>
        <w:tc>
          <w:tcPr>
            <w:tcW w:w="810" w:type="dxa"/>
          </w:tcPr>
          <w:p w:rsidR="003176E4" w:rsidRPr="000973ED" w:rsidRDefault="003176E4" w:rsidP="00F90C22">
            <w:pPr>
              <w:jc w:val="both"/>
              <w:rPr>
                <w:rFonts w:ascii="Times New Roman" w:hAnsi="Times New Roman" w:cs="Times New Roman"/>
                <w:sz w:val="24"/>
                <w:szCs w:val="24"/>
              </w:rPr>
            </w:pPr>
          </w:p>
        </w:tc>
        <w:tc>
          <w:tcPr>
            <w:tcW w:w="810" w:type="dxa"/>
          </w:tcPr>
          <w:p w:rsidR="003176E4" w:rsidRPr="000973ED" w:rsidRDefault="003176E4" w:rsidP="00F90C22">
            <w:pPr>
              <w:jc w:val="both"/>
              <w:rPr>
                <w:rFonts w:ascii="Times New Roman" w:hAnsi="Times New Roman" w:cs="Times New Roman"/>
                <w:sz w:val="24"/>
                <w:szCs w:val="24"/>
              </w:rPr>
            </w:pPr>
          </w:p>
        </w:tc>
        <w:tc>
          <w:tcPr>
            <w:tcW w:w="900" w:type="dxa"/>
          </w:tcPr>
          <w:p w:rsidR="003176E4" w:rsidRPr="000973ED" w:rsidRDefault="003176E4" w:rsidP="00F90C22">
            <w:pPr>
              <w:jc w:val="both"/>
              <w:rPr>
                <w:rFonts w:ascii="Times New Roman" w:hAnsi="Times New Roman" w:cs="Times New Roman"/>
                <w:sz w:val="24"/>
                <w:szCs w:val="24"/>
              </w:rPr>
            </w:pPr>
          </w:p>
        </w:tc>
      </w:tr>
      <w:tr w:rsidR="003176E4" w:rsidRPr="000973ED" w:rsidTr="00E4449F">
        <w:tc>
          <w:tcPr>
            <w:tcW w:w="1197" w:type="dxa"/>
          </w:tcPr>
          <w:p w:rsidR="003176E4" w:rsidRPr="000973ED" w:rsidRDefault="003176E4" w:rsidP="00F90C22">
            <w:pPr>
              <w:jc w:val="both"/>
              <w:rPr>
                <w:rFonts w:ascii="Times New Roman" w:hAnsi="Times New Roman" w:cs="Times New Roman"/>
                <w:sz w:val="24"/>
                <w:szCs w:val="24"/>
              </w:rPr>
            </w:pPr>
            <w:r w:rsidRPr="000973ED">
              <w:rPr>
                <w:rFonts w:ascii="Times New Roman" w:hAnsi="Times New Roman" w:cs="Times New Roman"/>
                <w:sz w:val="24"/>
                <w:szCs w:val="24"/>
              </w:rPr>
              <w:t>BU101</w:t>
            </w:r>
          </w:p>
        </w:tc>
        <w:tc>
          <w:tcPr>
            <w:tcW w:w="801" w:type="dxa"/>
          </w:tcPr>
          <w:p w:rsidR="003176E4" w:rsidRPr="000973ED" w:rsidRDefault="003D696F" w:rsidP="00F90C22">
            <w:pPr>
              <w:jc w:val="both"/>
              <w:rPr>
                <w:rFonts w:ascii="Times New Roman" w:hAnsi="Times New Roman" w:cs="Times New Roman"/>
                <w:sz w:val="24"/>
                <w:szCs w:val="24"/>
              </w:rPr>
            </w:pPr>
            <w:r w:rsidRPr="000973ED">
              <w:rPr>
                <w:rFonts w:ascii="Times New Roman" w:hAnsi="Times New Roman" w:cs="Times New Roman"/>
                <w:sz w:val="24"/>
                <w:szCs w:val="24"/>
              </w:rPr>
              <w:t>I</w:t>
            </w:r>
          </w:p>
        </w:tc>
        <w:tc>
          <w:tcPr>
            <w:tcW w:w="810" w:type="dxa"/>
          </w:tcPr>
          <w:p w:rsidR="003176E4" w:rsidRPr="000973ED" w:rsidRDefault="000973ED" w:rsidP="00F90C22">
            <w:pPr>
              <w:jc w:val="both"/>
              <w:rPr>
                <w:rFonts w:ascii="Times New Roman" w:hAnsi="Times New Roman" w:cs="Times New Roman"/>
                <w:sz w:val="24"/>
                <w:szCs w:val="24"/>
              </w:rPr>
            </w:pPr>
            <w:r w:rsidRPr="000973ED">
              <w:rPr>
                <w:rFonts w:ascii="Times New Roman" w:hAnsi="Times New Roman" w:cs="Times New Roman"/>
                <w:sz w:val="24"/>
                <w:szCs w:val="24"/>
              </w:rPr>
              <w:t>I</w:t>
            </w:r>
          </w:p>
        </w:tc>
        <w:tc>
          <w:tcPr>
            <w:tcW w:w="810" w:type="dxa"/>
          </w:tcPr>
          <w:p w:rsidR="003176E4" w:rsidRPr="000973ED" w:rsidRDefault="003176E4" w:rsidP="00F90C22">
            <w:pPr>
              <w:jc w:val="both"/>
              <w:rPr>
                <w:rFonts w:ascii="Times New Roman" w:hAnsi="Times New Roman" w:cs="Times New Roman"/>
                <w:sz w:val="24"/>
                <w:szCs w:val="24"/>
              </w:rPr>
            </w:pPr>
          </w:p>
        </w:tc>
        <w:tc>
          <w:tcPr>
            <w:tcW w:w="810" w:type="dxa"/>
          </w:tcPr>
          <w:p w:rsidR="003176E4" w:rsidRPr="000973ED" w:rsidRDefault="003176E4" w:rsidP="00F90C22">
            <w:pPr>
              <w:jc w:val="both"/>
              <w:rPr>
                <w:rFonts w:ascii="Times New Roman" w:hAnsi="Times New Roman" w:cs="Times New Roman"/>
                <w:sz w:val="24"/>
                <w:szCs w:val="24"/>
              </w:rPr>
            </w:pPr>
          </w:p>
        </w:tc>
        <w:tc>
          <w:tcPr>
            <w:tcW w:w="810" w:type="dxa"/>
          </w:tcPr>
          <w:p w:rsidR="003176E4" w:rsidRPr="000973ED" w:rsidRDefault="003D696F" w:rsidP="00F90C22">
            <w:pPr>
              <w:jc w:val="both"/>
              <w:rPr>
                <w:rFonts w:ascii="Times New Roman" w:hAnsi="Times New Roman" w:cs="Times New Roman"/>
                <w:sz w:val="24"/>
                <w:szCs w:val="24"/>
              </w:rPr>
            </w:pPr>
            <w:r w:rsidRPr="000973ED">
              <w:rPr>
                <w:rFonts w:ascii="Times New Roman" w:hAnsi="Times New Roman" w:cs="Times New Roman"/>
                <w:sz w:val="24"/>
                <w:szCs w:val="24"/>
              </w:rPr>
              <w:t>I</w:t>
            </w:r>
          </w:p>
        </w:tc>
        <w:tc>
          <w:tcPr>
            <w:tcW w:w="810" w:type="dxa"/>
          </w:tcPr>
          <w:p w:rsidR="003176E4" w:rsidRPr="000973ED" w:rsidRDefault="003176E4" w:rsidP="00F90C22">
            <w:pPr>
              <w:jc w:val="both"/>
              <w:rPr>
                <w:rFonts w:ascii="Times New Roman" w:hAnsi="Times New Roman" w:cs="Times New Roman"/>
                <w:sz w:val="24"/>
                <w:szCs w:val="24"/>
              </w:rPr>
            </w:pPr>
          </w:p>
        </w:tc>
        <w:tc>
          <w:tcPr>
            <w:tcW w:w="900" w:type="dxa"/>
          </w:tcPr>
          <w:p w:rsidR="003176E4" w:rsidRPr="000973ED" w:rsidRDefault="003176E4" w:rsidP="00F90C22">
            <w:pPr>
              <w:jc w:val="both"/>
              <w:rPr>
                <w:rFonts w:ascii="Times New Roman" w:hAnsi="Times New Roman" w:cs="Times New Roman"/>
                <w:sz w:val="24"/>
                <w:szCs w:val="24"/>
              </w:rPr>
            </w:pPr>
          </w:p>
        </w:tc>
      </w:tr>
    </w:tbl>
    <w:p w:rsidR="003176E4" w:rsidRPr="003176E4" w:rsidRDefault="003176E4" w:rsidP="003176E4">
      <w:pPr>
        <w:pStyle w:val="ListParagraph"/>
        <w:ind w:left="630"/>
        <w:jc w:val="both"/>
        <w:rPr>
          <w:rFonts w:ascii="Times New Roman" w:hAnsi="Times New Roman" w:cs="Times New Roman"/>
          <w:sz w:val="24"/>
          <w:szCs w:val="24"/>
        </w:rPr>
      </w:pPr>
    </w:p>
    <w:p w:rsidR="00820CF8" w:rsidRPr="00E23076" w:rsidRDefault="004339DF" w:rsidP="00E23076">
      <w:pPr>
        <w:pStyle w:val="ListParagraph"/>
        <w:numPr>
          <w:ilvl w:val="0"/>
          <w:numId w:val="5"/>
        </w:numPr>
        <w:rPr>
          <w:rFonts w:ascii="Times New Roman" w:hAnsi="Times New Roman" w:cs="Times New Roman"/>
          <w:b/>
          <w:sz w:val="24"/>
          <w:szCs w:val="24"/>
          <w:u w:val="single"/>
        </w:rPr>
      </w:pPr>
      <w:r w:rsidRPr="00E23076">
        <w:rPr>
          <w:rFonts w:ascii="Times New Roman" w:hAnsi="Times New Roman" w:cs="Times New Roman"/>
          <w:b/>
          <w:sz w:val="24"/>
          <w:szCs w:val="24"/>
          <w:u w:val="single"/>
        </w:rPr>
        <w:t>Program History</w:t>
      </w:r>
    </w:p>
    <w:p w:rsidR="008C37C5" w:rsidRDefault="00171F17" w:rsidP="00D31116">
      <w:pPr>
        <w:tabs>
          <w:tab w:val="left" w:pos="787"/>
        </w:tabs>
        <w:ind w:left="720"/>
        <w:rPr>
          <w:rFonts w:ascii="Times New Roman" w:hAnsi="Times New Roman" w:cs="Times New Roman"/>
          <w:sz w:val="24"/>
          <w:szCs w:val="24"/>
        </w:rPr>
      </w:pPr>
      <w:r>
        <w:rPr>
          <w:rFonts w:ascii="Times New Roman" w:hAnsi="Times New Roman" w:cs="Times New Roman"/>
          <w:sz w:val="24"/>
          <w:szCs w:val="24"/>
        </w:rPr>
        <w:t>During the academic year 1996-1997, the program was developed and implemented to fulfill the need for qualified tourism providers as put forth by the FSM National and State governments. It</w:t>
      </w:r>
      <w:r w:rsidR="00D31116">
        <w:rPr>
          <w:rFonts w:ascii="Times New Roman" w:hAnsi="Times New Roman" w:cs="Times New Roman"/>
          <w:sz w:val="24"/>
          <w:szCs w:val="24"/>
        </w:rPr>
        <w:t xml:space="preserve"> officially started in the fall semester of 1998 as the Hotel Restau</w:t>
      </w:r>
      <w:r>
        <w:rPr>
          <w:rFonts w:ascii="Times New Roman" w:hAnsi="Times New Roman" w:cs="Times New Roman"/>
          <w:sz w:val="24"/>
          <w:szCs w:val="24"/>
        </w:rPr>
        <w:t xml:space="preserve">rant Management (HRM) program, focusing mainly on </w:t>
      </w:r>
      <w:r w:rsidR="004C7718">
        <w:rPr>
          <w:rFonts w:ascii="Times New Roman" w:hAnsi="Times New Roman" w:cs="Times New Roman"/>
          <w:sz w:val="24"/>
          <w:szCs w:val="24"/>
        </w:rPr>
        <w:t xml:space="preserve">hospitality practices for </w:t>
      </w:r>
      <w:r>
        <w:rPr>
          <w:rFonts w:ascii="Times New Roman" w:hAnsi="Times New Roman" w:cs="Times New Roman"/>
          <w:sz w:val="24"/>
          <w:szCs w:val="24"/>
        </w:rPr>
        <w:t>hotel</w:t>
      </w:r>
      <w:r w:rsidR="004C7718">
        <w:rPr>
          <w:rFonts w:ascii="Times New Roman" w:hAnsi="Times New Roman" w:cs="Times New Roman"/>
          <w:sz w:val="24"/>
          <w:szCs w:val="24"/>
        </w:rPr>
        <w:t>s</w:t>
      </w:r>
      <w:r>
        <w:rPr>
          <w:rFonts w:ascii="Times New Roman" w:hAnsi="Times New Roman" w:cs="Times New Roman"/>
          <w:sz w:val="24"/>
          <w:szCs w:val="24"/>
        </w:rPr>
        <w:t xml:space="preserve"> and restaurant</w:t>
      </w:r>
      <w:r w:rsidR="004C7718">
        <w:rPr>
          <w:rFonts w:ascii="Times New Roman" w:hAnsi="Times New Roman" w:cs="Times New Roman"/>
          <w:sz w:val="24"/>
          <w:szCs w:val="24"/>
        </w:rPr>
        <w:t>s</w:t>
      </w:r>
      <w:r>
        <w:rPr>
          <w:rFonts w:ascii="Times New Roman" w:hAnsi="Times New Roman" w:cs="Times New Roman"/>
          <w:sz w:val="24"/>
          <w:szCs w:val="24"/>
        </w:rPr>
        <w:t>. Eventually, it was modified to Hospitality and Tourism Managem</w:t>
      </w:r>
      <w:r w:rsidR="004C7718">
        <w:rPr>
          <w:rFonts w:ascii="Times New Roman" w:hAnsi="Times New Roman" w:cs="Times New Roman"/>
          <w:sz w:val="24"/>
          <w:szCs w:val="24"/>
        </w:rPr>
        <w:t xml:space="preserve">ent (HTM) </w:t>
      </w:r>
      <w:r>
        <w:rPr>
          <w:rFonts w:ascii="Times New Roman" w:hAnsi="Times New Roman" w:cs="Times New Roman"/>
          <w:sz w:val="24"/>
          <w:szCs w:val="24"/>
        </w:rPr>
        <w:t>program</w:t>
      </w:r>
      <w:r w:rsidR="004C7718">
        <w:rPr>
          <w:rFonts w:ascii="Times New Roman" w:hAnsi="Times New Roman" w:cs="Times New Roman"/>
          <w:sz w:val="24"/>
          <w:szCs w:val="24"/>
        </w:rPr>
        <w:t xml:space="preserve"> expanding the scope to include tourism.  </w:t>
      </w:r>
      <w:r w:rsidR="00C06E24">
        <w:rPr>
          <w:rFonts w:ascii="Times New Roman" w:hAnsi="Times New Roman" w:cs="Times New Roman"/>
          <w:sz w:val="24"/>
          <w:szCs w:val="24"/>
        </w:rPr>
        <w:t>Key players of the program’s inception are HTM instructor Howard Rice and Campus Director Penny Weilbacher.</w:t>
      </w:r>
    </w:p>
    <w:p w:rsidR="008F39A6" w:rsidRPr="001816CD" w:rsidRDefault="00C06E24" w:rsidP="00CD62F2">
      <w:pPr>
        <w:tabs>
          <w:tab w:val="left" w:pos="787"/>
        </w:tabs>
        <w:ind w:left="720"/>
        <w:rPr>
          <w:rFonts w:ascii="Times New Roman" w:hAnsi="Times New Roman" w:cs="Times New Roman"/>
          <w:sz w:val="24"/>
          <w:szCs w:val="24"/>
        </w:rPr>
      </w:pPr>
      <w:r>
        <w:rPr>
          <w:rFonts w:ascii="Times New Roman" w:hAnsi="Times New Roman" w:cs="Times New Roman"/>
          <w:sz w:val="24"/>
          <w:szCs w:val="24"/>
        </w:rPr>
        <w:t>From the fall of 1998 to the spring of 2010, Howard Rice served as division chair for the program. In the summer of 2010, the division was reorganized to merge with Business and Computer division and Secretarial Science and Bookkeeping certificate programs to support the College’s efforts towards streamlining.  The division is now called the HTM/BU Division and chaired by Debra Perman</w:t>
      </w:r>
      <w:r w:rsidR="00CD62F2">
        <w:rPr>
          <w:rFonts w:ascii="Times New Roman" w:hAnsi="Times New Roman" w:cs="Times New Roman"/>
          <w:sz w:val="24"/>
          <w:szCs w:val="24"/>
        </w:rPr>
        <w:t>.</w:t>
      </w:r>
    </w:p>
    <w:p w:rsidR="00540951" w:rsidRPr="00540951" w:rsidRDefault="007E55F2" w:rsidP="00540951">
      <w:pPr>
        <w:pStyle w:val="NormalWeb"/>
        <w:numPr>
          <w:ilvl w:val="0"/>
          <w:numId w:val="5"/>
        </w:numPr>
        <w:shd w:val="clear" w:color="auto" w:fill="FFFFFF"/>
        <w:spacing w:after="0" w:afterAutospacing="0"/>
        <w:rPr>
          <w:i/>
          <w:color w:val="000000"/>
        </w:rPr>
      </w:pPr>
      <w:r w:rsidRPr="00540951">
        <w:rPr>
          <w:b/>
          <w:u w:val="single"/>
        </w:rPr>
        <w:t>Program Description</w:t>
      </w:r>
      <w:r w:rsidR="008C37C5" w:rsidRPr="00540951">
        <w:rPr>
          <w:b/>
          <w:i/>
          <w:color w:val="000000"/>
        </w:rPr>
        <w:t xml:space="preserve"> </w:t>
      </w:r>
    </w:p>
    <w:p w:rsidR="008C37C5" w:rsidRPr="00540951" w:rsidRDefault="008C37C5" w:rsidP="00540951">
      <w:pPr>
        <w:pStyle w:val="NormalWeb"/>
        <w:shd w:val="clear" w:color="auto" w:fill="FFFFFF"/>
        <w:spacing w:before="0" w:beforeAutospacing="0" w:after="0" w:afterAutospacing="0"/>
        <w:ind w:left="720"/>
        <w:rPr>
          <w:i/>
          <w:color w:val="000000"/>
        </w:rPr>
      </w:pPr>
      <w:r w:rsidRPr="00540951">
        <w:rPr>
          <w:i/>
          <w:color w:val="000000"/>
        </w:rPr>
        <w:t>Source: General Catalog 2009-2011 (page 63)</w:t>
      </w:r>
    </w:p>
    <w:p w:rsidR="008C37C5" w:rsidRDefault="008C37C5" w:rsidP="008F39A6">
      <w:pPr>
        <w:pStyle w:val="NormalWeb"/>
        <w:shd w:val="clear" w:color="auto" w:fill="FFFFFF"/>
        <w:spacing w:before="0" w:beforeAutospacing="0" w:after="0" w:afterAutospacing="0"/>
        <w:ind w:left="700"/>
        <w:rPr>
          <w:color w:val="000000"/>
        </w:rPr>
      </w:pPr>
      <w:r w:rsidRPr="001816CD">
        <w:rPr>
          <w:color w:val="000000"/>
        </w:rPr>
        <w:t>This program is designed to enable students to become productive workers, owners and</w:t>
      </w:r>
      <w:r w:rsidRPr="001816CD">
        <w:rPr>
          <w:color w:val="000000"/>
        </w:rPr>
        <w:br/>
        <w:t>managers in the growing fields of hospitality and tourism within the FSM and internationally.</w:t>
      </w:r>
      <w:r w:rsidRPr="001816CD">
        <w:rPr>
          <w:color w:val="000000"/>
        </w:rPr>
        <w:br/>
        <w:t>The program provides students with the basic skills needed to succeed as supervisors, manager</w:t>
      </w:r>
      <w:r w:rsidRPr="001816CD">
        <w:rPr>
          <w:color w:val="000000"/>
        </w:rPr>
        <w:br/>
        <w:t>or business owners in the food service, lodging, airline, travel provider and general tourism</w:t>
      </w:r>
      <w:r w:rsidRPr="001816CD">
        <w:rPr>
          <w:color w:val="000000"/>
        </w:rPr>
        <w:br/>
        <w:t>industries. Students will learn the importance of building a sustainable tourism economy in the</w:t>
      </w:r>
      <w:r w:rsidRPr="001816CD">
        <w:rPr>
          <w:color w:val="000000"/>
        </w:rPr>
        <w:br/>
        <w:t>Nation and abroad. They will have the opportunity to examine how the nation fits into the</w:t>
      </w:r>
      <w:r w:rsidRPr="001816CD">
        <w:rPr>
          <w:color w:val="000000"/>
        </w:rPr>
        <w:br/>
        <w:t>international travel system and the importance of providing top quality service as a foundation</w:t>
      </w:r>
      <w:r w:rsidRPr="001816CD">
        <w:rPr>
          <w:color w:val="000000"/>
        </w:rPr>
        <w:br/>
        <w:t>for developing a vibrant industry. Specific subject areas cover all aspects of the lodging, food</w:t>
      </w:r>
      <w:r w:rsidRPr="001816CD">
        <w:rPr>
          <w:color w:val="000000"/>
        </w:rPr>
        <w:br/>
        <w:t>service and travel industries.</w:t>
      </w:r>
    </w:p>
    <w:p w:rsidR="00CD62F2" w:rsidRDefault="00CD62F2" w:rsidP="008F39A6">
      <w:pPr>
        <w:pStyle w:val="NormalWeb"/>
        <w:shd w:val="clear" w:color="auto" w:fill="FFFFFF"/>
        <w:spacing w:before="0" w:beforeAutospacing="0" w:after="0" w:afterAutospacing="0"/>
        <w:ind w:left="700"/>
        <w:rPr>
          <w:color w:val="000000"/>
        </w:rPr>
      </w:pPr>
    </w:p>
    <w:p w:rsidR="00E23076" w:rsidRDefault="00E23076" w:rsidP="00E23076">
      <w:pPr>
        <w:pStyle w:val="ListParagraph"/>
        <w:numPr>
          <w:ilvl w:val="0"/>
          <w:numId w:val="5"/>
        </w:numPr>
        <w:rPr>
          <w:rFonts w:ascii="Times New Roman" w:hAnsi="Times New Roman" w:cs="Times New Roman"/>
          <w:b/>
          <w:sz w:val="24"/>
          <w:szCs w:val="24"/>
          <w:u w:val="single"/>
        </w:rPr>
      </w:pPr>
      <w:r w:rsidRPr="00E23076">
        <w:rPr>
          <w:rFonts w:ascii="Times New Roman" w:hAnsi="Times New Roman" w:cs="Times New Roman"/>
          <w:b/>
          <w:sz w:val="24"/>
          <w:szCs w:val="24"/>
          <w:u w:val="single"/>
        </w:rPr>
        <w:t>Program Admission Requirements</w:t>
      </w:r>
    </w:p>
    <w:p w:rsidR="00E23076" w:rsidRDefault="00754547" w:rsidP="00E23076">
      <w:pPr>
        <w:pStyle w:val="ListParagraph"/>
        <w:rPr>
          <w:rFonts w:ascii="Times New Roman" w:hAnsi="Times New Roman" w:cs="Times New Roman"/>
          <w:sz w:val="24"/>
          <w:szCs w:val="24"/>
        </w:rPr>
      </w:pPr>
      <w:r>
        <w:rPr>
          <w:rFonts w:ascii="Times New Roman" w:hAnsi="Times New Roman" w:cs="Times New Roman"/>
          <w:sz w:val="24"/>
          <w:szCs w:val="24"/>
        </w:rPr>
        <w:t>Admission to the HTM AS</w:t>
      </w:r>
      <w:r w:rsidR="00D34D6C">
        <w:rPr>
          <w:rFonts w:ascii="Times New Roman" w:hAnsi="Times New Roman" w:cs="Times New Roman"/>
          <w:sz w:val="24"/>
          <w:szCs w:val="24"/>
        </w:rPr>
        <w:t xml:space="preserve"> degree program is per the COM-FSM admissions policy.</w:t>
      </w:r>
    </w:p>
    <w:p w:rsidR="00CD62F2" w:rsidRPr="00E23076" w:rsidRDefault="00CD62F2" w:rsidP="00E23076">
      <w:pPr>
        <w:pStyle w:val="ListParagraph"/>
        <w:rPr>
          <w:rFonts w:ascii="Times New Roman" w:hAnsi="Times New Roman" w:cs="Times New Roman"/>
          <w:sz w:val="24"/>
          <w:szCs w:val="24"/>
        </w:rPr>
      </w:pPr>
    </w:p>
    <w:p w:rsidR="00CD62F2" w:rsidRPr="00CD62F2" w:rsidRDefault="00E23076" w:rsidP="00CD62F2">
      <w:pPr>
        <w:pStyle w:val="ListParagraph"/>
        <w:numPr>
          <w:ilvl w:val="0"/>
          <w:numId w:val="5"/>
        </w:numPr>
        <w:spacing w:after="0"/>
        <w:rPr>
          <w:rFonts w:ascii="Times New Roman" w:hAnsi="Times New Roman" w:cs="Times New Roman"/>
          <w:b/>
          <w:sz w:val="24"/>
          <w:szCs w:val="24"/>
          <w:u w:val="single"/>
        </w:rPr>
      </w:pPr>
      <w:r w:rsidRPr="00CD62F2">
        <w:rPr>
          <w:rFonts w:ascii="Times New Roman" w:hAnsi="Times New Roman" w:cs="Times New Roman"/>
          <w:b/>
          <w:sz w:val="24"/>
          <w:szCs w:val="24"/>
          <w:u w:val="single"/>
        </w:rPr>
        <w:t>Program Certificate/Degree Requirements</w:t>
      </w:r>
    </w:p>
    <w:p w:rsidR="00806FCD" w:rsidRDefault="00806FCD" w:rsidP="00806FCD">
      <w:pPr>
        <w:pStyle w:val="NormalWeb"/>
        <w:shd w:val="clear" w:color="auto" w:fill="FFFFFF"/>
        <w:spacing w:before="0" w:beforeAutospacing="0" w:after="0" w:afterAutospacing="0"/>
        <w:ind w:left="1972" w:hanging="1300"/>
        <w:rPr>
          <w:i/>
          <w:color w:val="000000"/>
        </w:rPr>
      </w:pPr>
      <w:r w:rsidRPr="003176E4">
        <w:rPr>
          <w:i/>
          <w:color w:val="000000"/>
        </w:rPr>
        <w:t>Source: General Catalog 2009-2011 (page 64)</w:t>
      </w:r>
      <w:r>
        <w:rPr>
          <w:i/>
          <w:color w:val="000000"/>
        </w:rPr>
        <w:t xml:space="preserve"> </w:t>
      </w:r>
    </w:p>
    <w:p w:rsidR="00754547" w:rsidRPr="00754547" w:rsidRDefault="00754547" w:rsidP="00CD62F2">
      <w:pPr>
        <w:pStyle w:val="NormalWeb"/>
        <w:shd w:val="clear" w:color="auto" w:fill="FFFFFF"/>
        <w:spacing w:before="0" w:beforeAutospacing="0" w:after="0" w:afterAutospacing="0"/>
        <w:ind w:left="644"/>
        <w:rPr>
          <w:color w:val="000000"/>
        </w:rPr>
      </w:pPr>
      <w:r>
        <w:rPr>
          <w:color w:val="000000"/>
        </w:rPr>
        <w:t>In addition to the COM-FSM general education core requirements (29 credits), students are required to successfully complete the following major courses: (37 credits)</w:t>
      </w:r>
    </w:p>
    <w:p w:rsidR="00806FCD" w:rsidRDefault="00806FCD" w:rsidP="00806FCD">
      <w:pPr>
        <w:pStyle w:val="NormalWeb"/>
        <w:numPr>
          <w:ilvl w:val="0"/>
          <w:numId w:val="4"/>
        </w:numPr>
        <w:shd w:val="clear" w:color="auto" w:fill="FFFFFF"/>
        <w:spacing w:before="0" w:beforeAutospacing="0"/>
        <w:rPr>
          <w:color w:val="000000"/>
        </w:rPr>
      </w:pPr>
      <w:r>
        <w:rPr>
          <w:color w:val="000000"/>
        </w:rPr>
        <w:t>HTM 110</w:t>
      </w:r>
      <w:r>
        <w:rPr>
          <w:color w:val="000000"/>
        </w:rPr>
        <w:tab/>
        <w:t>Introduction to Hospitality and Tourism Management</w:t>
      </w:r>
      <w:r>
        <w:rPr>
          <w:color w:val="000000"/>
        </w:rPr>
        <w:tab/>
      </w:r>
      <w:r>
        <w:rPr>
          <w:color w:val="000000"/>
        </w:rPr>
        <w:tab/>
      </w:r>
      <w:r>
        <w:rPr>
          <w:color w:val="000000"/>
        </w:rPr>
        <w:tab/>
      </w:r>
      <w:r>
        <w:rPr>
          <w:color w:val="000000"/>
        </w:rPr>
        <w:tab/>
      </w:r>
      <w:r w:rsidR="00754547">
        <w:rPr>
          <w:color w:val="000000"/>
        </w:rPr>
        <w:tab/>
      </w:r>
      <w:r w:rsidR="00754547">
        <w:rPr>
          <w:color w:val="000000"/>
        </w:rPr>
        <w:tab/>
      </w:r>
    </w:p>
    <w:p w:rsidR="00806FCD" w:rsidRDefault="00806FCD" w:rsidP="00806FCD">
      <w:pPr>
        <w:pStyle w:val="NormalWeb"/>
        <w:numPr>
          <w:ilvl w:val="0"/>
          <w:numId w:val="4"/>
        </w:numPr>
        <w:shd w:val="clear" w:color="auto" w:fill="FFFFFF"/>
        <w:rPr>
          <w:color w:val="000000"/>
        </w:rPr>
      </w:pPr>
      <w:r w:rsidRPr="00806FCD">
        <w:rPr>
          <w:color w:val="000000"/>
        </w:rPr>
        <w:t>HTM 120</w:t>
      </w:r>
      <w:r w:rsidRPr="00806FCD">
        <w:rPr>
          <w:color w:val="000000"/>
        </w:rPr>
        <w:tab/>
        <w:t>Introduction to World Tourism</w:t>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p>
    <w:p w:rsidR="00806FCD" w:rsidRDefault="00806FCD" w:rsidP="00806FCD">
      <w:pPr>
        <w:pStyle w:val="NormalWeb"/>
        <w:numPr>
          <w:ilvl w:val="0"/>
          <w:numId w:val="4"/>
        </w:numPr>
        <w:shd w:val="clear" w:color="auto" w:fill="FFFFFF"/>
        <w:rPr>
          <w:color w:val="000000"/>
        </w:rPr>
      </w:pPr>
      <w:r w:rsidRPr="00806FCD">
        <w:rPr>
          <w:color w:val="000000"/>
        </w:rPr>
        <w:t>HTM 150</w:t>
      </w:r>
      <w:r w:rsidRPr="00806FCD">
        <w:rPr>
          <w:color w:val="000000"/>
        </w:rPr>
        <w:tab/>
        <w:t>Hospitality Supervision</w:t>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p>
    <w:p w:rsidR="00806FCD" w:rsidRPr="00806FCD" w:rsidRDefault="00806FCD" w:rsidP="00806FCD">
      <w:pPr>
        <w:pStyle w:val="NormalWeb"/>
        <w:numPr>
          <w:ilvl w:val="0"/>
          <w:numId w:val="4"/>
        </w:numPr>
        <w:shd w:val="clear" w:color="auto" w:fill="FFFFFF"/>
        <w:rPr>
          <w:color w:val="000000"/>
        </w:rPr>
      </w:pPr>
      <w:r w:rsidRPr="00806FCD">
        <w:rPr>
          <w:color w:val="000000"/>
        </w:rPr>
        <w:t>HTM 165</w:t>
      </w:r>
      <w:r w:rsidRPr="00806FCD">
        <w:rPr>
          <w:color w:val="000000"/>
        </w:rPr>
        <w:tab/>
        <w:t>Food Fundamentals and Quantity Cooking</w:t>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r w:rsidRPr="00806FCD">
        <w:rPr>
          <w:color w:val="000000"/>
        </w:rPr>
        <w:tab/>
      </w:r>
    </w:p>
    <w:p w:rsidR="00806FCD" w:rsidRDefault="00806FCD" w:rsidP="00806FCD">
      <w:pPr>
        <w:pStyle w:val="NormalWeb"/>
        <w:numPr>
          <w:ilvl w:val="0"/>
          <w:numId w:val="4"/>
        </w:numPr>
        <w:shd w:val="clear" w:color="auto" w:fill="FFFFFF"/>
        <w:rPr>
          <w:color w:val="000000"/>
        </w:rPr>
      </w:pPr>
      <w:r>
        <w:rPr>
          <w:color w:val="000000"/>
        </w:rPr>
        <w:t>HTM 170</w:t>
      </w:r>
      <w:r>
        <w:rPr>
          <w:color w:val="000000"/>
        </w:rPr>
        <w:tab/>
        <w:t>Front Office Management</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806FCD" w:rsidRDefault="00806FCD" w:rsidP="00806FCD">
      <w:pPr>
        <w:pStyle w:val="NormalWeb"/>
        <w:numPr>
          <w:ilvl w:val="0"/>
          <w:numId w:val="4"/>
        </w:numPr>
        <w:shd w:val="clear" w:color="auto" w:fill="FFFFFF"/>
        <w:rPr>
          <w:color w:val="000000"/>
        </w:rPr>
      </w:pPr>
      <w:r>
        <w:rPr>
          <w:color w:val="000000"/>
        </w:rPr>
        <w:t>HTM 220</w:t>
      </w:r>
      <w:r>
        <w:rPr>
          <w:color w:val="000000"/>
        </w:rPr>
        <w:tab/>
        <w:t>Food and Beverage Management</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806FCD" w:rsidRDefault="00806FCD" w:rsidP="00806FCD">
      <w:pPr>
        <w:pStyle w:val="NormalWeb"/>
        <w:numPr>
          <w:ilvl w:val="0"/>
          <w:numId w:val="4"/>
        </w:numPr>
        <w:shd w:val="clear" w:color="auto" w:fill="FFFFFF"/>
        <w:rPr>
          <w:color w:val="000000"/>
        </w:rPr>
      </w:pPr>
      <w:r>
        <w:rPr>
          <w:color w:val="000000"/>
        </w:rPr>
        <w:t>HTM 230</w:t>
      </w:r>
      <w:r>
        <w:rPr>
          <w:color w:val="000000"/>
        </w:rPr>
        <w:tab/>
        <w:t>Hospitality Marketing</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806FCD" w:rsidRDefault="00806FCD" w:rsidP="00806FCD">
      <w:pPr>
        <w:pStyle w:val="NormalWeb"/>
        <w:numPr>
          <w:ilvl w:val="0"/>
          <w:numId w:val="4"/>
        </w:numPr>
        <w:shd w:val="clear" w:color="auto" w:fill="FFFFFF"/>
        <w:rPr>
          <w:color w:val="000000"/>
        </w:rPr>
      </w:pPr>
      <w:r>
        <w:rPr>
          <w:color w:val="000000"/>
        </w:rPr>
        <w:t>HTM250</w:t>
      </w:r>
      <w:r>
        <w:rPr>
          <w:color w:val="000000"/>
        </w:rPr>
        <w:tab/>
        <w:t>Facilities Management and Practicum</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806FCD" w:rsidRDefault="00806FCD" w:rsidP="00806FCD">
      <w:pPr>
        <w:pStyle w:val="NormalWeb"/>
        <w:numPr>
          <w:ilvl w:val="0"/>
          <w:numId w:val="4"/>
        </w:numPr>
        <w:shd w:val="clear" w:color="auto" w:fill="FFFFFF"/>
        <w:rPr>
          <w:color w:val="000000"/>
        </w:rPr>
      </w:pPr>
      <w:r>
        <w:rPr>
          <w:color w:val="000000"/>
        </w:rPr>
        <w:t>AC 131</w:t>
      </w:r>
      <w:r>
        <w:rPr>
          <w:color w:val="000000"/>
        </w:rPr>
        <w:tab/>
      </w:r>
      <w:r>
        <w:rPr>
          <w:color w:val="000000"/>
        </w:rPr>
        <w:tab/>
        <w:t>Accounting I</w:t>
      </w:r>
      <w:r>
        <w:rPr>
          <w:color w:val="000000"/>
        </w:rPr>
        <w:tab/>
      </w:r>
      <w:r>
        <w:rPr>
          <w:color w:val="000000"/>
        </w:rPr>
        <w:tab/>
      </w:r>
      <w:r>
        <w:rPr>
          <w:color w:val="000000"/>
        </w:rPr>
        <w:tab/>
      </w:r>
      <w:r>
        <w:rPr>
          <w:color w:val="000000"/>
        </w:rPr>
        <w:tab/>
      </w:r>
      <w:r>
        <w:rPr>
          <w:color w:val="000000"/>
        </w:rPr>
        <w:tab/>
      </w:r>
      <w:r>
        <w:rPr>
          <w:color w:val="000000"/>
        </w:rPr>
        <w:tab/>
        <w:t>*</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806FCD" w:rsidRDefault="00806FCD" w:rsidP="008F39A6">
      <w:pPr>
        <w:pStyle w:val="NormalWeb"/>
        <w:numPr>
          <w:ilvl w:val="0"/>
          <w:numId w:val="4"/>
        </w:numPr>
        <w:shd w:val="clear" w:color="auto" w:fill="FFFFFF"/>
        <w:rPr>
          <w:color w:val="000000"/>
        </w:rPr>
      </w:pPr>
      <w:r>
        <w:rPr>
          <w:color w:val="000000"/>
        </w:rPr>
        <w:t>BU101</w:t>
      </w:r>
      <w:r>
        <w:rPr>
          <w:color w:val="000000"/>
        </w:rPr>
        <w:tab/>
      </w:r>
      <w:r>
        <w:rPr>
          <w:color w:val="000000"/>
        </w:rPr>
        <w:tab/>
        <w:t>Introduction to Business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806FCD" w:rsidRDefault="00806FCD" w:rsidP="008F39A6">
      <w:pPr>
        <w:pStyle w:val="NormalWeb"/>
        <w:numPr>
          <w:ilvl w:val="0"/>
          <w:numId w:val="4"/>
        </w:numPr>
        <w:shd w:val="clear" w:color="auto" w:fill="FFFFFF"/>
        <w:rPr>
          <w:color w:val="000000"/>
        </w:rPr>
      </w:pPr>
      <w:r>
        <w:rPr>
          <w:color w:val="000000"/>
        </w:rPr>
        <w:t>FL120</w:t>
      </w:r>
      <w:r>
        <w:rPr>
          <w:color w:val="000000"/>
        </w:rPr>
        <w:tab/>
      </w:r>
      <w:r>
        <w:rPr>
          <w:color w:val="000000"/>
        </w:rPr>
        <w:tab/>
        <w:t>Basic Japanese for HTM</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806FCD" w:rsidRDefault="00806FCD" w:rsidP="008F39A6">
      <w:pPr>
        <w:pStyle w:val="NormalWeb"/>
        <w:numPr>
          <w:ilvl w:val="0"/>
          <w:numId w:val="4"/>
        </w:numPr>
        <w:shd w:val="clear" w:color="auto" w:fill="FFFFFF"/>
        <w:rPr>
          <w:color w:val="000000"/>
        </w:rPr>
      </w:pPr>
      <w:r>
        <w:rPr>
          <w:color w:val="000000"/>
        </w:rPr>
        <w:t>FL160</w:t>
      </w:r>
      <w:r>
        <w:rPr>
          <w:color w:val="000000"/>
        </w:rPr>
        <w:tab/>
      </w:r>
      <w:r>
        <w:rPr>
          <w:color w:val="000000"/>
        </w:rPr>
        <w:tab/>
        <w:t>Situational Japanese for HTM</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317B06" w:rsidRDefault="00806FCD" w:rsidP="00317B06">
      <w:pPr>
        <w:pStyle w:val="NormalWeb"/>
        <w:shd w:val="clear" w:color="auto" w:fill="FFFFFF"/>
        <w:spacing w:after="0" w:afterAutospacing="0"/>
        <w:ind w:left="196" w:firstLine="14"/>
        <w:rPr>
          <w:i/>
          <w:color w:val="000000"/>
          <w:sz w:val="20"/>
          <w:szCs w:val="20"/>
        </w:rPr>
      </w:pPr>
      <w:r>
        <w:rPr>
          <w:color w:val="000000"/>
        </w:rPr>
        <w:t xml:space="preserve">      </w:t>
      </w:r>
      <w:r w:rsidRPr="00806FCD">
        <w:rPr>
          <w:i/>
          <w:color w:val="000000"/>
          <w:sz w:val="20"/>
          <w:szCs w:val="20"/>
        </w:rPr>
        <w:t>3 credits each; *As of F’09 modified to 4 credits.</w:t>
      </w:r>
    </w:p>
    <w:p w:rsidR="00E23076" w:rsidRDefault="008C37C5" w:rsidP="00317B06">
      <w:pPr>
        <w:pStyle w:val="NormalWeb"/>
        <w:numPr>
          <w:ilvl w:val="0"/>
          <w:numId w:val="5"/>
        </w:numPr>
        <w:shd w:val="clear" w:color="auto" w:fill="FFFFFF"/>
        <w:spacing w:after="0" w:afterAutospacing="0"/>
        <w:rPr>
          <w:b/>
          <w:u w:val="single"/>
        </w:rPr>
      </w:pPr>
      <w:r>
        <w:rPr>
          <w:b/>
          <w:u w:val="single"/>
        </w:rPr>
        <w:lastRenderedPageBreak/>
        <w:t>P</w:t>
      </w:r>
      <w:r w:rsidR="00E23076" w:rsidRPr="00E23076">
        <w:rPr>
          <w:b/>
          <w:u w:val="single"/>
        </w:rPr>
        <w:t>rogram Courses and Enrollment</w:t>
      </w:r>
    </w:p>
    <w:p w:rsidR="00D70B6C" w:rsidRDefault="00D70B6C" w:rsidP="00D70B6C">
      <w:pPr>
        <w:pStyle w:val="NormalWeb"/>
        <w:shd w:val="clear" w:color="auto" w:fill="FFFFFF"/>
        <w:spacing w:before="0" w:beforeAutospacing="0" w:after="0" w:afterAutospacing="0"/>
        <w:ind w:left="720"/>
        <w:rPr>
          <w:b/>
          <w:u w:val="single"/>
        </w:rPr>
      </w:pPr>
    </w:p>
    <w:tbl>
      <w:tblPr>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2"/>
        <w:gridCol w:w="703"/>
        <w:gridCol w:w="911"/>
        <w:gridCol w:w="842"/>
        <w:gridCol w:w="810"/>
        <w:gridCol w:w="1170"/>
        <w:gridCol w:w="758"/>
        <w:gridCol w:w="952"/>
        <w:gridCol w:w="900"/>
        <w:gridCol w:w="758"/>
      </w:tblGrid>
      <w:tr w:rsidR="00700DF1" w:rsidTr="00602D4B">
        <w:trPr>
          <w:trHeight w:val="350"/>
        </w:trPr>
        <w:tc>
          <w:tcPr>
            <w:tcW w:w="1162" w:type="dxa"/>
            <w:shd w:val="clear" w:color="auto" w:fill="auto"/>
          </w:tcPr>
          <w:p w:rsidR="00700DF1" w:rsidRPr="00754547" w:rsidRDefault="00602D4B" w:rsidP="00602D4B">
            <w:pPr>
              <w:pStyle w:val="NormalWeb"/>
              <w:shd w:val="clear" w:color="auto" w:fill="FFFFFF"/>
              <w:ind w:left="151"/>
              <w:jc w:val="center"/>
              <w:rPr>
                <w:b/>
                <w:color w:val="000000"/>
                <w:sz w:val="20"/>
                <w:szCs w:val="20"/>
              </w:rPr>
            </w:pPr>
            <w:r>
              <w:rPr>
                <w:b/>
                <w:color w:val="000000"/>
                <w:sz w:val="20"/>
                <w:szCs w:val="20"/>
              </w:rPr>
              <w:t>Course</w:t>
            </w:r>
          </w:p>
        </w:tc>
        <w:tc>
          <w:tcPr>
            <w:tcW w:w="703" w:type="dxa"/>
            <w:vAlign w:val="bottom"/>
          </w:tcPr>
          <w:p w:rsidR="00700DF1" w:rsidRPr="00540951" w:rsidRDefault="00700DF1" w:rsidP="00317B06">
            <w:pPr>
              <w:tabs>
                <w:tab w:val="left" w:pos="8730"/>
              </w:tabs>
              <w:ind w:left="72" w:right="-108"/>
              <w:jc w:val="center"/>
              <w:rPr>
                <w:rFonts w:ascii="Times New Roman" w:hAnsi="Times New Roman" w:cs="Times New Roman"/>
                <w:b/>
                <w:sz w:val="20"/>
                <w:szCs w:val="20"/>
              </w:rPr>
            </w:pPr>
            <w:r w:rsidRPr="00540951">
              <w:rPr>
                <w:rFonts w:ascii="Times New Roman" w:hAnsi="Times New Roman" w:cs="Times New Roman"/>
                <w:b/>
                <w:sz w:val="20"/>
                <w:szCs w:val="20"/>
              </w:rPr>
              <w:t>F200</w:t>
            </w:r>
            <w:r>
              <w:rPr>
                <w:rFonts w:ascii="Times New Roman" w:hAnsi="Times New Roman" w:cs="Times New Roman"/>
                <w:b/>
                <w:sz w:val="20"/>
                <w:szCs w:val="20"/>
              </w:rPr>
              <w:t>9</w:t>
            </w:r>
          </w:p>
        </w:tc>
        <w:tc>
          <w:tcPr>
            <w:tcW w:w="911" w:type="dxa"/>
            <w:vAlign w:val="bottom"/>
          </w:tcPr>
          <w:p w:rsidR="00700DF1" w:rsidRPr="00540951" w:rsidRDefault="00700DF1" w:rsidP="00317B06">
            <w:pPr>
              <w:tabs>
                <w:tab w:val="left" w:pos="8730"/>
              </w:tabs>
              <w:ind w:left="72"/>
              <w:jc w:val="center"/>
              <w:rPr>
                <w:rFonts w:ascii="Times New Roman" w:hAnsi="Times New Roman" w:cs="Times New Roman"/>
                <w:b/>
                <w:sz w:val="20"/>
                <w:szCs w:val="20"/>
              </w:rPr>
            </w:pPr>
            <w:r w:rsidRPr="00540951">
              <w:rPr>
                <w:rFonts w:ascii="Times New Roman" w:hAnsi="Times New Roman" w:cs="Times New Roman"/>
                <w:b/>
                <w:sz w:val="20"/>
                <w:szCs w:val="20"/>
              </w:rPr>
              <w:t>Sp2010</w:t>
            </w:r>
          </w:p>
        </w:tc>
        <w:tc>
          <w:tcPr>
            <w:tcW w:w="842" w:type="dxa"/>
            <w:vAlign w:val="bottom"/>
          </w:tcPr>
          <w:p w:rsidR="00700DF1" w:rsidRPr="00540951" w:rsidRDefault="00700DF1" w:rsidP="00317B06">
            <w:pPr>
              <w:tabs>
                <w:tab w:val="left" w:pos="8730"/>
              </w:tabs>
              <w:ind w:left="-108" w:firstLine="108"/>
              <w:jc w:val="center"/>
              <w:rPr>
                <w:rFonts w:ascii="Times New Roman" w:hAnsi="Times New Roman" w:cs="Times New Roman"/>
                <w:b/>
                <w:sz w:val="20"/>
                <w:szCs w:val="20"/>
              </w:rPr>
            </w:pPr>
            <w:r>
              <w:rPr>
                <w:rFonts w:ascii="Times New Roman" w:hAnsi="Times New Roman" w:cs="Times New Roman"/>
                <w:b/>
                <w:sz w:val="20"/>
                <w:szCs w:val="20"/>
              </w:rPr>
              <w:t>Su</w:t>
            </w:r>
            <w:r w:rsidRPr="00540951">
              <w:rPr>
                <w:rFonts w:ascii="Times New Roman" w:hAnsi="Times New Roman" w:cs="Times New Roman"/>
                <w:b/>
                <w:sz w:val="20"/>
                <w:szCs w:val="20"/>
              </w:rPr>
              <w:t>2010</w:t>
            </w:r>
          </w:p>
        </w:tc>
        <w:tc>
          <w:tcPr>
            <w:tcW w:w="810" w:type="dxa"/>
            <w:vAlign w:val="bottom"/>
          </w:tcPr>
          <w:p w:rsidR="00700DF1" w:rsidRPr="00540951" w:rsidRDefault="00700DF1" w:rsidP="00317B06">
            <w:pPr>
              <w:tabs>
                <w:tab w:val="left" w:pos="8730"/>
              </w:tabs>
              <w:jc w:val="center"/>
              <w:rPr>
                <w:rFonts w:ascii="Times New Roman" w:hAnsi="Times New Roman" w:cs="Times New Roman"/>
                <w:b/>
                <w:sz w:val="20"/>
                <w:szCs w:val="20"/>
              </w:rPr>
            </w:pPr>
            <w:r w:rsidRPr="00540951">
              <w:rPr>
                <w:rFonts w:ascii="Times New Roman" w:hAnsi="Times New Roman" w:cs="Times New Roman"/>
                <w:b/>
                <w:sz w:val="20"/>
                <w:szCs w:val="20"/>
              </w:rPr>
              <w:t>F2010</w:t>
            </w:r>
          </w:p>
        </w:tc>
        <w:tc>
          <w:tcPr>
            <w:tcW w:w="1170" w:type="dxa"/>
            <w:shd w:val="clear" w:color="auto" w:fill="auto"/>
            <w:vAlign w:val="center"/>
          </w:tcPr>
          <w:p w:rsidR="00700DF1" w:rsidRPr="00540951" w:rsidRDefault="00602D4B" w:rsidP="00602D4B">
            <w:pPr>
              <w:tabs>
                <w:tab w:val="left" w:pos="8730"/>
              </w:tabs>
              <w:ind w:left="72" w:right="-108"/>
              <w:jc w:val="center"/>
              <w:rPr>
                <w:rFonts w:ascii="Times New Roman" w:hAnsi="Times New Roman" w:cs="Times New Roman"/>
                <w:b/>
                <w:sz w:val="20"/>
                <w:szCs w:val="20"/>
              </w:rPr>
            </w:pPr>
            <w:r>
              <w:rPr>
                <w:rFonts w:ascii="Times New Roman" w:hAnsi="Times New Roman" w:cs="Times New Roman"/>
                <w:b/>
                <w:sz w:val="20"/>
                <w:szCs w:val="20"/>
              </w:rPr>
              <w:t>Course</w:t>
            </w:r>
          </w:p>
        </w:tc>
        <w:tc>
          <w:tcPr>
            <w:tcW w:w="758" w:type="dxa"/>
            <w:vAlign w:val="bottom"/>
          </w:tcPr>
          <w:p w:rsidR="00700DF1" w:rsidRPr="00540951" w:rsidRDefault="00700DF1" w:rsidP="00317B06">
            <w:pPr>
              <w:tabs>
                <w:tab w:val="left" w:pos="8730"/>
              </w:tabs>
              <w:ind w:left="72" w:right="-108"/>
              <w:jc w:val="center"/>
              <w:rPr>
                <w:rFonts w:ascii="Times New Roman" w:hAnsi="Times New Roman" w:cs="Times New Roman"/>
                <w:b/>
                <w:sz w:val="20"/>
                <w:szCs w:val="20"/>
              </w:rPr>
            </w:pPr>
            <w:r w:rsidRPr="00540951">
              <w:rPr>
                <w:rFonts w:ascii="Times New Roman" w:hAnsi="Times New Roman" w:cs="Times New Roman"/>
                <w:b/>
                <w:sz w:val="20"/>
                <w:szCs w:val="20"/>
              </w:rPr>
              <w:t>F200</w:t>
            </w:r>
            <w:r>
              <w:rPr>
                <w:rFonts w:ascii="Times New Roman" w:hAnsi="Times New Roman" w:cs="Times New Roman"/>
                <w:b/>
                <w:sz w:val="20"/>
                <w:szCs w:val="20"/>
              </w:rPr>
              <w:t>9</w:t>
            </w:r>
          </w:p>
        </w:tc>
        <w:tc>
          <w:tcPr>
            <w:tcW w:w="952" w:type="dxa"/>
            <w:vAlign w:val="bottom"/>
          </w:tcPr>
          <w:p w:rsidR="00700DF1" w:rsidRPr="00540951" w:rsidRDefault="00700DF1" w:rsidP="00317B06">
            <w:pPr>
              <w:tabs>
                <w:tab w:val="left" w:pos="8730"/>
              </w:tabs>
              <w:ind w:left="72"/>
              <w:jc w:val="center"/>
              <w:rPr>
                <w:rFonts w:ascii="Times New Roman" w:hAnsi="Times New Roman" w:cs="Times New Roman"/>
                <w:b/>
                <w:sz w:val="20"/>
                <w:szCs w:val="20"/>
              </w:rPr>
            </w:pPr>
            <w:r w:rsidRPr="00540951">
              <w:rPr>
                <w:rFonts w:ascii="Times New Roman" w:hAnsi="Times New Roman" w:cs="Times New Roman"/>
                <w:b/>
                <w:sz w:val="20"/>
                <w:szCs w:val="20"/>
              </w:rPr>
              <w:t>Sp2010</w:t>
            </w:r>
          </w:p>
        </w:tc>
        <w:tc>
          <w:tcPr>
            <w:tcW w:w="900" w:type="dxa"/>
            <w:vAlign w:val="bottom"/>
          </w:tcPr>
          <w:p w:rsidR="00700DF1" w:rsidRPr="00540951" w:rsidRDefault="00700DF1" w:rsidP="00317B06">
            <w:pPr>
              <w:tabs>
                <w:tab w:val="left" w:pos="8730"/>
              </w:tabs>
              <w:ind w:left="-108" w:firstLine="108"/>
              <w:jc w:val="center"/>
              <w:rPr>
                <w:rFonts w:ascii="Times New Roman" w:hAnsi="Times New Roman" w:cs="Times New Roman"/>
                <w:b/>
                <w:sz w:val="20"/>
                <w:szCs w:val="20"/>
              </w:rPr>
            </w:pPr>
            <w:r>
              <w:rPr>
                <w:rFonts w:ascii="Times New Roman" w:hAnsi="Times New Roman" w:cs="Times New Roman"/>
                <w:b/>
                <w:sz w:val="20"/>
                <w:szCs w:val="20"/>
              </w:rPr>
              <w:t>Su</w:t>
            </w:r>
            <w:r w:rsidRPr="00540951">
              <w:rPr>
                <w:rFonts w:ascii="Times New Roman" w:hAnsi="Times New Roman" w:cs="Times New Roman"/>
                <w:b/>
                <w:sz w:val="20"/>
                <w:szCs w:val="20"/>
              </w:rPr>
              <w:t>2010</w:t>
            </w:r>
          </w:p>
        </w:tc>
        <w:tc>
          <w:tcPr>
            <w:tcW w:w="758" w:type="dxa"/>
            <w:vAlign w:val="bottom"/>
          </w:tcPr>
          <w:p w:rsidR="00700DF1" w:rsidRPr="00540951" w:rsidRDefault="00700DF1" w:rsidP="00317B06">
            <w:pPr>
              <w:tabs>
                <w:tab w:val="left" w:pos="8730"/>
              </w:tabs>
              <w:jc w:val="center"/>
              <w:rPr>
                <w:rFonts w:ascii="Times New Roman" w:hAnsi="Times New Roman" w:cs="Times New Roman"/>
                <w:b/>
                <w:sz w:val="20"/>
                <w:szCs w:val="20"/>
              </w:rPr>
            </w:pPr>
            <w:r w:rsidRPr="00540951">
              <w:rPr>
                <w:rFonts w:ascii="Times New Roman" w:hAnsi="Times New Roman" w:cs="Times New Roman"/>
                <w:b/>
                <w:sz w:val="20"/>
                <w:szCs w:val="20"/>
              </w:rPr>
              <w:t>F2010</w:t>
            </w:r>
          </w:p>
        </w:tc>
      </w:tr>
      <w:tr w:rsidR="00700DF1" w:rsidTr="00602D4B">
        <w:trPr>
          <w:trHeight w:val="323"/>
        </w:trPr>
        <w:tc>
          <w:tcPr>
            <w:tcW w:w="1162" w:type="dxa"/>
            <w:shd w:val="clear" w:color="auto" w:fill="D9D9D9" w:themeFill="background1" w:themeFillShade="D9"/>
          </w:tcPr>
          <w:p w:rsidR="00700DF1" w:rsidRPr="00754547" w:rsidRDefault="00700DF1" w:rsidP="009926BF">
            <w:pPr>
              <w:pStyle w:val="NormalWeb"/>
              <w:shd w:val="clear" w:color="auto" w:fill="FFFFFF"/>
              <w:ind w:left="151"/>
              <w:jc w:val="center"/>
              <w:rPr>
                <w:b/>
                <w:color w:val="000000"/>
                <w:sz w:val="18"/>
                <w:szCs w:val="18"/>
              </w:rPr>
            </w:pPr>
            <w:r w:rsidRPr="00754547">
              <w:rPr>
                <w:b/>
                <w:color w:val="000000"/>
                <w:sz w:val="18"/>
                <w:szCs w:val="18"/>
              </w:rPr>
              <w:t>HTM 110</w:t>
            </w:r>
          </w:p>
        </w:tc>
        <w:tc>
          <w:tcPr>
            <w:tcW w:w="703" w:type="dxa"/>
            <w:shd w:val="clear" w:color="auto" w:fill="auto"/>
          </w:tcPr>
          <w:p w:rsidR="00700DF1" w:rsidRPr="00317B06" w:rsidRDefault="00B841BF" w:rsidP="00F90C22">
            <w:pPr>
              <w:tabs>
                <w:tab w:val="left" w:pos="8730"/>
              </w:tabs>
              <w:ind w:left="72" w:right="-108"/>
              <w:jc w:val="center"/>
              <w:rPr>
                <w:rFonts w:cs="Times New Roman"/>
                <w:sz w:val="24"/>
                <w:szCs w:val="24"/>
              </w:rPr>
            </w:pPr>
            <w:r w:rsidRPr="00317B06">
              <w:rPr>
                <w:rFonts w:cs="Times New Roman"/>
                <w:sz w:val="24"/>
                <w:szCs w:val="24"/>
              </w:rPr>
              <w:t>43</w:t>
            </w:r>
          </w:p>
        </w:tc>
        <w:tc>
          <w:tcPr>
            <w:tcW w:w="911" w:type="dxa"/>
            <w:shd w:val="clear" w:color="auto" w:fill="auto"/>
          </w:tcPr>
          <w:p w:rsidR="00700DF1" w:rsidRPr="00317B06" w:rsidRDefault="00317B06" w:rsidP="00B841BF">
            <w:pPr>
              <w:pStyle w:val="NormalWeb"/>
              <w:shd w:val="clear" w:color="auto" w:fill="FFFFFF"/>
              <w:ind w:left="151"/>
              <w:jc w:val="center"/>
              <w:rPr>
                <w:rFonts w:asciiTheme="minorHAnsi" w:hAnsiTheme="minorHAnsi"/>
                <w:color w:val="000000"/>
              </w:rPr>
            </w:pPr>
            <w:r w:rsidRPr="00317B06">
              <w:rPr>
                <w:rFonts w:asciiTheme="minorHAnsi" w:hAnsiTheme="minorHAnsi"/>
                <w:color w:val="000000"/>
              </w:rPr>
              <w:t>n/a</w:t>
            </w:r>
          </w:p>
        </w:tc>
        <w:tc>
          <w:tcPr>
            <w:tcW w:w="842" w:type="dxa"/>
            <w:shd w:val="clear" w:color="auto" w:fill="auto"/>
          </w:tcPr>
          <w:p w:rsidR="00700DF1" w:rsidRPr="00317B06" w:rsidRDefault="00317B06" w:rsidP="00317B06">
            <w:pPr>
              <w:tabs>
                <w:tab w:val="left" w:pos="8730"/>
              </w:tabs>
              <w:rPr>
                <w:rFonts w:cs="Times New Roman"/>
                <w:sz w:val="24"/>
                <w:szCs w:val="24"/>
              </w:rPr>
            </w:pPr>
            <w:r w:rsidRPr="00317B06">
              <w:rPr>
                <w:rFonts w:cs="Times New Roman"/>
                <w:sz w:val="24"/>
                <w:szCs w:val="24"/>
              </w:rPr>
              <w:t>n/a</w:t>
            </w:r>
          </w:p>
        </w:tc>
        <w:tc>
          <w:tcPr>
            <w:tcW w:w="810" w:type="dxa"/>
            <w:shd w:val="clear" w:color="auto" w:fill="auto"/>
          </w:tcPr>
          <w:p w:rsidR="00700DF1" w:rsidRPr="00317B06" w:rsidRDefault="00317B06" w:rsidP="00317B06">
            <w:pPr>
              <w:tabs>
                <w:tab w:val="left" w:pos="8730"/>
              </w:tabs>
              <w:jc w:val="center"/>
              <w:rPr>
                <w:rFonts w:cs="Times New Roman"/>
                <w:sz w:val="24"/>
                <w:szCs w:val="24"/>
              </w:rPr>
            </w:pPr>
            <w:r w:rsidRPr="00317B06">
              <w:rPr>
                <w:rFonts w:cs="Times New Roman"/>
                <w:sz w:val="24"/>
                <w:szCs w:val="24"/>
              </w:rPr>
              <w:t>25</w:t>
            </w:r>
          </w:p>
        </w:tc>
        <w:tc>
          <w:tcPr>
            <w:tcW w:w="1170" w:type="dxa"/>
            <w:shd w:val="clear" w:color="auto" w:fill="D9D9D9" w:themeFill="background1" w:themeFillShade="D9"/>
          </w:tcPr>
          <w:p w:rsidR="00700DF1" w:rsidRPr="00B841BF" w:rsidRDefault="00B841BF" w:rsidP="00B841BF">
            <w:pPr>
              <w:pStyle w:val="NormalWeb"/>
              <w:shd w:val="clear" w:color="auto" w:fill="FFFFFF"/>
              <w:ind w:left="151"/>
              <w:jc w:val="center"/>
              <w:rPr>
                <w:b/>
                <w:color w:val="000000"/>
                <w:sz w:val="18"/>
                <w:szCs w:val="18"/>
              </w:rPr>
            </w:pPr>
            <w:r w:rsidRPr="00B841BF">
              <w:rPr>
                <w:b/>
                <w:color w:val="000000"/>
                <w:sz w:val="18"/>
                <w:szCs w:val="18"/>
              </w:rPr>
              <w:t>HTM 230</w:t>
            </w:r>
          </w:p>
        </w:tc>
        <w:tc>
          <w:tcPr>
            <w:tcW w:w="758" w:type="dxa"/>
          </w:tcPr>
          <w:p w:rsidR="00700DF1" w:rsidRPr="00317B06" w:rsidRDefault="00317B06" w:rsidP="00F90C22">
            <w:pPr>
              <w:pStyle w:val="ListParagraph"/>
              <w:ind w:left="151"/>
              <w:jc w:val="center"/>
              <w:rPr>
                <w:color w:val="000000"/>
                <w:sz w:val="24"/>
                <w:szCs w:val="24"/>
              </w:rPr>
            </w:pPr>
            <w:r w:rsidRPr="00317B06">
              <w:rPr>
                <w:color w:val="000000"/>
              </w:rPr>
              <w:t>n/a</w:t>
            </w:r>
          </w:p>
        </w:tc>
        <w:tc>
          <w:tcPr>
            <w:tcW w:w="952" w:type="dxa"/>
          </w:tcPr>
          <w:p w:rsidR="00700DF1" w:rsidRPr="00317B06" w:rsidRDefault="00D51CC3" w:rsidP="00F90C22">
            <w:pPr>
              <w:pStyle w:val="ListParagraph"/>
              <w:ind w:left="151"/>
              <w:jc w:val="center"/>
              <w:rPr>
                <w:color w:val="000000"/>
                <w:sz w:val="24"/>
                <w:szCs w:val="24"/>
              </w:rPr>
            </w:pPr>
            <w:r w:rsidRPr="00317B06">
              <w:rPr>
                <w:color w:val="000000"/>
                <w:sz w:val="24"/>
                <w:szCs w:val="24"/>
              </w:rPr>
              <w:t>10</w:t>
            </w:r>
          </w:p>
        </w:tc>
        <w:tc>
          <w:tcPr>
            <w:tcW w:w="900" w:type="dxa"/>
          </w:tcPr>
          <w:p w:rsidR="00700DF1" w:rsidRPr="00317B06" w:rsidRDefault="00317B06" w:rsidP="00F90C22">
            <w:pPr>
              <w:pStyle w:val="ListParagraph"/>
              <w:ind w:left="151"/>
              <w:jc w:val="center"/>
              <w:rPr>
                <w:color w:val="000000"/>
                <w:sz w:val="24"/>
                <w:szCs w:val="24"/>
              </w:rPr>
            </w:pPr>
            <w:r w:rsidRPr="00317B06">
              <w:rPr>
                <w:color w:val="000000"/>
              </w:rPr>
              <w:t>n/a</w:t>
            </w:r>
          </w:p>
        </w:tc>
        <w:tc>
          <w:tcPr>
            <w:tcW w:w="758" w:type="dxa"/>
          </w:tcPr>
          <w:p w:rsidR="00700DF1" w:rsidRPr="00317B06" w:rsidRDefault="00317B06" w:rsidP="00F90C22">
            <w:pPr>
              <w:pStyle w:val="ListParagraph"/>
              <w:ind w:left="151"/>
              <w:jc w:val="center"/>
              <w:rPr>
                <w:color w:val="000000"/>
                <w:sz w:val="24"/>
                <w:szCs w:val="24"/>
              </w:rPr>
            </w:pPr>
            <w:r w:rsidRPr="00317B06">
              <w:rPr>
                <w:color w:val="000000"/>
              </w:rPr>
              <w:t>n/a</w:t>
            </w:r>
          </w:p>
        </w:tc>
      </w:tr>
      <w:tr w:rsidR="00700DF1" w:rsidTr="00602D4B">
        <w:trPr>
          <w:trHeight w:val="377"/>
        </w:trPr>
        <w:tc>
          <w:tcPr>
            <w:tcW w:w="1162" w:type="dxa"/>
            <w:shd w:val="clear" w:color="auto" w:fill="D9D9D9" w:themeFill="background1" w:themeFillShade="D9"/>
          </w:tcPr>
          <w:p w:rsidR="00700DF1" w:rsidRPr="00754547" w:rsidRDefault="00700DF1" w:rsidP="009926BF">
            <w:pPr>
              <w:pStyle w:val="NormalWeb"/>
              <w:shd w:val="clear" w:color="auto" w:fill="FFFFFF"/>
              <w:ind w:left="151"/>
              <w:jc w:val="center"/>
              <w:rPr>
                <w:b/>
                <w:color w:val="000000"/>
                <w:sz w:val="18"/>
                <w:szCs w:val="18"/>
              </w:rPr>
            </w:pPr>
            <w:r w:rsidRPr="00754547">
              <w:rPr>
                <w:b/>
                <w:color w:val="000000"/>
                <w:sz w:val="18"/>
                <w:szCs w:val="18"/>
              </w:rPr>
              <w:t>HTM 120</w:t>
            </w:r>
          </w:p>
        </w:tc>
        <w:tc>
          <w:tcPr>
            <w:tcW w:w="703" w:type="dxa"/>
            <w:shd w:val="clear" w:color="auto" w:fill="auto"/>
          </w:tcPr>
          <w:p w:rsidR="00700DF1" w:rsidRPr="00317B06" w:rsidRDefault="00B841BF" w:rsidP="009926BF">
            <w:pPr>
              <w:pStyle w:val="NormalWeb"/>
              <w:shd w:val="clear" w:color="auto" w:fill="FFFFFF"/>
              <w:ind w:left="151"/>
              <w:jc w:val="center"/>
              <w:rPr>
                <w:rFonts w:asciiTheme="minorHAnsi" w:hAnsiTheme="minorHAnsi"/>
                <w:color w:val="000000"/>
              </w:rPr>
            </w:pPr>
            <w:r w:rsidRPr="00317B06">
              <w:rPr>
                <w:rFonts w:asciiTheme="minorHAnsi" w:hAnsiTheme="minorHAnsi"/>
                <w:color w:val="000000"/>
              </w:rPr>
              <w:t>19</w:t>
            </w:r>
          </w:p>
        </w:tc>
        <w:tc>
          <w:tcPr>
            <w:tcW w:w="911" w:type="dxa"/>
            <w:shd w:val="clear" w:color="auto" w:fill="auto"/>
          </w:tcPr>
          <w:p w:rsidR="00700DF1" w:rsidRPr="00317B06" w:rsidRDefault="00D51CC3" w:rsidP="009926BF">
            <w:pPr>
              <w:pStyle w:val="NormalWeb"/>
              <w:shd w:val="clear" w:color="auto" w:fill="FFFFFF"/>
              <w:ind w:left="151"/>
              <w:jc w:val="center"/>
              <w:rPr>
                <w:rFonts w:asciiTheme="minorHAnsi" w:hAnsiTheme="minorHAnsi"/>
                <w:color w:val="000000"/>
              </w:rPr>
            </w:pPr>
            <w:r w:rsidRPr="00317B06">
              <w:rPr>
                <w:rFonts w:asciiTheme="minorHAnsi" w:hAnsiTheme="minorHAnsi"/>
                <w:color w:val="000000"/>
              </w:rPr>
              <w:t>24</w:t>
            </w:r>
          </w:p>
        </w:tc>
        <w:tc>
          <w:tcPr>
            <w:tcW w:w="842" w:type="dxa"/>
            <w:shd w:val="clear" w:color="auto" w:fill="auto"/>
          </w:tcPr>
          <w:p w:rsidR="00700DF1" w:rsidRPr="00317B06" w:rsidRDefault="00317B06" w:rsidP="009926BF">
            <w:pPr>
              <w:pStyle w:val="NormalWeb"/>
              <w:shd w:val="clear" w:color="auto" w:fill="FFFFFF"/>
              <w:ind w:left="151"/>
              <w:jc w:val="center"/>
              <w:rPr>
                <w:rFonts w:asciiTheme="minorHAnsi" w:hAnsiTheme="minorHAnsi"/>
                <w:color w:val="000000"/>
              </w:rPr>
            </w:pPr>
            <w:r w:rsidRPr="00317B06">
              <w:rPr>
                <w:rFonts w:asciiTheme="minorHAnsi" w:hAnsiTheme="minorHAnsi"/>
                <w:color w:val="000000"/>
              </w:rPr>
              <w:t>10</w:t>
            </w:r>
          </w:p>
        </w:tc>
        <w:tc>
          <w:tcPr>
            <w:tcW w:w="810" w:type="dxa"/>
            <w:shd w:val="clear" w:color="auto" w:fill="auto"/>
          </w:tcPr>
          <w:p w:rsidR="00700DF1" w:rsidRPr="00317B06" w:rsidRDefault="00317B06" w:rsidP="009926BF">
            <w:pPr>
              <w:pStyle w:val="NormalWeb"/>
              <w:shd w:val="clear" w:color="auto" w:fill="FFFFFF"/>
              <w:ind w:left="151"/>
              <w:jc w:val="center"/>
              <w:rPr>
                <w:rFonts w:asciiTheme="minorHAnsi" w:hAnsiTheme="minorHAnsi"/>
                <w:color w:val="000000"/>
              </w:rPr>
            </w:pPr>
            <w:r w:rsidRPr="00317B06">
              <w:rPr>
                <w:rFonts w:asciiTheme="minorHAnsi" w:hAnsiTheme="minorHAnsi"/>
                <w:color w:val="000000"/>
              </w:rPr>
              <w:t>23</w:t>
            </w:r>
          </w:p>
        </w:tc>
        <w:tc>
          <w:tcPr>
            <w:tcW w:w="1170" w:type="dxa"/>
            <w:shd w:val="clear" w:color="auto" w:fill="D9D9D9" w:themeFill="background1" w:themeFillShade="D9"/>
          </w:tcPr>
          <w:p w:rsidR="00700DF1" w:rsidRPr="00B841BF" w:rsidRDefault="00B841BF" w:rsidP="00F90C22">
            <w:pPr>
              <w:pStyle w:val="NormalWeb"/>
              <w:shd w:val="clear" w:color="auto" w:fill="FFFFFF"/>
              <w:ind w:left="151"/>
              <w:jc w:val="center"/>
              <w:rPr>
                <w:b/>
                <w:color w:val="000000"/>
                <w:sz w:val="18"/>
                <w:szCs w:val="18"/>
              </w:rPr>
            </w:pPr>
            <w:r w:rsidRPr="00B841BF">
              <w:rPr>
                <w:b/>
                <w:color w:val="000000"/>
                <w:sz w:val="18"/>
                <w:szCs w:val="18"/>
              </w:rPr>
              <w:t>HTM 250</w:t>
            </w:r>
          </w:p>
        </w:tc>
        <w:tc>
          <w:tcPr>
            <w:tcW w:w="758" w:type="dxa"/>
          </w:tcPr>
          <w:p w:rsidR="00700DF1" w:rsidRPr="00317B06" w:rsidRDefault="00B841BF" w:rsidP="00F90C22">
            <w:pPr>
              <w:pStyle w:val="ListParagraph"/>
              <w:ind w:left="151"/>
              <w:jc w:val="center"/>
              <w:rPr>
                <w:color w:val="000000"/>
                <w:sz w:val="24"/>
                <w:szCs w:val="24"/>
              </w:rPr>
            </w:pPr>
            <w:r w:rsidRPr="00317B06">
              <w:rPr>
                <w:color w:val="000000"/>
                <w:sz w:val="24"/>
                <w:szCs w:val="24"/>
              </w:rPr>
              <w:t>11</w:t>
            </w:r>
          </w:p>
        </w:tc>
        <w:tc>
          <w:tcPr>
            <w:tcW w:w="952" w:type="dxa"/>
          </w:tcPr>
          <w:p w:rsidR="00700DF1" w:rsidRPr="00317B06" w:rsidRDefault="00D51CC3" w:rsidP="00F90C22">
            <w:pPr>
              <w:pStyle w:val="ListParagraph"/>
              <w:ind w:left="151"/>
              <w:jc w:val="center"/>
              <w:rPr>
                <w:color w:val="000000"/>
                <w:sz w:val="24"/>
                <w:szCs w:val="24"/>
              </w:rPr>
            </w:pPr>
            <w:r w:rsidRPr="00317B06">
              <w:rPr>
                <w:color w:val="000000"/>
                <w:sz w:val="24"/>
                <w:szCs w:val="24"/>
              </w:rPr>
              <w:t>1</w:t>
            </w:r>
          </w:p>
        </w:tc>
        <w:tc>
          <w:tcPr>
            <w:tcW w:w="900" w:type="dxa"/>
          </w:tcPr>
          <w:p w:rsidR="00700DF1" w:rsidRPr="00317B06" w:rsidRDefault="00317B06" w:rsidP="00F90C22">
            <w:pPr>
              <w:pStyle w:val="ListParagraph"/>
              <w:ind w:left="151"/>
              <w:jc w:val="center"/>
              <w:rPr>
                <w:color w:val="000000"/>
                <w:sz w:val="24"/>
                <w:szCs w:val="24"/>
              </w:rPr>
            </w:pPr>
            <w:r w:rsidRPr="00317B06">
              <w:rPr>
                <w:color w:val="000000"/>
                <w:sz w:val="24"/>
                <w:szCs w:val="24"/>
              </w:rPr>
              <w:t>7</w:t>
            </w:r>
          </w:p>
        </w:tc>
        <w:tc>
          <w:tcPr>
            <w:tcW w:w="758" w:type="dxa"/>
          </w:tcPr>
          <w:p w:rsidR="00700DF1" w:rsidRPr="00317B06" w:rsidRDefault="00317B06" w:rsidP="00F90C22">
            <w:pPr>
              <w:pStyle w:val="ListParagraph"/>
              <w:ind w:left="151"/>
              <w:jc w:val="center"/>
              <w:rPr>
                <w:color w:val="000000"/>
                <w:sz w:val="24"/>
                <w:szCs w:val="24"/>
              </w:rPr>
            </w:pPr>
            <w:r w:rsidRPr="00317B06">
              <w:rPr>
                <w:color w:val="000000"/>
              </w:rPr>
              <w:t>n/a</w:t>
            </w:r>
          </w:p>
        </w:tc>
      </w:tr>
      <w:tr w:rsidR="00B841BF" w:rsidTr="00602D4B">
        <w:trPr>
          <w:trHeight w:val="359"/>
        </w:trPr>
        <w:tc>
          <w:tcPr>
            <w:tcW w:w="1162" w:type="dxa"/>
            <w:shd w:val="clear" w:color="auto" w:fill="D9D9D9" w:themeFill="background1" w:themeFillShade="D9"/>
          </w:tcPr>
          <w:p w:rsidR="00B841BF" w:rsidRPr="00754547" w:rsidRDefault="00B841BF" w:rsidP="009926BF">
            <w:pPr>
              <w:pStyle w:val="NormalWeb"/>
              <w:shd w:val="clear" w:color="auto" w:fill="FFFFFF"/>
              <w:ind w:left="151"/>
              <w:jc w:val="center"/>
              <w:rPr>
                <w:b/>
                <w:color w:val="000000"/>
                <w:sz w:val="18"/>
                <w:szCs w:val="18"/>
              </w:rPr>
            </w:pPr>
            <w:r w:rsidRPr="00754547">
              <w:rPr>
                <w:b/>
                <w:color w:val="000000"/>
                <w:sz w:val="18"/>
                <w:szCs w:val="18"/>
              </w:rPr>
              <w:t>HTM 150</w:t>
            </w:r>
          </w:p>
        </w:tc>
        <w:tc>
          <w:tcPr>
            <w:tcW w:w="703" w:type="dxa"/>
            <w:shd w:val="clear" w:color="auto" w:fill="auto"/>
          </w:tcPr>
          <w:p w:rsidR="00B841BF" w:rsidRPr="00317B06" w:rsidRDefault="00B841BF" w:rsidP="009926BF">
            <w:pPr>
              <w:pStyle w:val="NormalWeb"/>
              <w:shd w:val="clear" w:color="auto" w:fill="FFFFFF"/>
              <w:ind w:left="151"/>
              <w:jc w:val="center"/>
              <w:rPr>
                <w:rFonts w:asciiTheme="minorHAnsi" w:hAnsiTheme="minorHAnsi"/>
                <w:color w:val="000000"/>
              </w:rPr>
            </w:pPr>
            <w:r w:rsidRPr="00317B06">
              <w:rPr>
                <w:rFonts w:asciiTheme="minorHAnsi" w:hAnsiTheme="minorHAnsi"/>
                <w:color w:val="000000"/>
              </w:rPr>
              <w:t>13</w:t>
            </w:r>
          </w:p>
        </w:tc>
        <w:tc>
          <w:tcPr>
            <w:tcW w:w="911" w:type="dxa"/>
            <w:shd w:val="clear" w:color="auto" w:fill="auto"/>
          </w:tcPr>
          <w:p w:rsidR="00B841BF" w:rsidRPr="00317B06" w:rsidRDefault="00D51CC3" w:rsidP="009926BF">
            <w:pPr>
              <w:pStyle w:val="NormalWeb"/>
              <w:shd w:val="clear" w:color="auto" w:fill="FFFFFF"/>
              <w:ind w:left="151"/>
              <w:jc w:val="center"/>
              <w:rPr>
                <w:rFonts w:asciiTheme="minorHAnsi" w:hAnsiTheme="minorHAnsi"/>
                <w:color w:val="000000"/>
              </w:rPr>
            </w:pPr>
            <w:r w:rsidRPr="00317B06">
              <w:rPr>
                <w:rFonts w:asciiTheme="minorHAnsi" w:hAnsiTheme="minorHAnsi"/>
                <w:color w:val="000000"/>
              </w:rPr>
              <w:t>10</w:t>
            </w:r>
          </w:p>
        </w:tc>
        <w:tc>
          <w:tcPr>
            <w:tcW w:w="842" w:type="dxa"/>
            <w:shd w:val="clear" w:color="auto" w:fill="auto"/>
          </w:tcPr>
          <w:p w:rsidR="00B841BF" w:rsidRPr="00317B06" w:rsidRDefault="00317B06" w:rsidP="009926BF">
            <w:pPr>
              <w:pStyle w:val="NormalWeb"/>
              <w:shd w:val="clear" w:color="auto" w:fill="FFFFFF"/>
              <w:ind w:left="151"/>
              <w:jc w:val="center"/>
              <w:rPr>
                <w:rFonts w:asciiTheme="minorHAnsi" w:hAnsiTheme="minorHAnsi"/>
                <w:color w:val="000000"/>
              </w:rPr>
            </w:pPr>
            <w:r w:rsidRPr="00317B06">
              <w:rPr>
                <w:rFonts w:asciiTheme="minorHAnsi" w:hAnsiTheme="minorHAnsi"/>
                <w:color w:val="000000"/>
              </w:rPr>
              <w:t>n/a</w:t>
            </w:r>
          </w:p>
        </w:tc>
        <w:tc>
          <w:tcPr>
            <w:tcW w:w="810" w:type="dxa"/>
            <w:shd w:val="clear" w:color="auto" w:fill="auto"/>
          </w:tcPr>
          <w:p w:rsidR="00B841BF" w:rsidRPr="00317B06" w:rsidRDefault="00317B06" w:rsidP="009926BF">
            <w:pPr>
              <w:pStyle w:val="NormalWeb"/>
              <w:shd w:val="clear" w:color="auto" w:fill="FFFFFF"/>
              <w:ind w:left="151"/>
              <w:jc w:val="center"/>
              <w:rPr>
                <w:rFonts w:asciiTheme="minorHAnsi" w:hAnsiTheme="minorHAnsi"/>
                <w:color w:val="000000"/>
              </w:rPr>
            </w:pPr>
            <w:r w:rsidRPr="00317B06">
              <w:rPr>
                <w:rFonts w:asciiTheme="minorHAnsi" w:hAnsiTheme="minorHAnsi"/>
                <w:color w:val="000000"/>
              </w:rPr>
              <w:t>10</w:t>
            </w:r>
          </w:p>
        </w:tc>
        <w:tc>
          <w:tcPr>
            <w:tcW w:w="1170" w:type="dxa"/>
            <w:shd w:val="clear" w:color="auto" w:fill="D9D9D9" w:themeFill="background1" w:themeFillShade="D9"/>
          </w:tcPr>
          <w:p w:rsidR="00B841BF" w:rsidRPr="00B841BF" w:rsidRDefault="00B841BF" w:rsidP="00F90C22">
            <w:pPr>
              <w:pStyle w:val="NormalWeb"/>
              <w:shd w:val="clear" w:color="auto" w:fill="FFFFFF"/>
              <w:ind w:left="151"/>
              <w:jc w:val="center"/>
              <w:rPr>
                <w:b/>
                <w:color w:val="000000"/>
                <w:sz w:val="18"/>
                <w:szCs w:val="18"/>
              </w:rPr>
            </w:pPr>
            <w:r w:rsidRPr="00B841BF">
              <w:rPr>
                <w:b/>
                <w:color w:val="000000"/>
                <w:sz w:val="18"/>
                <w:szCs w:val="18"/>
              </w:rPr>
              <w:t>AC 131</w:t>
            </w:r>
          </w:p>
        </w:tc>
        <w:tc>
          <w:tcPr>
            <w:tcW w:w="758" w:type="dxa"/>
          </w:tcPr>
          <w:p w:rsidR="00B841BF" w:rsidRPr="00317B06" w:rsidRDefault="00317B06" w:rsidP="00F90C22">
            <w:pPr>
              <w:pStyle w:val="ListParagraph"/>
              <w:ind w:left="151"/>
              <w:jc w:val="center"/>
              <w:rPr>
                <w:color w:val="000000"/>
                <w:sz w:val="24"/>
                <w:szCs w:val="24"/>
              </w:rPr>
            </w:pPr>
            <w:r w:rsidRPr="00317B06">
              <w:rPr>
                <w:color w:val="000000"/>
              </w:rPr>
              <w:t>n/a</w:t>
            </w:r>
          </w:p>
        </w:tc>
        <w:tc>
          <w:tcPr>
            <w:tcW w:w="952" w:type="dxa"/>
          </w:tcPr>
          <w:p w:rsidR="00B841BF" w:rsidRPr="00317B06" w:rsidRDefault="00D51CC3" w:rsidP="00F90C22">
            <w:pPr>
              <w:pStyle w:val="ListParagraph"/>
              <w:ind w:left="151"/>
              <w:jc w:val="center"/>
              <w:rPr>
                <w:color w:val="000000"/>
                <w:sz w:val="24"/>
                <w:szCs w:val="24"/>
              </w:rPr>
            </w:pPr>
            <w:r w:rsidRPr="00317B06">
              <w:rPr>
                <w:color w:val="000000"/>
                <w:sz w:val="24"/>
                <w:szCs w:val="24"/>
              </w:rPr>
              <w:t>21</w:t>
            </w:r>
          </w:p>
        </w:tc>
        <w:tc>
          <w:tcPr>
            <w:tcW w:w="900" w:type="dxa"/>
          </w:tcPr>
          <w:p w:rsidR="00B841BF" w:rsidRPr="00317B06" w:rsidRDefault="00D51CC3" w:rsidP="00F90C22">
            <w:pPr>
              <w:pStyle w:val="ListParagraph"/>
              <w:ind w:left="151"/>
              <w:jc w:val="center"/>
              <w:rPr>
                <w:color w:val="000000"/>
                <w:sz w:val="24"/>
                <w:szCs w:val="24"/>
              </w:rPr>
            </w:pPr>
            <w:r w:rsidRPr="00317B06">
              <w:rPr>
                <w:color w:val="000000"/>
                <w:sz w:val="24"/>
                <w:szCs w:val="24"/>
              </w:rPr>
              <w:t>16</w:t>
            </w:r>
          </w:p>
        </w:tc>
        <w:tc>
          <w:tcPr>
            <w:tcW w:w="758" w:type="dxa"/>
          </w:tcPr>
          <w:p w:rsidR="00B841BF" w:rsidRPr="00317B06" w:rsidRDefault="00317B06" w:rsidP="00F90C22">
            <w:pPr>
              <w:pStyle w:val="ListParagraph"/>
              <w:ind w:left="151"/>
              <w:jc w:val="center"/>
              <w:rPr>
                <w:color w:val="000000"/>
                <w:sz w:val="24"/>
                <w:szCs w:val="24"/>
              </w:rPr>
            </w:pPr>
            <w:r w:rsidRPr="00317B06">
              <w:rPr>
                <w:color w:val="000000"/>
              </w:rPr>
              <w:t>n/a</w:t>
            </w:r>
          </w:p>
        </w:tc>
      </w:tr>
      <w:tr w:rsidR="00B841BF" w:rsidTr="00602D4B">
        <w:trPr>
          <w:trHeight w:val="350"/>
        </w:trPr>
        <w:tc>
          <w:tcPr>
            <w:tcW w:w="1162" w:type="dxa"/>
            <w:shd w:val="clear" w:color="auto" w:fill="D9D9D9" w:themeFill="background1" w:themeFillShade="D9"/>
          </w:tcPr>
          <w:p w:rsidR="00B841BF" w:rsidRPr="00754547" w:rsidRDefault="00B841BF" w:rsidP="009926BF">
            <w:pPr>
              <w:pStyle w:val="NormalWeb"/>
              <w:shd w:val="clear" w:color="auto" w:fill="FFFFFF"/>
              <w:ind w:left="151"/>
              <w:jc w:val="center"/>
              <w:rPr>
                <w:b/>
                <w:color w:val="000000"/>
                <w:sz w:val="18"/>
                <w:szCs w:val="18"/>
              </w:rPr>
            </w:pPr>
            <w:r w:rsidRPr="00754547">
              <w:rPr>
                <w:b/>
                <w:color w:val="000000"/>
                <w:sz w:val="18"/>
                <w:szCs w:val="18"/>
              </w:rPr>
              <w:t>HTM 165</w:t>
            </w:r>
          </w:p>
        </w:tc>
        <w:tc>
          <w:tcPr>
            <w:tcW w:w="703" w:type="dxa"/>
            <w:shd w:val="clear" w:color="auto" w:fill="auto"/>
          </w:tcPr>
          <w:p w:rsidR="00B841BF" w:rsidRPr="00317B06" w:rsidRDefault="00B841BF" w:rsidP="009926BF">
            <w:pPr>
              <w:pStyle w:val="NormalWeb"/>
              <w:shd w:val="clear" w:color="auto" w:fill="FFFFFF"/>
              <w:ind w:left="151"/>
              <w:jc w:val="center"/>
              <w:rPr>
                <w:rFonts w:asciiTheme="minorHAnsi" w:hAnsiTheme="minorHAnsi"/>
                <w:color w:val="000000"/>
              </w:rPr>
            </w:pPr>
            <w:r w:rsidRPr="00317B06">
              <w:rPr>
                <w:rFonts w:asciiTheme="minorHAnsi" w:hAnsiTheme="minorHAnsi"/>
                <w:color w:val="000000"/>
              </w:rPr>
              <w:t>9</w:t>
            </w:r>
          </w:p>
        </w:tc>
        <w:tc>
          <w:tcPr>
            <w:tcW w:w="911" w:type="dxa"/>
            <w:shd w:val="clear" w:color="auto" w:fill="auto"/>
          </w:tcPr>
          <w:p w:rsidR="00B841BF" w:rsidRPr="00317B06" w:rsidRDefault="00317B06" w:rsidP="009926BF">
            <w:pPr>
              <w:pStyle w:val="NormalWeb"/>
              <w:shd w:val="clear" w:color="auto" w:fill="FFFFFF"/>
              <w:ind w:left="151"/>
              <w:jc w:val="center"/>
              <w:rPr>
                <w:rFonts w:asciiTheme="minorHAnsi" w:hAnsiTheme="minorHAnsi"/>
                <w:color w:val="000000"/>
              </w:rPr>
            </w:pPr>
            <w:r w:rsidRPr="00317B06">
              <w:rPr>
                <w:rFonts w:asciiTheme="minorHAnsi" w:hAnsiTheme="minorHAnsi"/>
                <w:color w:val="000000"/>
              </w:rPr>
              <w:t>n/a</w:t>
            </w:r>
          </w:p>
        </w:tc>
        <w:tc>
          <w:tcPr>
            <w:tcW w:w="842" w:type="dxa"/>
            <w:shd w:val="clear" w:color="auto" w:fill="auto"/>
          </w:tcPr>
          <w:p w:rsidR="00B841BF" w:rsidRPr="00317B06" w:rsidRDefault="00317B06" w:rsidP="009926BF">
            <w:pPr>
              <w:pStyle w:val="NormalWeb"/>
              <w:shd w:val="clear" w:color="auto" w:fill="FFFFFF"/>
              <w:ind w:left="151"/>
              <w:jc w:val="center"/>
              <w:rPr>
                <w:rFonts w:asciiTheme="minorHAnsi" w:hAnsiTheme="minorHAnsi"/>
                <w:color w:val="000000"/>
              </w:rPr>
            </w:pPr>
            <w:r w:rsidRPr="00317B06">
              <w:rPr>
                <w:rFonts w:asciiTheme="minorHAnsi" w:hAnsiTheme="minorHAnsi"/>
                <w:color w:val="000000"/>
              </w:rPr>
              <w:t>n/a</w:t>
            </w:r>
          </w:p>
        </w:tc>
        <w:tc>
          <w:tcPr>
            <w:tcW w:w="810" w:type="dxa"/>
            <w:shd w:val="clear" w:color="auto" w:fill="auto"/>
          </w:tcPr>
          <w:p w:rsidR="00B841BF" w:rsidRPr="00317B06" w:rsidRDefault="00317B06" w:rsidP="009926BF">
            <w:pPr>
              <w:pStyle w:val="NormalWeb"/>
              <w:shd w:val="clear" w:color="auto" w:fill="FFFFFF"/>
              <w:ind w:left="151"/>
              <w:jc w:val="center"/>
              <w:rPr>
                <w:rFonts w:asciiTheme="minorHAnsi" w:hAnsiTheme="minorHAnsi"/>
                <w:color w:val="000000"/>
              </w:rPr>
            </w:pPr>
            <w:r w:rsidRPr="00317B06">
              <w:rPr>
                <w:rFonts w:asciiTheme="minorHAnsi" w:hAnsiTheme="minorHAnsi"/>
                <w:color w:val="000000"/>
              </w:rPr>
              <w:t>14</w:t>
            </w:r>
          </w:p>
        </w:tc>
        <w:tc>
          <w:tcPr>
            <w:tcW w:w="1170" w:type="dxa"/>
            <w:shd w:val="clear" w:color="auto" w:fill="D9D9D9" w:themeFill="background1" w:themeFillShade="D9"/>
          </w:tcPr>
          <w:p w:rsidR="00B841BF" w:rsidRPr="00B841BF" w:rsidRDefault="00B841BF" w:rsidP="00F90C22">
            <w:pPr>
              <w:pStyle w:val="NormalWeb"/>
              <w:shd w:val="clear" w:color="auto" w:fill="FFFFFF"/>
              <w:ind w:left="151"/>
              <w:jc w:val="center"/>
              <w:rPr>
                <w:b/>
                <w:color w:val="000000"/>
                <w:sz w:val="18"/>
                <w:szCs w:val="18"/>
              </w:rPr>
            </w:pPr>
            <w:r w:rsidRPr="00B841BF">
              <w:rPr>
                <w:b/>
                <w:color w:val="000000"/>
                <w:sz w:val="18"/>
                <w:szCs w:val="18"/>
              </w:rPr>
              <w:t>BU 101</w:t>
            </w:r>
          </w:p>
        </w:tc>
        <w:tc>
          <w:tcPr>
            <w:tcW w:w="758" w:type="dxa"/>
          </w:tcPr>
          <w:p w:rsidR="00B841BF" w:rsidRPr="00317B06" w:rsidRDefault="00B841BF" w:rsidP="00F90C22">
            <w:pPr>
              <w:pStyle w:val="ListParagraph"/>
              <w:ind w:left="151"/>
              <w:jc w:val="center"/>
              <w:rPr>
                <w:color w:val="000000"/>
                <w:sz w:val="24"/>
                <w:szCs w:val="24"/>
              </w:rPr>
            </w:pPr>
            <w:r w:rsidRPr="00317B06">
              <w:rPr>
                <w:color w:val="000000"/>
                <w:sz w:val="24"/>
                <w:szCs w:val="24"/>
              </w:rPr>
              <w:t>15</w:t>
            </w:r>
          </w:p>
        </w:tc>
        <w:tc>
          <w:tcPr>
            <w:tcW w:w="952" w:type="dxa"/>
          </w:tcPr>
          <w:p w:rsidR="00B841BF" w:rsidRPr="00317B06" w:rsidRDefault="00D51CC3" w:rsidP="00F90C22">
            <w:pPr>
              <w:pStyle w:val="ListParagraph"/>
              <w:ind w:left="151"/>
              <w:jc w:val="center"/>
              <w:rPr>
                <w:color w:val="000000"/>
                <w:sz w:val="24"/>
                <w:szCs w:val="24"/>
              </w:rPr>
            </w:pPr>
            <w:r w:rsidRPr="00317B06">
              <w:rPr>
                <w:color w:val="000000"/>
                <w:sz w:val="24"/>
                <w:szCs w:val="24"/>
              </w:rPr>
              <w:t>21</w:t>
            </w:r>
          </w:p>
        </w:tc>
        <w:tc>
          <w:tcPr>
            <w:tcW w:w="900" w:type="dxa"/>
          </w:tcPr>
          <w:p w:rsidR="00B841BF" w:rsidRPr="00317B06" w:rsidRDefault="00317B06" w:rsidP="00F90C22">
            <w:pPr>
              <w:pStyle w:val="ListParagraph"/>
              <w:ind w:left="151"/>
              <w:jc w:val="center"/>
              <w:rPr>
                <w:color w:val="000000"/>
                <w:sz w:val="24"/>
                <w:szCs w:val="24"/>
              </w:rPr>
            </w:pPr>
            <w:r w:rsidRPr="00317B06">
              <w:rPr>
                <w:color w:val="000000"/>
              </w:rPr>
              <w:t>n/a</w:t>
            </w:r>
          </w:p>
        </w:tc>
        <w:tc>
          <w:tcPr>
            <w:tcW w:w="758" w:type="dxa"/>
          </w:tcPr>
          <w:p w:rsidR="00B841BF" w:rsidRPr="00317B06" w:rsidRDefault="00317B06" w:rsidP="00F90C22">
            <w:pPr>
              <w:pStyle w:val="ListParagraph"/>
              <w:ind w:left="151"/>
              <w:jc w:val="center"/>
              <w:rPr>
                <w:color w:val="000000"/>
                <w:sz w:val="24"/>
                <w:szCs w:val="24"/>
              </w:rPr>
            </w:pPr>
            <w:r w:rsidRPr="00317B06">
              <w:rPr>
                <w:color w:val="000000"/>
                <w:sz w:val="24"/>
                <w:szCs w:val="24"/>
              </w:rPr>
              <w:t>23</w:t>
            </w:r>
          </w:p>
        </w:tc>
      </w:tr>
      <w:tr w:rsidR="00B841BF" w:rsidTr="00602D4B">
        <w:trPr>
          <w:trHeight w:val="341"/>
        </w:trPr>
        <w:tc>
          <w:tcPr>
            <w:tcW w:w="1162" w:type="dxa"/>
            <w:shd w:val="clear" w:color="auto" w:fill="D9D9D9" w:themeFill="background1" w:themeFillShade="D9"/>
          </w:tcPr>
          <w:p w:rsidR="00B841BF" w:rsidRPr="00754547" w:rsidRDefault="00B841BF" w:rsidP="009926BF">
            <w:pPr>
              <w:pStyle w:val="NormalWeb"/>
              <w:shd w:val="clear" w:color="auto" w:fill="FFFFFF"/>
              <w:ind w:left="151"/>
              <w:jc w:val="center"/>
              <w:rPr>
                <w:b/>
                <w:color w:val="000000"/>
                <w:sz w:val="18"/>
                <w:szCs w:val="18"/>
              </w:rPr>
            </w:pPr>
            <w:r w:rsidRPr="00754547">
              <w:rPr>
                <w:b/>
                <w:color w:val="000000"/>
                <w:sz w:val="18"/>
                <w:szCs w:val="18"/>
              </w:rPr>
              <w:t>HTM 170</w:t>
            </w:r>
          </w:p>
        </w:tc>
        <w:tc>
          <w:tcPr>
            <w:tcW w:w="703" w:type="dxa"/>
            <w:shd w:val="clear" w:color="auto" w:fill="auto"/>
          </w:tcPr>
          <w:p w:rsidR="00B841BF" w:rsidRPr="00317B06" w:rsidRDefault="00317B06" w:rsidP="009926BF">
            <w:pPr>
              <w:pStyle w:val="NormalWeb"/>
              <w:shd w:val="clear" w:color="auto" w:fill="FFFFFF"/>
              <w:ind w:left="151"/>
              <w:jc w:val="center"/>
              <w:rPr>
                <w:rFonts w:asciiTheme="minorHAnsi" w:hAnsiTheme="minorHAnsi"/>
                <w:color w:val="000000"/>
              </w:rPr>
            </w:pPr>
            <w:r w:rsidRPr="00317B06">
              <w:rPr>
                <w:rFonts w:asciiTheme="minorHAnsi" w:hAnsiTheme="minorHAnsi"/>
                <w:color w:val="000000"/>
              </w:rPr>
              <w:t>n/a</w:t>
            </w:r>
          </w:p>
        </w:tc>
        <w:tc>
          <w:tcPr>
            <w:tcW w:w="911" w:type="dxa"/>
            <w:shd w:val="clear" w:color="auto" w:fill="auto"/>
          </w:tcPr>
          <w:p w:rsidR="00B841BF" w:rsidRPr="00317B06" w:rsidRDefault="00D51CC3" w:rsidP="009926BF">
            <w:pPr>
              <w:pStyle w:val="NormalWeb"/>
              <w:shd w:val="clear" w:color="auto" w:fill="FFFFFF"/>
              <w:ind w:left="151"/>
              <w:jc w:val="center"/>
              <w:rPr>
                <w:rFonts w:asciiTheme="minorHAnsi" w:hAnsiTheme="minorHAnsi"/>
                <w:color w:val="000000"/>
              </w:rPr>
            </w:pPr>
            <w:r w:rsidRPr="00317B06">
              <w:rPr>
                <w:rFonts w:asciiTheme="minorHAnsi" w:hAnsiTheme="minorHAnsi"/>
                <w:color w:val="000000"/>
              </w:rPr>
              <w:t>9</w:t>
            </w:r>
          </w:p>
        </w:tc>
        <w:tc>
          <w:tcPr>
            <w:tcW w:w="842" w:type="dxa"/>
            <w:shd w:val="clear" w:color="auto" w:fill="auto"/>
          </w:tcPr>
          <w:p w:rsidR="00B841BF" w:rsidRPr="00317B06" w:rsidRDefault="00317B06" w:rsidP="009926BF">
            <w:pPr>
              <w:pStyle w:val="NormalWeb"/>
              <w:shd w:val="clear" w:color="auto" w:fill="FFFFFF"/>
              <w:ind w:left="151"/>
              <w:jc w:val="center"/>
              <w:rPr>
                <w:rFonts w:asciiTheme="minorHAnsi" w:hAnsiTheme="minorHAnsi"/>
                <w:color w:val="000000"/>
              </w:rPr>
            </w:pPr>
            <w:r w:rsidRPr="00317B06">
              <w:rPr>
                <w:rFonts w:asciiTheme="minorHAnsi" w:hAnsiTheme="minorHAnsi"/>
                <w:color w:val="000000"/>
              </w:rPr>
              <w:t>n/a</w:t>
            </w:r>
          </w:p>
        </w:tc>
        <w:tc>
          <w:tcPr>
            <w:tcW w:w="810" w:type="dxa"/>
            <w:shd w:val="clear" w:color="auto" w:fill="auto"/>
          </w:tcPr>
          <w:p w:rsidR="00B841BF" w:rsidRPr="00317B06" w:rsidRDefault="00317B06" w:rsidP="009926BF">
            <w:pPr>
              <w:pStyle w:val="NormalWeb"/>
              <w:shd w:val="clear" w:color="auto" w:fill="FFFFFF"/>
              <w:ind w:left="151"/>
              <w:jc w:val="center"/>
              <w:rPr>
                <w:rFonts w:asciiTheme="minorHAnsi" w:hAnsiTheme="minorHAnsi"/>
                <w:color w:val="000000"/>
              </w:rPr>
            </w:pPr>
            <w:r w:rsidRPr="00317B06">
              <w:rPr>
                <w:rFonts w:asciiTheme="minorHAnsi" w:hAnsiTheme="minorHAnsi"/>
                <w:color w:val="000000"/>
              </w:rPr>
              <w:t>n/a</w:t>
            </w:r>
          </w:p>
        </w:tc>
        <w:tc>
          <w:tcPr>
            <w:tcW w:w="1170" w:type="dxa"/>
            <w:shd w:val="clear" w:color="auto" w:fill="D9D9D9" w:themeFill="background1" w:themeFillShade="D9"/>
          </w:tcPr>
          <w:p w:rsidR="00B841BF" w:rsidRPr="00B841BF" w:rsidRDefault="00B841BF" w:rsidP="00F90C22">
            <w:pPr>
              <w:pStyle w:val="NormalWeb"/>
              <w:shd w:val="clear" w:color="auto" w:fill="FFFFFF"/>
              <w:ind w:left="151"/>
              <w:jc w:val="center"/>
              <w:rPr>
                <w:b/>
                <w:color w:val="000000"/>
                <w:sz w:val="18"/>
                <w:szCs w:val="18"/>
              </w:rPr>
            </w:pPr>
            <w:r w:rsidRPr="00B841BF">
              <w:rPr>
                <w:b/>
                <w:color w:val="000000"/>
                <w:sz w:val="18"/>
                <w:szCs w:val="18"/>
              </w:rPr>
              <w:t>FL 120</w:t>
            </w:r>
          </w:p>
        </w:tc>
        <w:tc>
          <w:tcPr>
            <w:tcW w:w="758" w:type="dxa"/>
          </w:tcPr>
          <w:p w:rsidR="00B841BF" w:rsidRPr="00317B06" w:rsidRDefault="00B841BF" w:rsidP="00F90C22">
            <w:pPr>
              <w:pStyle w:val="ListParagraph"/>
              <w:ind w:left="151"/>
              <w:jc w:val="center"/>
              <w:rPr>
                <w:color w:val="000000"/>
                <w:sz w:val="24"/>
                <w:szCs w:val="24"/>
              </w:rPr>
            </w:pPr>
            <w:r w:rsidRPr="00317B06">
              <w:rPr>
                <w:color w:val="000000"/>
                <w:sz w:val="24"/>
                <w:szCs w:val="24"/>
              </w:rPr>
              <w:t>24</w:t>
            </w:r>
          </w:p>
        </w:tc>
        <w:tc>
          <w:tcPr>
            <w:tcW w:w="952" w:type="dxa"/>
          </w:tcPr>
          <w:p w:rsidR="00B841BF" w:rsidRPr="00317B06" w:rsidRDefault="00D51CC3" w:rsidP="00F90C22">
            <w:pPr>
              <w:pStyle w:val="ListParagraph"/>
              <w:ind w:left="151"/>
              <w:jc w:val="center"/>
              <w:rPr>
                <w:color w:val="000000"/>
                <w:sz w:val="24"/>
                <w:szCs w:val="24"/>
              </w:rPr>
            </w:pPr>
            <w:r w:rsidRPr="00317B06">
              <w:rPr>
                <w:color w:val="000000"/>
                <w:sz w:val="24"/>
                <w:szCs w:val="24"/>
              </w:rPr>
              <w:t>16</w:t>
            </w:r>
          </w:p>
        </w:tc>
        <w:tc>
          <w:tcPr>
            <w:tcW w:w="900" w:type="dxa"/>
          </w:tcPr>
          <w:p w:rsidR="00B841BF" w:rsidRPr="00317B06" w:rsidRDefault="00317B06" w:rsidP="00F90C22">
            <w:pPr>
              <w:pStyle w:val="ListParagraph"/>
              <w:ind w:left="151"/>
              <w:jc w:val="center"/>
              <w:rPr>
                <w:color w:val="000000"/>
                <w:sz w:val="24"/>
                <w:szCs w:val="24"/>
              </w:rPr>
            </w:pPr>
            <w:r w:rsidRPr="00317B06">
              <w:rPr>
                <w:color w:val="000000"/>
              </w:rPr>
              <w:t>n/a</w:t>
            </w:r>
          </w:p>
        </w:tc>
        <w:tc>
          <w:tcPr>
            <w:tcW w:w="758" w:type="dxa"/>
          </w:tcPr>
          <w:p w:rsidR="00B841BF" w:rsidRPr="00317B06" w:rsidRDefault="00317B06" w:rsidP="00F90C22">
            <w:pPr>
              <w:pStyle w:val="ListParagraph"/>
              <w:ind w:left="151"/>
              <w:jc w:val="center"/>
              <w:rPr>
                <w:color w:val="000000"/>
                <w:sz w:val="24"/>
                <w:szCs w:val="24"/>
              </w:rPr>
            </w:pPr>
            <w:r w:rsidRPr="00317B06">
              <w:rPr>
                <w:color w:val="000000"/>
                <w:sz w:val="24"/>
                <w:szCs w:val="24"/>
              </w:rPr>
              <w:t>22</w:t>
            </w:r>
          </w:p>
        </w:tc>
      </w:tr>
      <w:tr w:rsidR="00B841BF" w:rsidTr="00602D4B">
        <w:trPr>
          <w:trHeight w:val="341"/>
        </w:trPr>
        <w:tc>
          <w:tcPr>
            <w:tcW w:w="1162" w:type="dxa"/>
            <w:shd w:val="clear" w:color="auto" w:fill="D9D9D9" w:themeFill="background1" w:themeFillShade="D9"/>
          </w:tcPr>
          <w:p w:rsidR="00B841BF" w:rsidRPr="00754547" w:rsidRDefault="00B841BF" w:rsidP="009926BF">
            <w:pPr>
              <w:pStyle w:val="NormalWeb"/>
              <w:shd w:val="clear" w:color="auto" w:fill="FFFFFF"/>
              <w:ind w:left="151"/>
              <w:jc w:val="center"/>
              <w:rPr>
                <w:b/>
                <w:color w:val="000000"/>
                <w:sz w:val="18"/>
                <w:szCs w:val="18"/>
              </w:rPr>
            </w:pPr>
            <w:r w:rsidRPr="00754547">
              <w:rPr>
                <w:b/>
                <w:color w:val="000000"/>
                <w:sz w:val="18"/>
                <w:szCs w:val="18"/>
              </w:rPr>
              <w:t>HTM 220</w:t>
            </w:r>
          </w:p>
        </w:tc>
        <w:tc>
          <w:tcPr>
            <w:tcW w:w="703" w:type="dxa"/>
            <w:shd w:val="clear" w:color="auto" w:fill="auto"/>
          </w:tcPr>
          <w:p w:rsidR="00B841BF" w:rsidRPr="00317B06" w:rsidRDefault="00B841BF" w:rsidP="009926BF">
            <w:pPr>
              <w:pStyle w:val="NormalWeb"/>
              <w:shd w:val="clear" w:color="auto" w:fill="FFFFFF"/>
              <w:ind w:left="151"/>
              <w:jc w:val="center"/>
              <w:rPr>
                <w:rFonts w:asciiTheme="minorHAnsi" w:hAnsiTheme="minorHAnsi"/>
                <w:color w:val="000000"/>
              </w:rPr>
            </w:pPr>
            <w:r w:rsidRPr="00317B06">
              <w:rPr>
                <w:rFonts w:asciiTheme="minorHAnsi" w:hAnsiTheme="minorHAnsi"/>
                <w:color w:val="000000"/>
              </w:rPr>
              <w:t>13</w:t>
            </w:r>
          </w:p>
        </w:tc>
        <w:tc>
          <w:tcPr>
            <w:tcW w:w="911" w:type="dxa"/>
            <w:shd w:val="clear" w:color="auto" w:fill="auto"/>
          </w:tcPr>
          <w:p w:rsidR="00B841BF" w:rsidRPr="00317B06" w:rsidRDefault="00D51CC3" w:rsidP="009926BF">
            <w:pPr>
              <w:pStyle w:val="NormalWeb"/>
              <w:shd w:val="clear" w:color="auto" w:fill="FFFFFF"/>
              <w:ind w:left="151"/>
              <w:jc w:val="center"/>
              <w:rPr>
                <w:rFonts w:asciiTheme="minorHAnsi" w:hAnsiTheme="minorHAnsi"/>
                <w:color w:val="000000"/>
              </w:rPr>
            </w:pPr>
            <w:r w:rsidRPr="00317B06">
              <w:rPr>
                <w:rFonts w:asciiTheme="minorHAnsi" w:hAnsiTheme="minorHAnsi"/>
                <w:color w:val="000000"/>
              </w:rPr>
              <w:t>8</w:t>
            </w:r>
          </w:p>
        </w:tc>
        <w:tc>
          <w:tcPr>
            <w:tcW w:w="842" w:type="dxa"/>
            <w:shd w:val="clear" w:color="auto" w:fill="auto"/>
          </w:tcPr>
          <w:p w:rsidR="00B841BF" w:rsidRPr="00317B06" w:rsidRDefault="00317B06" w:rsidP="00317B06">
            <w:pPr>
              <w:pStyle w:val="NormalWeb"/>
              <w:shd w:val="clear" w:color="auto" w:fill="FFFFFF"/>
              <w:ind w:left="151"/>
              <w:jc w:val="center"/>
              <w:rPr>
                <w:rFonts w:asciiTheme="minorHAnsi" w:hAnsiTheme="minorHAnsi"/>
                <w:color w:val="000000"/>
              </w:rPr>
            </w:pPr>
            <w:r w:rsidRPr="00317B06">
              <w:rPr>
                <w:rFonts w:asciiTheme="minorHAnsi" w:hAnsiTheme="minorHAnsi"/>
                <w:color w:val="000000"/>
              </w:rPr>
              <w:t>n/a</w:t>
            </w:r>
          </w:p>
        </w:tc>
        <w:tc>
          <w:tcPr>
            <w:tcW w:w="810" w:type="dxa"/>
            <w:shd w:val="clear" w:color="auto" w:fill="auto"/>
          </w:tcPr>
          <w:p w:rsidR="00B841BF" w:rsidRPr="00317B06" w:rsidRDefault="00317B06" w:rsidP="009926BF">
            <w:pPr>
              <w:pStyle w:val="NormalWeb"/>
              <w:shd w:val="clear" w:color="auto" w:fill="FFFFFF"/>
              <w:ind w:left="151"/>
              <w:jc w:val="center"/>
              <w:rPr>
                <w:rFonts w:asciiTheme="minorHAnsi" w:hAnsiTheme="minorHAnsi"/>
                <w:color w:val="000000"/>
              </w:rPr>
            </w:pPr>
            <w:r w:rsidRPr="00317B06">
              <w:rPr>
                <w:rFonts w:asciiTheme="minorHAnsi" w:hAnsiTheme="minorHAnsi"/>
                <w:color w:val="000000"/>
              </w:rPr>
              <w:t>n/a</w:t>
            </w:r>
          </w:p>
        </w:tc>
        <w:tc>
          <w:tcPr>
            <w:tcW w:w="1170" w:type="dxa"/>
            <w:shd w:val="clear" w:color="auto" w:fill="D9D9D9" w:themeFill="background1" w:themeFillShade="D9"/>
          </w:tcPr>
          <w:p w:rsidR="00B841BF" w:rsidRPr="00B841BF" w:rsidRDefault="00B841BF" w:rsidP="00F90C22">
            <w:pPr>
              <w:pStyle w:val="NormalWeb"/>
              <w:shd w:val="clear" w:color="auto" w:fill="FFFFFF"/>
              <w:ind w:left="151"/>
              <w:jc w:val="center"/>
              <w:rPr>
                <w:b/>
                <w:color w:val="000000"/>
                <w:sz w:val="18"/>
                <w:szCs w:val="18"/>
              </w:rPr>
            </w:pPr>
            <w:r w:rsidRPr="00B841BF">
              <w:rPr>
                <w:b/>
                <w:color w:val="000000"/>
                <w:sz w:val="18"/>
                <w:szCs w:val="18"/>
              </w:rPr>
              <w:t>FL 160</w:t>
            </w:r>
          </w:p>
        </w:tc>
        <w:tc>
          <w:tcPr>
            <w:tcW w:w="758" w:type="dxa"/>
          </w:tcPr>
          <w:p w:rsidR="00B841BF" w:rsidRPr="00317B06" w:rsidRDefault="00B841BF" w:rsidP="00F90C22">
            <w:pPr>
              <w:pStyle w:val="ListParagraph"/>
              <w:ind w:left="151"/>
              <w:jc w:val="center"/>
              <w:rPr>
                <w:color w:val="000000"/>
                <w:sz w:val="24"/>
                <w:szCs w:val="24"/>
              </w:rPr>
            </w:pPr>
            <w:r w:rsidRPr="00317B06">
              <w:rPr>
                <w:color w:val="000000"/>
                <w:sz w:val="24"/>
                <w:szCs w:val="24"/>
              </w:rPr>
              <w:t>17</w:t>
            </w:r>
          </w:p>
        </w:tc>
        <w:tc>
          <w:tcPr>
            <w:tcW w:w="952" w:type="dxa"/>
          </w:tcPr>
          <w:p w:rsidR="00B841BF" w:rsidRPr="00317B06" w:rsidRDefault="00D51CC3" w:rsidP="00F90C22">
            <w:pPr>
              <w:pStyle w:val="ListParagraph"/>
              <w:ind w:left="151"/>
              <w:jc w:val="center"/>
              <w:rPr>
                <w:color w:val="000000"/>
                <w:sz w:val="24"/>
                <w:szCs w:val="24"/>
              </w:rPr>
            </w:pPr>
            <w:r w:rsidRPr="00317B06">
              <w:rPr>
                <w:color w:val="000000"/>
                <w:sz w:val="24"/>
                <w:szCs w:val="24"/>
              </w:rPr>
              <w:t>8</w:t>
            </w:r>
          </w:p>
        </w:tc>
        <w:tc>
          <w:tcPr>
            <w:tcW w:w="900" w:type="dxa"/>
          </w:tcPr>
          <w:p w:rsidR="00B841BF" w:rsidRPr="00317B06" w:rsidRDefault="00317B06" w:rsidP="00F90C22">
            <w:pPr>
              <w:pStyle w:val="ListParagraph"/>
              <w:ind w:left="151"/>
              <w:jc w:val="center"/>
              <w:rPr>
                <w:color w:val="000000"/>
                <w:sz w:val="24"/>
                <w:szCs w:val="24"/>
              </w:rPr>
            </w:pPr>
            <w:r w:rsidRPr="00317B06">
              <w:rPr>
                <w:color w:val="000000"/>
              </w:rPr>
              <w:t>n/a</w:t>
            </w:r>
          </w:p>
        </w:tc>
        <w:tc>
          <w:tcPr>
            <w:tcW w:w="758" w:type="dxa"/>
          </w:tcPr>
          <w:p w:rsidR="00B841BF" w:rsidRPr="00317B06" w:rsidRDefault="00317B06" w:rsidP="00F90C22">
            <w:pPr>
              <w:pStyle w:val="ListParagraph"/>
              <w:ind w:left="151"/>
              <w:jc w:val="center"/>
              <w:rPr>
                <w:color w:val="000000"/>
                <w:sz w:val="24"/>
                <w:szCs w:val="24"/>
              </w:rPr>
            </w:pPr>
            <w:r w:rsidRPr="00317B06">
              <w:rPr>
                <w:color w:val="000000"/>
                <w:sz w:val="24"/>
                <w:szCs w:val="24"/>
              </w:rPr>
              <w:t>17</w:t>
            </w:r>
          </w:p>
        </w:tc>
      </w:tr>
    </w:tbl>
    <w:p w:rsidR="008F39A6" w:rsidRDefault="008F39A6" w:rsidP="008F39A6">
      <w:pPr>
        <w:pStyle w:val="ListParagraph"/>
        <w:rPr>
          <w:rFonts w:ascii="Times New Roman" w:hAnsi="Times New Roman" w:cs="Times New Roman"/>
          <w:i/>
          <w:sz w:val="20"/>
          <w:szCs w:val="20"/>
        </w:rPr>
      </w:pPr>
      <w:r w:rsidRPr="008F39A6">
        <w:rPr>
          <w:rFonts w:ascii="Times New Roman" w:hAnsi="Times New Roman" w:cs="Times New Roman"/>
          <w:i/>
          <w:sz w:val="20"/>
          <w:szCs w:val="20"/>
        </w:rPr>
        <w:t>Source: IRPO Statistics Spreadsh</w:t>
      </w:r>
      <w:r w:rsidR="00184B55">
        <w:rPr>
          <w:rFonts w:ascii="Times New Roman" w:hAnsi="Times New Roman" w:cs="Times New Roman"/>
          <w:i/>
          <w:sz w:val="20"/>
          <w:szCs w:val="20"/>
        </w:rPr>
        <w:t>eet: Pohnpei Campus Class Sizes</w:t>
      </w:r>
    </w:p>
    <w:p w:rsidR="00E23076" w:rsidRDefault="00700DF1" w:rsidP="00E23076">
      <w:pPr>
        <w:pStyle w:val="ListParagraph"/>
        <w:numPr>
          <w:ilvl w:val="0"/>
          <w:numId w:val="5"/>
        </w:numPr>
        <w:rPr>
          <w:rFonts w:ascii="Times New Roman" w:hAnsi="Times New Roman" w:cs="Times New Roman"/>
          <w:b/>
          <w:sz w:val="24"/>
          <w:szCs w:val="24"/>
          <w:u w:val="single"/>
        </w:rPr>
      </w:pPr>
      <w:r>
        <w:rPr>
          <w:rFonts w:ascii="Times New Roman" w:hAnsi="Times New Roman" w:cs="Times New Roman"/>
          <w:b/>
          <w:sz w:val="24"/>
          <w:szCs w:val="24"/>
          <w:u w:val="single"/>
        </w:rPr>
        <w:t>P</w:t>
      </w:r>
      <w:r w:rsidR="00E23076" w:rsidRPr="00E23076">
        <w:rPr>
          <w:rFonts w:ascii="Times New Roman" w:hAnsi="Times New Roman" w:cs="Times New Roman"/>
          <w:b/>
          <w:sz w:val="24"/>
          <w:szCs w:val="24"/>
          <w:u w:val="single"/>
        </w:rPr>
        <w:t>rogram Faculty</w:t>
      </w:r>
    </w:p>
    <w:p w:rsidR="00043356" w:rsidRDefault="00DC6B08" w:rsidP="00043356">
      <w:pPr>
        <w:ind w:left="720"/>
        <w:rPr>
          <w:rFonts w:ascii="Times New Roman" w:hAnsi="Times New Roman" w:cs="Times New Roman"/>
          <w:sz w:val="24"/>
          <w:szCs w:val="24"/>
        </w:rPr>
      </w:pPr>
      <w:r>
        <w:rPr>
          <w:rFonts w:ascii="Times New Roman" w:hAnsi="Times New Roman" w:cs="Times New Roman"/>
          <w:sz w:val="24"/>
          <w:szCs w:val="24"/>
        </w:rPr>
        <w:t xml:space="preserve">Full time faculty: </w:t>
      </w:r>
    </w:p>
    <w:p w:rsidR="00DC6B08" w:rsidRDefault="00DC6B08" w:rsidP="00DC6B0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Howard Rice</w:t>
      </w:r>
      <w:r w:rsidR="00BA7B8A">
        <w:rPr>
          <w:rFonts w:ascii="Times New Roman" w:hAnsi="Times New Roman" w:cs="Times New Roman"/>
          <w:sz w:val="24"/>
          <w:szCs w:val="24"/>
        </w:rPr>
        <w:t>*</w:t>
      </w:r>
      <w:r>
        <w:rPr>
          <w:rFonts w:ascii="Times New Roman" w:hAnsi="Times New Roman" w:cs="Times New Roman"/>
          <w:sz w:val="24"/>
          <w:szCs w:val="24"/>
        </w:rPr>
        <w:t>, B.A., Michigan State University (Division Chair F2009 to Sp2010)</w:t>
      </w:r>
    </w:p>
    <w:p w:rsidR="00DC6B08" w:rsidRDefault="00DC6B08" w:rsidP="00DC6B0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Sheila Santos-Macaraig</w:t>
      </w:r>
      <w:r w:rsidR="00834128">
        <w:rPr>
          <w:rFonts w:ascii="Times New Roman" w:hAnsi="Times New Roman" w:cs="Times New Roman"/>
          <w:sz w:val="24"/>
          <w:szCs w:val="24"/>
        </w:rPr>
        <w:t>*</w:t>
      </w:r>
      <w:r>
        <w:rPr>
          <w:rFonts w:ascii="Times New Roman" w:hAnsi="Times New Roman" w:cs="Times New Roman"/>
          <w:sz w:val="24"/>
          <w:szCs w:val="24"/>
        </w:rPr>
        <w:t>, M.S., Adventist University of the Philippines</w:t>
      </w:r>
    </w:p>
    <w:p w:rsidR="00DC6B08" w:rsidRDefault="00DC6B08" w:rsidP="00DC6B0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Debra Perman, M.B.A., Walden University</w:t>
      </w:r>
      <w:r w:rsidR="00834128">
        <w:rPr>
          <w:rFonts w:ascii="Times New Roman" w:hAnsi="Times New Roman" w:cs="Times New Roman"/>
          <w:sz w:val="24"/>
          <w:szCs w:val="24"/>
        </w:rPr>
        <w:t xml:space="preserve"> (Division Chair F2010)</w:t>
      </w:r>
    </w:p>
    <w:p w:rsidR="00834128" w:rsidRPr="00DC6B08" w:rsidRDefault="00834128" w:rsidP="0083412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Anna </w:t>
      </w:r>
      <w:proofErr w:type="spellStart"/>
      <w:r>
        <w:rPr>
          <w:rFonts w:ascii="Times New Roman" w:hAnsi="Times New Roman" w:cs="Times New Roman"/>
          <w:sz w:val="24"/>
          <w:szCs w:val="24"/>
        </w:rPr>
        <w:t>Dela</w:t>
      </w:r>
      <w:proofErr w:type="spellEnd"/>
      <w:r>
        <w:rPr>
          <w:rFonts w:ascii="Times New Roman" w:hAnsi="Times New Roman" w:cs="Times New Roman"/>
          <w:sz w:val="24"/>
          <w:szCs w:val="24"/>
        </w:rPr>
        <w:t xml:space="preserve"> Cruz-B.S., St. Paul University, Manila </w:t>
      </w:r>
    </w:p>
    <w:p w:rsidR="00834128" w:rsidRDefault="00834128" w:rsidP="0083412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Joyce Roby-Teaching Assistant, A.S., College of Micronesia-FSM</w:t>
      </w:r>
    </w:p>
    <w:p w:rsidR="00043356" w:rsidRPr="00043356" w:rsidRDefault="00834128" w:rsidP="00834128">
      <w:pPr>
        <w:ind w:left="14"/>
        <w:rPr>
          <w:rFonts w:ascii="Times New Roman" w:hAnsi="Times New Roman" w:cs="Times New Roman"/>
          <w:sz w:val="24"/>
          <w:szCs w:val="24"/>
        </w:rPr>
      </w:pPr>
      <w:r>
        <w:rPr>
          <w:rFonts w:ascii="Times New Roman" w:hAnsi="Times New Roman" w:cs="Times New Roman"/>
          <w:sz w:val="24"/>
          <w:szCs w:val="24"/>
        </w:rPr>
        <w:t>*Contract</w:t>
      </w:r>
      <w:r w:rsidR="00115B2D">
        <w:rPr>
          <w:rFonts w:ascii="Times New Roman" w:hAnsi="Times New Roman" w:cs="Times New Roman"/>
          <w:sz w:val="24"/>
          <w:szCs w:val="24"/>
        </w:rPr>
        <w:t>s</w:t>
      </w:r>
      <w:r>
        <w:rPr>
          <w:rFonts w:ascii="Times New Roman" w:hAnsi="Times New Roman" w:cs="Times New Roman"/>
          <w:sz w:val="24"/>
          <w:szCs w:val="24"/>
        </w:rPr>
        <w:t xml:space="preserve"> ended: </w:t>
      </w:r>
      <w:r w:rsidR="00115B2D">
        <w:rPr>
          <w:rFonts w:ascii="Times New Roman" w:hAnsi="Times New Roman" w:cs="Times New Roman"/>
          <w:sz w:val="24"/>
          <w:szCs w:val="24"/>
        </w:rPr>
        <w:t xml:space="preserve">end of </w:t>
      </w:r>
      <w:proofErr w:type="gramStart"/>
      <w:r w:rsidR="00115B2D">
        <w:rPr>
          <w:rFonts w:ascii="Times New Roman" w:hAnsi="Times New Roman" w:cs="Times New Roman"/>
          <w:sz w:val="24"/>
          <w:szCs w:val="24"/>
        </w:rPr>
        <w:t>Fall</w:t>
      </w:r>
      <w:proofErr w:type="gramEnd"/>
      <w:r w:rsidR="00115B2D">
        <w:rPr>
          <w:rFonts w:ascii="Times New Roman" w:hAnsi="Times New Roman" w:cs="Times New Roman"/>
          <w:sz w:val="24"/>
          <w:szCs w:val="24"/>
        </w:rPr>
        <w:t xml:space="preserve"> 2010 (</w:t>
      </w:r>
      <w:proofErr w:type="spellStart"/>
      <w:r w:rsidR="00115B2D">
        <w:rPr>
          <w:rFonts w:ascii="Times New Roman" w:hAnsi="Times New Roman" w:cs="Times New Roman"/>
          <w:sz w:val="24"/>
          <w:szCs w:val="24"/>
        </w:rPr>
        <w:t>H.Rice</w:t>
      </w:r>
      <w:proofErr w:type="spellEnd"/>
      <w:r w:rsidR="00115B2D">
        <w:rPr>
          <w:rFonts w:ascii="Times New Roman" w:hAnsi="Times New Roman" w:cs="Times New Roman"/>
          <w:sz w:val="24"/>
          <w:szCs w:val="24"/>
        </w:rPr>
        <w:t xml:space="preserve">) and </w:t>
      </w:r>
      <w:r>
        <w:rPr>
          <w:rFonts w:ascii="Times New Roman" w:hAnsi="Times New Roman" w:cs="Times New Roman"/>
          <w:sz w:val="24"/>
          <w:szCs w:val="24"/>
        </w:rPr>
        <w:t>end of Spring 2010</w:t>
      </w:r>
      <w:r w:rsidR="00115B2D">
        <w:rPr>
          <w:rFonts w:ascii="Times New Roman" w:hAnsi="Times New Roman" w:cs="Times New Roman"/>
          <w:sz w:val="24"/>
          <w:szCs w:val="24"/>
        </w:rPr>
        <w:t xml:space="preserve"> (S. Macaraig)</w:t>
      </w:r>
      <w:r>
        <w:rPr>
          <w:rFonts w:ascii="Times New Roman" w:hAnsi="Times New Roman" w:cs="Times New Roman"/>
          <w:sz w:val="24"/>
          <w:szCs w:val="24"/>
        </w:rPr>
        <w:t>.</w:t>
      </w:r>
    </w:p>
    <w:p w:rsidR="00EF4F1A" w:rsidRDefault="00EF4F1A" w:rsidP="00E23076">
      <w:pPr>
        <w:pStyle w:val="ListParagraph"/>
        <w:numPr>
          <w:ilvl w:val="0"/>
          <w:numId w:val="5"/>
        </w:numPr>
        <w:rPr>
          <w:rFonts w:ascii="Times New Roman" w:hAnsi="Times New Roman" w:cs="Times New Roman"/>
          <w:b/>
          <w:sz w:val="24"/>
          <w:szCs w:val="24"/>
          <w:u w:val="single"/>
        </w:rPr>
      </w:pPr>
      <w:r w:rsidRPr="00E23076">
        <w:rPr>
          <w:rFonts w:ascii="Times New Roman" w:hAnsi="Times New Roman" w:cs="Times New Roman"/>
          <w:b/>
          <w:sz w:val="24"/>
          <w:szCs w:val="24"/>
          <w:u w:val="single"/>
        </w:rPr>
        <w:t>Program Outcome Analysis</w:t>
      </w:r>
    </w:p>
    <w:p w:rsidR="008F58AF" w:rsidRDefault="008F58AF" w:rsidP="008F58AF">
      <w:pPr>
        <w:pStyle w:val="ListParagraph"/>
        <w:tabs>
          <w:tab w:val="left" w:pos="8730"/>
        </w:tabs>
        <w:ind w:right="592"/>
        <w:rPr>
          <w:rFonts w:ascii="Times New Roman" w:hAnsi="Times New Roman" w:cs="Times New Roman"/>
          <w:sz w:val="20"/>
          <w:szCs w:val="20"/>
        </w:rPr>
      </w:pPr>
    </w:p>
    <w:p w:rsidR="008F58AF" w:rsidRPr="00267B44" w:rsidRDefault="008F58AF" w:rsidP="0037179B">
      <w:pPr>
        <w:pStyle w:val="ListParagraph"/>
        <w:numPr>
          <w:ilvl w:val="0"/>
          <w:numId w:val="9"/>
        </w:numPr>
        <w:tabs>
          <w:tab w:val="left" w:pos="8730"/>
        </w:tabs>
        <w:ind w:right="592"/>
        <w:rPr>
          <w:rFonts w:ascii="Times New Roman" w:hAnsi="Times New Roman" w:cs="Times New Roman"/>
          <w:sz w:val="24"/>
          <w:szCs w:val="24"/>
        </w:rPr>
      </w:pPr>
      <w:r w:rsidRPr="00267B44">
        <w:rPr>
          <w:rFonts w:ascii="Times New Roman" w:hAnsi="Times New Roman" w:cs="Times New Roman"/>
          <w:sz w:val="24"/>
          <w:szCs w:val="24"/>
        </w:rPr>
        <w:t xml:space="preserve"> Program Enrollment: This is based on the number of students enrolled per semester majoring in HTM</w:t>
      </w:r>
      <w:r w:rsidR="008F5A87" w:rsidRPr="00267B44">
        <w:rPr>
          <w:rFonts w:ascii="Times New Roman" w:hAnsi="Times New Roman" w:cs="Times New Roman"/>
          <w:sz w:val="24"/>
          <w:szCs w:val="24"/>
        </w:rPr>
        <w:t>.</w:t>
      </w:r>
      <w:r w:rsidR="00EC1B9F">
        <w:rPr>
          <w:rFonts w:ascii="Times New Roman" w:hAnsi="Times New Roman" w:cs="Times New Roman"/>
          <w:sz w:val="24"/>
          <w:szCs w:val="24"/>
        </w:rPr>
        <w:t xml:space="preserve"> Source: </w:t>
      </w:r>
      <w:r w:rsidR="00EC1B9F">
        <w:t>COM-FSM AY 2009/10 Fact Book</w:t>
      </w:r>
    </w:p>
    <w:tbl>
      <w:tblPr>
        <w:tblStyle w:val="TableGrid"/>
        <w:tblW w:w="0" w:type="auto"/>
        <w:jc w:val="center"/>
        <w:tblInd w:w="-22" w:type="dxa"/>
        <w:tblLayout w:type="fixed"/>
        <w:tblLook w:val="0600"/>
      </w:tblPr>
      <w:tblGrid>
        <w:gridCol w:w="9"/>
        <w:gridCol w:w="1127"/>
        <w:gridCol w:w="9"/>
        <w:gridCol w:w="1294"/>
        <w:gridCol w:w="9"/>
        <w:gridCol w:w="1027"/>
        <w:gridCol w:w="9"/>
        <w:gridCol w:w="1194"/>
        <w:gridCol w:w="9"/>
      </w:tblGrid>
      <w:tr w:rsidR="008F5A87" w:rsidRPr="00223454" w:rsidTr="00F90C22">
        <w:trPr>
          <w:gridBefore w:val="1"/>
          <w:wBefore w:w="9" w:type="dxa"/>
          <w:cantSplit/>
          <w:trHeight w:val="20"/>
          <w:jc w:val="center"/>
        </w:trPr>
        <w:tc>
          <w:tcPr>
            <w:tcW w:w="1136" w:type="dxa"/>
            <w:gridSpan w:val="2"/>
          </w:tcPr>
          <w:p w:rsidR="008F5A87" w:rsidRPr="00223454" w:rsidRDefault="008F5A87" w:rsidP="00F90C22">
            <w:pPr>
              <w:tabs>
                <w:tab w:val="left" w:pos="8730"/>
              </w:tabs>
              <w:spacing w:after="200" w:line="276" w:lineRule="auto"/>
              <w:ind w:left="72" w:right="-108"/>
              <w:jc w:val="center"/>
              <w:rPr>
                <w:rFonts w:ascii="Times New Roman" w:hAnsi="Times New Roman" w:cs="Times New Roman"/>
                <w:b/>
                <w:sz w:val="20"/>
                <w:szCs w:val="20"/>
              </w:rPr>
            </w:pPr>
            <w:r w:rsidRPr="00223454">
              <w:rPr>
                <w:rFonts w:ascii="Times New Roman" w:hAnsi="Times New Roman" w:cs="Times New Roman"/>
                <w:b/>
                <w:sz w:val="20"/>
                <w:szCs w:val="20"/>
              </w:rPr>
              <w:t>F2009</w:t>
            </w:r>
          </w:p>
        </w:tc>
        <w:tc>
          <w:tcPr>
            <w:tcW w:w="1303" w:type="dxa"/>
            <w:gridSpan w:val="2"/>
          </w:tcPr>
          <w:p w:rsidR="008F5A87" w:rsidRPr="00223454" w:rsidRDefault="008F5A87" w:rsidP="00F90C22">
            <w:pPr>
              <w:tabs>
                <w:tab w:val="left" w:pos="8730"/>
              </w:tabs>
              <w:spacing w:after="200" w:line="276" w:lineRule="auto"/>
              <w:ind w:left="72"/>
              <w:jc w:val="center"/>
              <w:rPr>
                <w:rFonts w:ascii="Times New Roman" w:hAnsi="Times New Roman" w:cs="Times New Roman"/>
                <w:b/>
                <w:sz w:val="20"/>
                <w:szCs w:val="20"/>
              </w:rPr>
            </w:pPr>
            <w:r w:rsidRPr="00223454">
              <w:rPr>
                <w:rFonts w:ascii="Times New Roman" w:hAnsi="Times New Roman" w:cs="Times New Roman"/>
                <w:b/>
                <w:sz w:val="20"/>
                <w:szCs w:val="20"/>
              </w:rPr>
              <w:t>Sp2010</w:t>
            </w:r>
          </w:p>
        </w:tc>
        <w:tc>
          <w:tcPr>
            <w:tcW w:w="1036" w:type="dxa"/>
            <w:gridSpan w:val="2"/>
          </w:tcPr>
          <w:p w:rsidR="008F5A87" w:rsidRPr="00223454" w:rsidRDefault="00682259" w:rsidP="00F90C22">
            <w:pPr>
              <w:tabs>
                <w:tab w:val="left" w:pos="8730"/>
              </w:tabs>
              <w:spacing w:after="200" w:line="276" w:lineRule="auto"/>
              <w:ind w:left="-108" w:firstLine="108"/>
              <w:jc w:val="center"/>
              <w:rPr>
                <w:rFonts w:ascii="Times New Roman" w:hAnsi="Times New Roman" w:cs="Times New Roman"/>
                <w:b/>
                <w:sz w:val="20"/>
                <w:szCs w:val="20"/>
              </w:rPr>
            </w:pPr>
            <w:r>
              <w:rPr>
                <w:rFonts w:ascii="Times New Roman" w:hAnsi="Times New Roman" w:cs="Times New Roman"/>
                <w:b/>
                <w:sz w:val="20"/>
                <w:szCs w:val="20"/>
              </w:rPr>
              <w:t>Su</w:t>
            </w:r>
            <w:r w:rsidR="008F5A87" w:rsidRPr="00223454">
              <w:rPr>
                <w:rFonts w:ascii="Times New Roman" w:hAnsi="Times New Roman" w:cs="Times New Roman"/>
                <w:b/>
                <w:sz w:val="20"/>
                <w:szCs w:val="20"/>
              </w:rPr>
              <w:t>2010</w:t>
            </w:r>
          </w:p>
        </w:tc>
        <w:tc>
          <w:tcPr>
            <w:tcW w:w="1203" w:type="dxa"/>
            <w:gridSpan w:val="2"/>
          </w:tcPr>
          <w:p w:rsidR="008F5A87" w:rsidRPr="00223454" w:rsidRDefault="008F5A87" w:rsidP="00F90C22">
            <w:pPr>
              <w:tabs>
                <w:tab w:val="left" w:pos="8730"/>
              </w:tabs>
              <w:spacing w:after="200" w:line="276" w:lineRule="auto"/>
              <w:jc w:val="center"/>
              <w:rPr>
                <w:rFonts w:ascii="Times New Roman" w:hAnsi="Times New Roman" w:cs="Times New Roman"/>
                <w:b/>
                <w:sz w:val="20"/>
                <w:szCs w:val="20"/>
              </w:rPr>
            </w:pPr>
            <w:r w:rsidRPr="00223454">
              <w:rPr>
                <w:rFonts w:ascii="Times New Roman" w:hAnsi="Times New Roman" w:cs="Times New Roman"/>
                <w:b/>
                <w:sz w:val="20"/>
                <w:szCs w:val="20"/>
              </w:rPr>
              <w:t>F2010</w:t>
            </w:r>
          </w:p>
        </w:tc>
      </w:tr>
      <w:tr w:rsidR="008F5A87" w:rsidRPr="00E12831" w:rsidTr="00F90C22">
        <w:trPr>
          <w:gridAfter w:val="1"/>
          <w:wAfter w:w="9" w:type="dxa"/>
          <w:cantSplit/>
          <w:trHeight w:val="20"/>
          <w:jc w:val="center"/>
        </w:trPr>
        <w:tc>
          <w:tcPr>
            <w:tcW w:w="1136" w:type="dxa"/>
            <w:gridSpan w:val="2"/>
            <w:vAlign w:val="center"/>
          </w:tcPr>
          <w:p w:rsidR="008F5A87" w:rsidRPr="00E12831" w:rsidRDefault="008F5A87" w:rsidP="00F90C22">
            <w:pPr>
              <w:tabs>
                <w:tab w:val="left" w:pos="8730"/>
              </w:tabs>
              <w:ind w:left="182"/>
              <w:jc w:val="center"/>
              <w:rPr>
                <w:rFonts w:ascii="Arial Rounded MT Bold" w:hAnsi="Arial Rounded MT Bold" w:cs="Times New Roman"/>
                <w:sz w:val="20"/>
                <w:szCs w:val="20"/>
              </w:rPr>
            </w:pPr>
          </w:p>
          <w:p w:rsidR="008F5A87" w:rsidRPr="00E12831" w:rsidRDefault="007924CE" w:rsidP="00F90C22">
            <w:pPr>
              <w:tabs>
                <w:tab w:val="left" w:pos="8730"/>
              </w:tabs>
              <w:ind w:left="182"/>
              <w:jc w:val="center"/>
              <w:rPr>
                <w:rFonts w:ascii="Arial Rounded MT Bold" w:hAnsi="Arial Rounded MT Bold" w:cs="Times New Roman"/>
                <w:sz w:val="20"/>
                <w:szCs w:val="20"/>
              </w:rPr>
            </w:pPr>
            <w:r>
              <w:rPr>
                <w:rFonts w:ascii="Arial Rounded MT Bold" w:hAnsi="Arial Rounded MT Bold" w:cs="Times New Roman"/>
                <w:sz w:val="20"/>
                <w:szCs w:val="20"/>
              </w:rPr>
              <w:t>51</w:t>
            </w:r>
          </w:p>
        </w:tc>
        <w:tc>
          <w:tcPr>
            <w:tcW w:w="1303" w:type="dxa"/>
            <w:gridSpan w:val="2"/>
            <w:vAlign w:val="center"/>
          </w:tcPr>
          <w:p w:rsidR="008F5A87" w:rsidRPr="00E12831" w:rsidRDefault="008F5A87" w:rsidP="00F90C22">
            <w:pPr>
              <w:tabs>
                <w:tab w:val="left" w:pos="8730"/>
              </w:tabs>
              <w:ind w:left="182"/>
              <w:jc w:val="center"/>
              <w:rPr>
                <w:rFonts w:ascii="Arial Rounded MT Bold" w:hAnsi="Arial Rounded MT Bold" w:cs="Times New Roman"/>
                <w:sz w:val="20"/>
                <w:szCs w:val="20"/>
              </w:rPr>
            </w:pPr>
          </w:p>
          <w:p w:rsidR="008F5A87" w:rsidRPr="00E12831" w:rsidRDefault="007924CE" w:rsidP="00F90C22">
            <w:pPr>
              <w:tabs>
                <w:tab w:val="left" w:pos="8730"/>
              </w:tabs>
              <w:ind w:left="182"/>
              <w:jc w:val="center"/>
              <w:rPr>
                <w:rFonts w:ascii="Arial Rounded MT Bold" w:hAnsi="Arial Rounded MT Bold" w:cs="Times New Roman"/>
                <w:sz w:val="20"/>
                <w:szCs w:val="20"/>
              </w:rPr>
            </w:pPr>
            <w:r>
              <w:rPr>
                <w:rFonts w:ascii="Arial Rounded MT Bold" w:hAnsi="Arial Rounded MT Bold" w:cs="Times New Roman"/>
                <w:sz w:val="20"/>
                <w:szCs w:val="20"/>
              </w:rPr>
              <w:t>53</w:t>
            </w:r>
          </w:p>
        </w:tc>
        <w:tc>
          <w:tcPr>
            <w:tcW w:w="1036" w:type="dxa"/>
            <w:gridSpan w:val="2"/>
            <w:vAlign w:val="center"/>
          </w:tcPr>
          <w:p w:rsidR="008F5A87" w:rsidRPr="00E12831" w:rsidRDefault="008F5A87" w:rsidP="00F90C22">
            <w:pPr>
              <w:tabs>
                <w:tab w:val="left" w:pos="8730"/>
              </w:tabs>
              <w:ind w:left="182"/>
              <w:jc w:val="center"/>
              <w:rPr>
                <w:rFonts w:ascii="Arial Rounded MT Bold" w:hAnsi="Arial Rounded MT Bold" w:cs="Times New Roman"/>
                <w:sz w:val="20"/>
                <w:szCs w:val="20"/>
              </w:rPr>
            </w:pPr>
          </w:p>
          <w:p w:rsidR="008F5A87" w:rsidRPr="00E12831" w:rsidRDefault="007924CE" w:rsidP="00F90C22">
            <w:pPr>
              <w:tabs>
                <w:tab w:val="left" w:pos="8730"/>
              </w:tabs>
              <w:ind w:left="182"/>
              <w:jc w:val="center"/>
              <w:rPr>
                <w:rFonts w:ascii="Arial Rounded MT Bold" w:hAnsi="Arial Rounded MT Bold" w:cs="Times New Roman"/>
                <w:sz w:val="20"/>
                <w:szCs w:val="20"/>
              </w:rPr>
            </w:pPr>
            <w:r>
              <w:rPr>
                <w:rFonts w:ascii="Arial Rounded MT Bold" w:hAnsi="Arial Rounded MT Bold" w:cs="Times New Roman"/>
                <w:sz w:val="20"/>
                <w:szCs w:val="20"/>
              </w:rPr>
              <w:t>37</w:t>
            </w:r>
          </w:p>
        </w:tc>
        <w:tc>
          <w:tcPr>
            <w:tcW w:w="1203" w:type="dxa"/>
            <w:gridSpan w:val="2"/>
            <w:vAlign w:val="center"/>
          </w:tcPr>
          <w:p w:rsidR="008F5A87" w:rsidRPr="00E12831" w:rsidRDefault="008F5A87" w:rsidP="00F90C22">
            <w:pPr>
              <w:tabs>
                <w:tab w:val="left" w:pos="8730"/>
              </w:tabs>
              <w:ind w:left="182"/>
              <w:jc w:val="center"/>
              <w:rPr>
                <w:rFonts w:ascii="Arial Rounded MT Bold" w:hAnsi="Arial Rounded MT Bold" w:cs="Times New Roman"/>
                <w:sz w:val="20"/>
                <w:szCs w:val="20"/>
              </w:rPr>
            </w:pPr>
          </w:p>
          <w:p w:rsidR="008F5A87" w:rsidRPr="00E12831" w:rsidRDefault="007924CE" w:rsidP="00F90C22">
            <w:pPr>
              <w:tabs>
                <w:tab w:val="left" w:pos="8730"/>
              </w:tabs>
              <w:ind w:left="182"/>
              <w:jc w:val="center"/>
              <w:rPr>
                <w:rFonts w:ascii="Arial Rounded MT Bold" w:hAnsi="Arial Rounded MT Bold" w:cs="Times New Roman"/>
                <w:sz w:val="20"/>
                <w:szCs w:val="20"/>
              </w:rPr>
            </w:pPr>
            <w:r>
              <w:rPr>
                <w:rFonts w:ascii="Arial Rounded MT Bold" w:hAnsi="Arial Rounded MT Bold" w:cs="Times New Roman"/>
                <w:sz w:val="20"/>
                <w:szCs w:val="20"/>
              </w:rPr>
              <w:t>62</w:t>
            </w:r>
          </w:p>
        </w:tc>
      </w:tr>
    </w:tbl>
    <w:p w:rsidR="008F5A87" w:rsidRDefault="008F5A87" w:rsidP="008F5A87">
      <w:pPr>
        <w:ind w:left="672" w:firstLine="14"/>
        <w:rPr>
          <w:rFonts w:ascii="Times New Roman" w:hAnsi="Times New Roman" w:cs="Times New Roman"/>
          <w:sz w:val="20"/>
          <w:szCs w:val="20"/>
        </w:rPr>
      </w:pPr>
    </w:p>
    <w:p w:rsidR="008F5A87" w:rsidRPr="00267B44" w:rsidRDefault="008F5A87" w:rsidP="0037179B">
      <w:pPr>
        <w:pStyle w:val="ListParagraph"/>
        <w:numPr>
          <w:ilvl w:val="0"/>
          <w:numId w:val="9"/>
        </w:numPr>
        <w:rPr>
          <w:rFonts w:ascii="Times New Roman" w:hAnsi="Times New Roman" w:cs="Times New Roman"/>
          <w:sz w:val="24"/>
          <w:szCs w:val="24"/>
        </w:rPr>
      </w:pPr>
      <w:r w:rsidRPr="00267B44">
        <w:rPr>
          <w:rFonts w:ascii="Times New Roman" w:hAnsi="Times New Roman" w:cs="Times New Roman"/>
          <w:sz w:val="24"/>
          <w:szCs w:val="24"/>
        </w:rPr>
        <w:t xml:space="preserve"> Graduation Rate: </w:t>
      </w:r>
      <w:r w:rsidR="00505806" w:rsidRPr="00267B44">
        <w:rPr>
          <w:rFonts w:ascii="Times New Roman" w:hAnsi="Times New Roman" w:cs="Times New Roman"/>
          <w:sz w:val="24"/>
          <w:szCs w:val="24"/>
        </w:rPr>
        <w:t xml:space="preserve">The percentage is based on the number of HTM graduates </w:t>
      </w:r>
      <w:r w:rsidR="001C7857" w:rsidRPr="00267B44">
        <w:rPr>
          <w:rFonts w:ascii="Times New Roman" w:hAnsi="Times New Roman" w:cs="Times New Roman"/>
          <w:sz w:val="24"/>
          <w:szCs w:val="24"/>
        </w:rPr>
        <w:t>divided by</w:t>
      </w:r>
      <w:r w:rsidR="00505806" w:rsidRPr="00267B44">
        <w:rPr>
          <w:rFonts w:ascii="Times New Roman" w:hAnsi="Times New Roman" w:cs="Times New Roman"/>
          <w:sz w:val="24"/>
          <w:szCs w:val="24"/>
        </w:rPr>
        <w:t xml:space="preserve"> total number of graduates</w:t>
      </w:r>
      <w:r w:rsidR="001C7857" w:rsidRPr="00267B44">
        <w:rPr>
          <w:rFonts w:ascii="Times New Roman" w:hAnsi="Times New Roman" w:cs="Times New Roman"/>
          <w:sz w:val="24"/>
          <w:szCs w:val="24"/>
        </w:rPr>
        <w:t xml:space="preserve"> per semester</w:t>
      </w:r>
      <w:r w:rsidR="00505806" w:rsidRPr="00267B44">
        <w:rPr>
          <w:rFonts w:ascii="Times New Roman" w:hAnsi="Times New Roman" w:cs="Times New Roman"/>
          <w:sz w:val="24"/>
          <w:szCs w:val="24"/>
        </w:rPr>
        <w:t>.</w:t>
      </w:r>
      <w:r w:rsidR="007924CE">
        <w:rPr>
          <w:rFonts w:ascii="Times New Roman" w:hAnsi="Times New Roman" w:cs="Times New Roman"/>
          <w:sz w:val="24"/>
          <w:szCs w:val="24"/>
        </w:rPr>
        <w:t xml:space="preserve"> </w:t>
      </w:r>
      <w:r w:rsidR="00EC1B9F">
        <w:rPr>
          <w:rFonts w:ascii="Times New Roman" w:hAnsi="Times New Roman" w:cs="Times New Roman"/>
          <w:sz w:val="24"/>
          <w:szCs w:val="24"/>
        </w:rPr>
        <w:t xml:space="preserve">The </w:t>
      </w:r>
      <w:r w:rsidR="007535C2">
        <w:rPr>
          <w:rFonts w:ascii="Times New Roman" w:hAnsi="Times New Roman" w:cs="Times New Roman"/>
          <w:sz w:val="24"/>
          <w:szCs w:val="24"/>
        </w:rPr>
        <w:t xml:space="preserve">total </w:t>
      </w:r>
      <w:r w:rsidR="00EC1B9F">
        <w:rPr>
          <w:rFonts w:ascii="Times New Roman" w:hAnsi="Times New Roman" w:cs="Times New Roman"/>
          <w:sz w:val="24"/>
          <w:szCs w:val="24"/>
        </w:rPr>
        <w:t xml:space="preserve">number of graduates in </w:t>
      </w:r>
      <w:proofErr w:type="gramStart"/>
      <w:r w:rsidR="00EC1B9F">
        <w:rPr>
          <w:rFonts w:ascii="Times New Roman" w:hAnsi="Times New Roman" w:cs="Times New Roman"/>
          <w:sz w:val="24"/>
          <w:szCs w:val="24"/>
        </w:rPr>
        <w:t>Fall</w:t>
      </w:r>
      <w:proofErr w:type="gramEnd"/>
      <w:r w:rsidR="00EC1B9F">
        <w:rPr>
          <w:rFonts w:ascii="Times New Roman" w:hAnsi="Times New Roman" w:cs="Times New Roman"/>
          <w:sz w:val="24"/>
          <w:szCs w:val="24"/>
        </w:rPr>
        <w:t xml:space="preserve"> 2009 was 162; Spring 2010 was 118; Summer 2010 was 40; and Fall 2010 was 160. </w:t>
      </w:r>
      <w:r w:rsidR="007924CE">
        <w:rPr>
          <w:rFonts w:ascii="Times New Roman" w:hAnsi="Times New Roman" w:cs="Times New Roman"/>
          <w:sz w:val="24"/>
          <w:szCs w:val="24"/>
        </w:rPr>
        <w:t xml:space="preserve">Source: </w:t>
      </w:r>
      <w:r w:rsidR="007924CE">
        <w:t>COM-FSM AY 2009/10 Fact Book</w:t>
      </w:r>
    </w:p>
    <w:tbl>
      <w:tblPr>
        <w:tblStyle w:val="TableGrid"/>
        <w:tblpPr w:leftFromText="180" w:rightFromText="180" w:vertAnchor="text" w:horzAnchor="margin" w:tblpXSpec="center" w:tblpY="78"/>
        <w:tblOverlap w:val="never"/>
        <w:tblW w:w="0" w:type="auto"/>
        <w:tblLayout w:type="fixed"/>
        <w:tblLook w:val="0600"/>
      </w:tblPr>
      <w:tblGrid>
        <w:gridCol w:w="6"/>
        <w:gridCol w:w="462"/>
        <w:gridCol w:w="897"/>
        <w:gridCol w:w="1260"/>
        <w:gridCol w:w="1080"/>
        <w:gridCol w:w="1158"/>
      </w:tblGrid>
      <w:tr w:rsidR="008F5A87" w:rsidRPr="00223454" w:rsidTr="008F5A87">
        <w:trPr>
          <w:cantSplit/>
          <w:trHeight w:val="20"/>
        </w:trPr>
        <w:tc>
          <w:tcPr>
            <w:tcW w:w="1365" w:type="dxa"/>
            <w:gridSpan w:val="3"/>
          </w:tcPr>
          <w:p w:rsidR="008F5A87" w:rsidRPr="00223454" w:rsidRDefault="008F5A87" w:rsidP="008F5A87">
            <w:pPr>
              <w:tabs>
                <w:tab w:val="left" w:pos="8730"/>
              </w:tabs>
              <w:spacing w:after="200" w:line="276" w:lineRule="auto"/>
              <w:ind w:left="72" w:right="-108"/>
              <w:jc w:val="center"/>
              <w:rPr>
                <w:rFonts w:ascii="Times New Roman" w:hAnsi="Times New Roman" w:cs="Times New Roman"/>
                <w:b/>
                <w:sz w:val="20"/>
                <w:szCs w:val="20"/>
              </w:rPr>
            </w:pPr>
            <w:r w:rsidRPr="00223454">
              <w:rPr>
                <w:rFonts w:ascii="Times New Roman" w:hAnsi="Times New Roman" w:cs="Times New Roman"/>
                <w:b/>
                <w:sz w:val="20"/>
                <w:szCs w:val="20"/>
              </w:rPr>
              <w:t>F2009</w:t>
            </w:r>
          </w:p>
        </w:tc>
        <w:tc>
          <w:tcPr>
            <w:tcW w:w="1260" w:type="dxa"/>
          </w:tcPr>
          <w:p w:rsidR="008F5A87" w:rsidRPr="00223454" w:rsidRDefault="008F5A87" w:rsidP="008F5A87">
            <w:pPr>
              <w:tabs>
                <w:tab w:val="left" w:pos="8730"/>
              </w:tabs>
              <w:spacing w:after="200" w:line="276" w:lineRule="auto"/>
              <w:ind w:left="72"/>
              <w:jc w:val="center"/>
              <w:rPr>
                <w:rFonts w:ascii="Times New Roman" w:hAnsi="Times New Roman" w:cs="Times New Roman"/>
                <w:b/>
                <w:sz w:val="20"/>
                <w:szCs w:val="20"/>
              </w:rPr>
            </w:pPr>
            <w:r w:rsidRPr="00223454">
              <w:rPr>
                <w:rFonts w:ascii="Times New Roman" w:hAnsi="Times New Roman" w:cs="Times New Roman"/>
                <w:b/>
                <w:sz w:val="20"/>
                <w:szCs w:val="20"/>
              </w:rPr>
              <w:t>Sp2010</w:t>
            </w:r>
          </w:p>
        </w:tc>
        <w:tc>
          <w:tcPr>
            <w:tcW w:w="1080" w:type="dxa"/>
          </w:tcPr>
          <w:p w:rsidR="008F5A87" w:rsidRPr="00223454" w:rsidRDefault="00682259" w:rsidP="008F5A87">
            <w:pPr>
              <w:tabs>
                <w:tab w:val="left" w:pos="8730"/>
              </w:tabs>
              <w:spacing w:after="200" w:line="276" w:lineRule="auto"/>
              <w:ind w:left="-108" w:firstLine="108"/>
              <w:jc w:val="center"/>
              <w:rPr>
                <w:rFonts w:ascii="Times New Roman" w:hAnsi="Times New Roman" w:cs="Times New Roman"/>
                <w:b/>
                <w:sz w:val="20"/>
                <w:szCs w:val="20"/>
              </w:rPr>
            </w:pPr>
            <w:r>
              <w:rPr>
                <w:rFonts w:ascii="Times New Roman" w:hAnsi="Times New Roman" w:cs="Times New Roman"/>
                <w:b/>
                <w:sz w:val="20"/>
                <w:szCs w:val="20"/>
              </w:rPr>
              <w:t>Su</w:t>
            </w:r>
            <w:r w:rsidR="008F5A87" w:rsidRPr="00223454">
              <w:rPr>
                <w:rFonts w:ascii="Times New Roman" w:hAnsi="Times New Roman" w:cs="Times New Roman"/>
                <w:b/>
                <w:sz w:val="20"/>
                <w:szCs w:val="20"/>
              </w:rPr>
              <w:t>2010</w:t>
            </w:r>
          </w:p>
        </w:tc>
        <w:tc>
          <w:tcPr>
            <w:tcW w:w="1158" w:type="dxa"/>
          </w:tcPr>
          <w:p w:rsidR="008F5A87" w:rsidRPr="00223454" w:rsidRDefault="008F5A87" w:rsidP="008F5A87">
            <w:pPr>
              <w:tabs>
                <w:tab w:val="left" w:pos="8730"/>
              </w:tabs>
              <w:spacing w:after="200" w:line="276" w:lineRule="auto"/>
              <w:jc w:val="center"/>
              <w:rPr>
                <w:rFonts w:ascii="Times New Roman" w:hAnsi="Times New Roman" w:cs="Times New Roman"/>
                <w:b/>
                <w:sz w:val="20"/>
                <w:szCs w:val="20"/>
              </w:rPr>
            </w:pPr>
            <w:r w:rsidRPr="00223454">
              <w:rPr>
                <w:rFonts w:ascii="Times New Roman" w:hAnsi="Times New Roman" w:cs="Times New Roman"/>
                <w:b/>
                <w:sz w:val="20"/>
                <w:szCs w:val="20"/>
              </w:rPr>
              <w:t>F2010</w:t>
            </w:r>
          </w:p>
        </w:tc>
      </w:tr>
      <w:tr w:rsidR="008F5A87" w:rsidRPr="00E12831" w:rsidTr="008F5A87">
        <w:tblPrEx>
          <w:tblLook w:val="04A0"/>
        </w:tblPrEx>
        <w:trPr>
          <w:gridBefore w:val="1"/>
          <w:wBefore w:w="6" w:type="dxa"/>
          <w:trHeight w:val="178"/>
        </w:trPr>
        <w:tc>
          <w:tcPr>
            <w:tcW w:w="462" w:type="dxa"/>
          </w:tcPr>
          <w:p w:rsidR="008F5A87" w:rsidRDefault="008F5A87" w:rsidP="008F5A87">
            <w:pPr>
              <w:tabs>
                <w:tab w:val="left" w:pos="8730"/>
              </w:tabs>
              <w:ind w:left="182"/>
              <w:jc w:val="center"/>
              <w:rPr>
                <w:rFonts w:ascii="Arial Rounded MT Bold" w:hAnsi="Arial Rounded MT Bold" w:cs="Times New Roman"/>
                <w:sz w:val="20"/>
                <w:szCs w:val="20"/>
              </w:rPr>
            </w:pPr>
          </w:p>
          <w:p w:rsidR="008F5A87" w:rsidRPr="00E12831" w:rsidRDefault="008F5A87" w:rsidP="008F5A87">
            <w:pPr>
              <w:tabs>
                <w:tab w:val="left" w:pos="8730"/>
              </w:tabs>
              <w:jc w:val="center"/>
              <w:rPr>
                <w:rFonts w:ascii="Arial Rounded MT Bold" w:hAnsi="Arial Rounded MT Bold" w:cs="Times New Roman"/>
                <w:sz w:val="20"/>
                <w:szCs w:val="20"/>
              </w:rPr>
            </w:pPr>
            <w:r>
              <w:rPr>
                <w:rFonts w:ascii="Arial Rounded MT Bold" w:hAnsi="Arial Rounded MT Bold" w:cs="Times New Roman"/>
                <w:sz w:val="20"/>
                <w:szCs w:val="20"/>
              </w:rPr>
              <w:t>#</w:t>
            </w:r>
          </w:p>
        </w:tc>
        <w:tc>
          <w:tcPr>
            <w:tcW w:w="897" w:type="dxa"/>
            <w:vAlign w:val="center"/>
          </w:tcPr>
          <w:p w:rsidR="008F5A87" w:rsidRPr="00E12831" w:rsidRDefault="007924CE" w:rsidP="008F5A87">
            <w:pPr>
              <w:tabs>
                <w:tab w:val="left" w:pos="8730"/>
              </w:tabs>
              <w:jc w:val="center"/>
              <w:rPr>
                <w:rFonts w:ascii="Arial Rounded MT Bold" w:hAnsi="Arial Rounded MT Bold" w:cs="Times New Roman"/>
                <w:sz w:val="20"/>
                <w:szCs w:val="20"/>
              </w:rPr>
            </w:pPr>
            <w:r>
              <w:rPr>
                <w:rFonts w:ascii="Arial Rounded MT Bold" w:hAnsi="Arial Rounded MT Bold" w:cs="Times New Roman"/>
                <w:sz w:val="20"/>
                <w:szCs w:val="20"/>
              </w:rPr>
              <w:t>5</w:t>
            </w:r>
          </w:p>
        </w:tc>
        <w:tc>
          <w:tcPr>
            <w:tcW w:w="1260" w:type="dxa"/>
            <w:vAlign w:val="center"/>
          </w:tcPr>
          <w:p w:rsidR="008F5A87" w:rsidRPr="00E12831" w:rsidRDefault="008F5A87" w:rsidP="008F5A87">
            <w:pPr>
              <w:tabs>
                <w:tab w:val="left" w:pos="8730"/>
              </w:tabs>
              <w:ind w:left="182"/>
              <w:jc w:val="center"/>
              <w:rPr>
                <w:rFonts w:ascii="Arial Rounded MT Bold" w:hAnsi="Arial Rounded MT Bold" w:cs="Times New Roman"/>
                <w:sz w:val="20"/>
                <w:szCs w:val="20"/>
              </w:rPr>
            </w:pPr>
            <w:r>
              <w:rPr>
                <w:rFonts w:ascii="Arial Rounded MT Bold" w:hAnsi="Arial Rounded MT Bold" w:cs="Times New Roman"/>
                <w:sz w:val="20"/>
                <w:szCs w:val="20"/>
              </w:rPr>
              <w:t>5</w:t>
            </w:r>
          </w:p>
        </w:tc>
        <w:tc>
          <w:tcPr>
            <w:tcW w:w="1080" w:type="dxa"/>
            <w:vAlign w:val="center"/>
          </w:tcPr>
          <w:p w:rsidR="008F5A87" w:rsidRPr="00E12831" w:rsidRDefault="007924CE" w:rsidP="008F5A87">
            <w:pPr>
              <w:tabs>
                <w:tab w:val="left" w:pos="8730"/>
              </w:tabs>
              <w:ind w:left="182"/>
              <w:jc w:val="center"/>
              <w:rPr>
                <w:rFonts w:ascii="Arial Rounded MT Bold" w:hAnsi="Arial Rounded MT Bold" w:cs="Times New Roman"/>
                <w:sz w:val="20"/>
                <w:szCs w:val="20"/>
              </w:rPr>
            </w:pPr>
            <w:r>
              <w:rPr>
                <w:rFonts w:ascii="Arial Rounded MT Bold" w:hAnsi="Arial Rounded MT Bold" w:cs="Times New Roman"/>
                <w:sz w:val="20"/>
                <w:szCs w:val="20"/>
              </w:rPr>
              <w:t>1</w:t>
            </w:r>
          </w:p>
        </w:tc>
        <w:tc>
          <w:tcPr>
            <w:tcW w:w="1158" w:type="dxa"/>
            <w:vAlign w:val="center"/>
          </w:tcPr>
          <w:p w:rsidR="008F5A87" w:rsidRPr="00E12831" w:rsidRDefault="008F5A87" w:rsidP="008F5A87">
            <w:pPr>
              <w:tabs>
                <w:tab w:val="left" w:pos="8730"/>
              </w:tabs>
              <w:ind w:left="182"/>
              <w:jc w:val="center"/>
              <w:rPr>
                <w:rFonts w:ascii="Arial Rounded MT Bold" w:hAnsi="Arial Rounded MT Bold" w:cs="Times New Roman"/>
                <w:sz w:val="20"/>
                <w:szCs w:val="20"/>
              </w:rPr>
            </w:pPr>
            <w:r>
              <w:rPr>
                <w:rFonts w:ascii="Arial Rounded MT Bold" w:hAnsi="Arial Rounded MT Bold" w:cs="Times New Roman"/>
                <w:sz w:val="20"/>
                <w:szCs w:val="20"/>
              </w:rPr>
              <w:t>1</w:t>
            </w:r>
          </w:p>
        </w:tc>
      </w:tr>
      <w:tr w:rsidR="008F5A87" w:rsidRPr="00E12831" w:rsidTr="008F5A87">
        <w:tblPrEx>
          <w:tblLook w:val="04A0"/>
        </w:tblPrEx>
        <w:trPr>
          <w:gridBefore w:val="1"/>
          <w:wBefore w:w="6" w:type="dxa"/>
          <w:trHeight w:val="478"/>
        </w:trPr>
        <w:tc>
          <w:tcPr>
            <w:tcW w:w="462" w:type="dxa"/>
          </w:tcPr>
          <w:p w:rsidR="008F5A87" w:rsidRDefault="008F5A87" w:rsidP="008F5A87">
            <w:pPr>
              <w:tabs>
                <w:tab w:val="left" w:pos="8730"/>
              </w:tabs>
              <w:jc w:val="center"/>
              <w:rPr>
                <w:rFonts w:ascii="Arial Rounded MT Bold" w:hAnsi="Arial Rounded MT Bold" w:cs="Times New Roman"/>
                <w:sz w:val="20"/>
                <w:szCs w:val="20"/>
              </w:rPr>
            </w:pPr>
            <w:r>
              <w:rPr>
                <w:rFonts w:ascii="Arial Rounded MT Bold" w:hAnsi="Arial Rounded MT Bold" w:cs="Times New Roman"/>
                <w:sz w:val="20"/>
                <w:szCs w:val="20"/>
              </w:rPr>
              <w:t>%</w:t>
            </w:r>
          </w:p>
        </w:tc>
        <w:tc>
          <w:tcPr>
            <w:tcW w:w="897" w:type="dxa"/>
            <w:vAlign w:val="center"/>
          </w:tcPr>
          <w:p w:rsidR="008F5A87" w:rsidRPr="00E12831" w:rsidRDefault="007924CE" w:rsidP="008F5A87">
            <w:pPr>
              <w:tabs>
                <w:tab w:val="left" w:pos="8730"/>
              </w:tabs>
              <w:jc w:val="center"/>
              <w:rPr>
                <w:rFonts w:ascii="Arial Rounded MT Bold" w:hAnsi="Arial Rounded MT Bold" w:cs="Times New Roman"/>
                <w:sz w:val="20"/>
                <w:szCs w:val="20"/>
              </w:rPr>
            </w:pPr>
            <w:r>
              <w:rPr>
                <w:rFonts w:ascii="Arial Rounded MT Bold" w:hAnsi="Arial Rounded MT Bold" w:cs="Times New Roman"/>
                <w:sz w:val="20"/>
                <w:szCs w:val="20"/>
              </w:rPr>
              <w:t>3%</w:t>
            </w:r>
          </w:p>
        </w:tc>
        <w:tc>
          <w:tcPr>
            <w:tcW w:w="1260" w:type="dxa"/>
            <w:vAlign w:val="center"/>
          </w:tcPr>
          <w:p w:rsidR="008F5A87" w:rsidRPr="00E12831" w:rsidRDefault="007924CE" w:rsidP="007924CE">
            <w:pPr>
              <w:tabs>
                <w:tab w:val="left" w:pos="8730"/>
              </w:tabs>
              <w:ind w:left="182"/>
              <w:jc w:val="center"/>
              <w:rPr>
                <w:rFonts w:ascii="Arial Rounded MT Bold" w:hAnsi="Arial Rounded MT Bold" w:cs="Times New Roman"/>
                <w:sz w:val="20"/>
                <w:szCs w:val="20"/>
              </w:rPr>
            </w:pPr>
            <w:r>
              <w:rPr>
                <w:rFonts w:ascii="Arial Rounded MT Bold" w:hAnsi="Arial Rounded MT Bold" w:cs="Times New Roman"/>
                <w:sz w:val="20"/>
                <w:szCs w:val="20"/>
              </w:rPr>
              <w:t>4%</w:t>
            </w:r>
          </w:p>
        </w:tc>
        <w:tc>
          <w:tcPr>
            <w:tcW w:w="1080" w:type="dxa"/>
            <w:vAlign w:val="center"/>
          </w:tcPr>
          <w:p w:rsidR="008F5A87" w:rsidRPr="00E12831" w:rsidRDefault="00EC1B9F" w:rsidP="008F5A87">
            <w:pPr>
              <w:tabs>
                <w:tab w:val="left" w:pos="8730"/>
              </w:tabs>
              <w:ind w:left="182"/>
              <w:jc w:val="center"/>
              <w:rPr>
                <w:rFonts w:ascii="Arial Rounded MT Bold" w:hAnsi="Arial Rounded MT Bold" w:cs="Times New Roman"/>
                <w:sz w:val="20"/>
                <w:szCs w:val="20"/>
              </w:rPr>
            </w:pPr>
            <w:r>
              <w:rPr>
                <w:rFonts w:ascii="Arial Rounded MT Bold" w:hAnsi="Arial Rounded MT Bold" w:cs="Times New Roman"/>
                <w:sz w:val="20"/>
                <w:szCs w:val="20"/>
              </w:rPr>
              <w:t>3%</w:t>
            </w:r>
          </w:p>
        </w:tc>
        <w:tc>
          <w:tcPr>
            <w:tcW w:w="1158" w:type="dxa"/>
            <w:vAlign w:val="center"/>
          </w:tcPr>
          <w:p w:rsidR="008F5A87" w:rsidRPr="00E12831" w:rsidRDefault="00EC1B9F" w:rsidP="008F5A87">
            <w:pPr>
              <w:tabs>
                <w:tab w:val="left" w:pos="8730"/>
              </w:tabs>
              <w:ind w:left="182"/>
              <w:jc w:val="center"/>
              <w:rPr>
                <w:rFonts w:ascii="Arial Rounded MT Bold" w:hAnsi="Arial Rounded MT Bold" w:cs="Times New Roman"/>
                <w:sz w:val="20"/>
                <w:szCs w:val="20"/>
              </w:rPr>
            </w:pPr>
            <w:r>
              <w:rPr>
                <w:rFonts w:ascii="Arial Rounded MT Bold" w:hAnsi="Arial Rounded MT Bold" w:cs="Times New Roman"/>
                <w:sz w:val="20"/>
                <w:szCs w:val="20"/>
              </w:rPr>
              <w:t>&lt;1</w:t>
            </w:r>
            <w:r w:rsidR="008F5A87" w:rsidRPr="00E12831">
              <w:rPr>
                <w:rFonts w:ascii="Arial Rounded MT Bold" w:hAnsi="Arial Rounded MT Bold" w:cs="Times New Roman"/>
                <w:sz w:val="20"/>
                <w:szCs w:val="20"/>
              </w:rPr>
              <w:t>%</w:t>
            </w:r>
          </w:p>
        </w:tc>
      </w:tr>
    </w:tbl>
    <w:p w:rsidR="008F5A87" w:rsidRPr="00290449" w:rsidRDefault="008F5A87" w:rsidP="008F5A87">
      <w:pPr>
        <w:tabs>
          <w:tab w:val="left" w:pos="3181"/>
        </w:tabs>
        <w:rPr>
          <w:rFonts w:ascii="Times New Roman" w:hAnsi="Times New Roman" w:cs="Times New Roman"/>
          <w:sz w:val="20"/>
          <w:szCs w:val="20"/>
        </w:rPr>
      </w:pPr>
      <w:r>
        <w:rPr>
          <w:rFonts w:ascii="Times New Roman" w:hAnsi="Times New Roman" w:cs="Times New Roman"/>
          <w:sz w:val="20"/>
          <w:szCs w:val="20"/>
        </w:rPr>
        <w:tab/>
      </w:r>
    </w:p>
    <w:p w:rsidR="008F58AF" w:rsidRDefault="008F58AF" w:rsidP="008F58AF">
      <w:pPr>
        <w:rPr>
          <w:rFonts w:ascii="Times New Roman" w:hAnsi="Times New Roman" w:cs="Times New Roman"/>
          <w:b/>
          <w:sz w:val="24"/>
          <w:szCs w:val="24"/>
          <w:u w:val="single"/>
        </w:rPr>
      </w:pPr>
    </w:p>
    <w:p w:rsidR="00505806" w:rsidRDefault="00505806" w:rsidP="008F58AF">
      <w:pPr>
        <w:rPr>
          <w:rFonts w:ascii="Times New Roman" w:hAnsi="Times New Roman" w:cs="Times New Roman"/>
          <w:b/>
          <w:sz w:val="24"/>
          <w:szCs w:val="24"/>
          <w:u w:val="single"/>
        </w:rPr>
      </w:pPr>
    </w:p>
    <w:p w:rsidR="00505806" w:rsidRPr="00267B44" w:rsidRDefault="00505806" w:rsidP="0037179B">
      <w:pPr>
        <w:pStyle w:val="ListParagraph"/>
        <w:numPr>
          <w:ilvl w:val="0"/>
          <w:numId w:val="9"/>
        </w:numPr>
        <w:tabs>
          <w:tab w:val="left" w:pos="8730"/>
        </w:tabs>
        <w:rPr>
          <w:rFonts w:ascii="Times New Roman" w:hAnsi="Times New Roman" w:cs="Times New Roman"/>
          <w:sz w:val="24"/>
          <w:szCs w:val="24"/>
        </w:rPr>
      </w:pPr>
      <w:r w:rsidRPr="00267B44">
        <w:rPr>
          <w:rFonts w:ascii="Times New Roman" w:hAnsi="Times New Roman" w:cs="Times New Roman"/>
          <w:sz w:val="24"/>
          <w:szCs w:val="24"/>
        </w:rPr>
        <w:lastRenderedPageBreak/>
        <w:t>Average Class size:</w:t>
      </w:r>
      <w:r w:rsidR="00002911" w:rsidRPr="00267B44">
        <w:rPr>
          <w:rFonts w:ascii="Times New Roman" w:hAnsi="Times New Roman" w:cs="Times New Roman"/>
          <w:sz w:val="24"/>
          <w:szCs w:val="24"/>
        </w:rPr>
        <w:t xml:space="preserve">  </w:t>
      </w:r>
      <w:r w:rsidR="0097465F">
        <w:rPr>
          <w:rFonts w:ascii="Times New Roman" w:hAnsi="Times New Roman" w:cs="Times New Roman"/>
          <w:sz w:val="24"/>
          <w:szCs w:val="24"/>
        </w:rPr>
        <w:t>Head count</w:t>
      </w:r>
    </w:p>
    <w:tbl>
      <w:tblPr>
        <w:tblStyle w:val="TableGrid"/>
        <w:tblpPr w:leftFromText="180" w:rightFromText="180" w:vertAnchor="text" w:horzAnchor="margin" w:tblpX="2662" w:tblpY="49"/>
        <w:tblW w:w="0" w:type="auto"/>
        <w:tblCellMar>
          <w:left w:w="115" w:type="dxa"/>
          <w:right w:w="115" w:type="dxa"/>
        </w:tblCellMar>
        <w:tblLook w:val="0600"/>
      </w:tblPr>
      <w:tblGrid>
        <w:gridCol w:w="1188"/>
        <w:gridCol w:w="900"/>
        <w:gridCol w:w="1170"/>
        <w:gridCol w:w="1080"/>
        <w:gridCol w:w="1108"/>
        <w:gridCol w:w="981"/>
      </w:tblGrid>
      <w:tr w:rsidR="009C2DD9" w:rsidRPr="00290449" w:rsidTr="0021516A">
        <w:trPr>
          <w:cantSplit/>
          <w:trHeight w:val="240"/>
        </w:trPr>
        <w:tc>
          <w:tcPr>
            <w:tcW w:w="1188" w:type="dxa"/>
            <w:shd w:val="clear" w:color="auto" w:fill="FBD4B4" w:themeFill="accent6" w:themeFillTint="66"/>
          </w:tcPr>
          <w:p w:rsidR="009C2DD9" w:rsidRPr="004A636A" w:rsidRDefault="009C2DD9" w:rsidP="009C2DD9">
            <w:pPr>
              <w:jc w:val="center"/>
              <w:rPr>
                <w:rFonts w:ascii="Arial Rounded MT Bold" w:hAnsi="Arial Rounded MT Bold" w:cs="Times New Roman"/>
                <w:sz w:val="20"/>
                <w:szCs w:val="20"/>
              </w:rPr>
            </w:pPr>
            <w:r>
              <w:rPr>
                <w:rFonts w:ascii="Arial Rounded MT Bold" w:hAnsi="Arial Rounded MT Bold" w:cs="Times New Roman"/>
                <w:sz w:val="20"/>
                <w:szCs w:val="20"/>
              </w:rPr>
              <w:t>Class</w:t>
            </w:r>
          </w:p>
        </w:tc>
        <w:tc>
          <w:tcPr>
            <w:tcW w:w="900" w:type="dxa"/>
            <w:shd w:val="clear" w:color="auto" w:fill="D9D9D9" w:themeFill="background1" w:themeFillShade="D9"/>
            <w:vAlign w:val="center"/>
          </w:tcPr>
          <w:p w:rsidR="009C2DD9" w:rsidRPr="00E12831" w:rsidRDefault="009C2DD9" w:rsidP="009C2DD9">
            <w:pPr>
              <w:jc w:val="center"/>
              <w:rPr>
                <w:rFonts w:ascii="Arial Rounded MT Bold" w:hAnsi="Arial Rounded MT Bold" w:cs="Times New Roman"/>
                <w:sz w:val="20"/>
                <w:szCs w:val="20"/>
              </w:rPr>
            </w:pPr>
            <w:r>
              <w:rPr>
                <w:rFonts w:ascii="Arial Rounded MT Bold" w:hAnsi="Arial Rounded MT Bold" w:cs="Times New Roman"/>
                <w:sz w:val="20"/>
                <w:szCs w:val="20"/>
              </w:rPr>
              <w:t>F09</w:t>
            </w:r>
          </w:p>
        </w:tc>
        <w:tc>
          <w:tcPr>
            <w:tcW w:w="1170" w:type="dxa"/>
            <w:shd w:val="clear" w:color="auto" w:fill="D9D9D9" w:themeFill="background1" w:themeFillShade="D9"/>
            <w:vAlign w:val="center"/>
          </w:tcPr>
          <w:p w:rsidR="009C2DD9" w:rsidRPr="00E12831" w:rsidRDefault="009C2DD9" w:rsidP="009C2DD9">
            <w:pPr>
              <w:tabs>
                <w:tab w:val="left" w:pos="8730"/>
              </w:tabs>
              <w:ind w:left="182"/>
              <w:jc w:val="center"/>
              <w:rPr>
                <w:rFonts w:ascii="Arial Rounded MT Bold" w:hAnsi="Arial Rounded MT Bold" w:cs="Times New Roman"/>
                <w:sz w:val="20"/>
                <w:szCs w:val="20"/>
              </w:rPr>
            </w:pPr>
            <w:r>
              <w:rPr>
                <w:rFonts w:ascii="Arial Rounded MT Bold" w:hAnsi="Arial Rounded MT Bold" w:cs="Times New Roman"/>
                <w:sz w:val="20"/>
                <w:szCs w:val="20"/>
              </w:rPr>
              <w:t>Sp10</w:t>
            </w:r>
          </w:p>
        </w:tc>
        <w:tc>
          <w:tcPr>
            <w:tcW w:w="1080" w:type="dxa"/>
            <w:shd w:val="clear" w:color="auto" w:fill="D9D9D9" w:themeFill="background1" w:themeFillShade="D9"/>
            <w:vAlign w:val="center"/>
          </w:tcPr>
          <w:p w:rsidR="009C2DD9" w:rsidRPr="00E12831" w:rsidRDefault="009C2DD9" w:rsidP="009C2DD9">
            <w:pPr>
              <w:tabs>
                <w:tab w:val="left" w:pos="8730"/>
              </w:tabs>
              <w:ind w:left="182"/>
              <w:jc w:val="center"/>
              <w:rPr>
                <w:rFonts w:ascii="Arial Rounded MT Bold" w:hAnsi="Arial Rounded MT Bold" w:cs="Times New Roman"/>
                <w:sz w:val="20"/>
                <w:szCs w:val="20"/>
              </w:rPr>
            </w:pPr>
            <w:r>
              <w:rPr>
                <w:rFonts w:ascii="Arial Rounded MT Bold" w:hAnsi="Arial Rounded MT Bold" w:cs="Times New Roman"/>
                <w:sz w:val="20"/>
                <w:szCs w:val="20"/>
              </w:rPr>
              <w:t>Su10</w:t>
            </w:r>
          </w:p>
        </w:tc>
        <w:tc>
          <w:tcPr>
            <w:tcW w:w="1108" w:type="dxa"/>
            <w:shd w:val="clear" w:color="auto" w:fill="D9D9D9" w:themeFill="background1" w:themeFillShade="D9"/>
            <w:vAlign w:val="center"/>
          </w:tcPr>
          <w:p w:rsidR="009C2DD9" w:rsidRPr="00E12831" w:rsidRDefault="009C2DD9" w:rsidP="009C2DD9">
            <w:pPr>
              <w:tabs>
                <w:tab w:val="left" w:pos="8730"/>
              </w:tabs>
              <w:ind w:left="182"/>
              <w:jc w:val="center"/>
              <w:rPr>
                <w:rFonts w:ascii="Arial Rounded MT Bold" w:hAnsi="Arial Rounded MT Bold" w:cs="Times New Roman"/>
                <w:sz w:val="20"/>
                <w:szCs w:val="20"/>
              </w:rPr>
            </w:pPr>
            <w:r>
              <w:rPr>
                <w:rFonts w:ascii="Arial Rounded MT Bold" w:hAnsi="Arial Rounded MT Bold" w:cs="Times New Roman"/>
                <w:sz w:val="20"/>
                <w:szCs w:val="20"/>
              </w:rPr>
              <w:t>F10</w:t>
            </w:r>
          </w:p>
        </w:tc>
        <w:tc>
          <w:tcPr>
            <w:tcW w:w="907" w:type="dxa"/>
            <w:shd w:val="clear" w:color="auto" w:fill="FBD4B4" w:themeFill="accent6" w:themeFillTint="66"/>
          </w:tcPr>
          <w:p w:rsidR="009C2DD9" w:rsidRPr="0021516A" w:rsidRDefault="0021516A" w:rsidP="009C2DD9">
            <w:pPr>
              <w:rPr>
                <w:b/>
              </w:rPr>
            </w:pPr>
            <w:r w:rsidRPr="0021516A">
              <w:rPr>
                <w:b/>
              </w:rPr>
              <w:t>Average</w:t>
            </w:r>
          </w:p>
        </w:tc>
      </w:tr>
      <w:tr w:rsidR="009C2DD9" w:rsidRPr="00290449" w:rsidTr="0021516A">
        <w:trPr>
          <w:cantSplit/>
          <w:trHeight w:val="240"/>
        </w:trPr>
        <w:tc>
          <w:tcPr>
            <w:tcW w:w="1188" w:type="dxa"/>
            <w:shd w:val="clear" w:color="auto" w:fill="FBD4B4" w:themeFill="accent6" w:themeFillTint="66"/>
            <w:vAlign w:val="center"/>
          </w:tcPr>
          <w:p w:rsidR="009C2DD9" w:rsidRPr="00091BE5" w:rsidRDefault="009C2DD9" w:rsidP="009C2DD9">
            <w:pPr>
              <w:jc w:val="center"/>
              <w:rPr>
                <w:rFonts w:ascii="Arial Rounded MT Bold" w:hAnsi="Arial Rounded MT Bold" w:cs="Times New Roman"/>
                <w:sz w:val="18"/>
                <w:szCs w:val="18"/>
              </w:rPr>
            </w:pPr>
            <w:r w:rsidRPr="00091BE5">
              <w:rPr>
                <w:rFonts w:ascii="Arial Rounded MT Bold" w:hAnsi="Arial Rounded MT Bold" w:cs="Times New Roman"/>
                <w:sz w:val="18"/>
                <w:szCs w:val="18"/>
              </w:rPr>
              <w:t>HTM110</w:t>
            </w:r>
          </w:p>
        </w:tc>
        <w:tc>
          <w:tcPr>
            <w:tcW w:w="900" w:type="dxa"/>
            <w:vAlign w:val="bottom"/>
          </w:tcPr>
          <w:p w:rsidR="009C2DD9" w:rsidRPr="0021516A" w:rsidRDefault="00BA7A87" w:rsidP="009C2DD9">
            <w:pPr>
              <w:tabs>
                <w:tab w:val="left" w:pos="8730"/>
              </w:tabs>
              <w:ind w:left="182"/>
              <w:jc w:val="center"/>
              <w:rPr>
                <w:rFonts w:ascii="Arial Rounded MT Bold" w:hAnsi="Arial Rounded MT Bold" w:cs="Times New Roman"/>
                <w:sz w:val="18"/>
                <w:szCs w:val="18"/>
              </w:rPr>
            </w:pPr>
            <w:r>
              <w:rPr>
                <w:rFonts w:ascii="Arial Rounded MT Bold" w:hAnsi="Arial Rounded MT Bold" w:cs="Times New Roman"/>
                <w:sz w:val="18"/>
                <w:szCs w:val="18"/>
              </w:rPr>
              <w:t>*</w:t>
            </w:r>
            <w:r w:rsidR="009C2DD9" w:rsidRPr="0021516A">
              <w:rPr>
                <w:rFonts w:ascii="Arial Rounded MT Bold" w:hAnsi="Arial Rounded MT Bold" w:cs="Times New Roman"/>
                <w:sz w:val="18"/>
                <w:szCs w:val="18"/>
              </w:rPr>
              <w:t>43</w:t>
            </w:r>
          </w:p>
        </w:tc>
        <w:tc>
          <w:tcPr>
            <w:tcW w:w="1170" w:type="dxa"/>
            <w:vAlign w:val="bottom"/>
          </w:tcPr>
          <w:p w:rsidR="009C2DD9" w:rsidRPr="0021516A" w:rsidRDefault="009C2DD9" w:rsidP="009C2DD9">
            <w:pPr>
              <w:tabs>
                <w:tab w:val="left" w:pos="8730"/>
              </w:tabs>
              <w:ind w:left="182"/>
              <w:jc w:val="center"/>
              <w:rPr>
                <w:rFonts w:ascii="Arial Rounded MT Bold" w:hAnsi="Arial Rounded MT Bold" w:cs="Times New Roman"/>
                <w:sz w:val="18"/>
                <w:szCs w:val="18"/>
              </w:rPr>
            </w:pPr>
            <w:r w:rsidRPr="0021516A">
              <w:rPr>
                <w:rFonts w:ascii="Arial Rounded MT Bold" w:hAnsi="Arial Rounded MT Bold" w:cs="Times New Roman"/>
                <w:sz w:val="18"/>
                <w:szCs w:val="18"/>
              </w:rPr>
              <w:t>-</w:t>
            </w:r>
          </w:p>
        </w:tc>
        <w:tc>
          <w:tcPr>
            <w:tcW w:w="1080" w:type="dxa"/>
            <w:vAlign w:val="bottom"/>
          </w:tcPr>
          <w:p w:rsidR="009C2DD9" w:rsidRPr="0021516A" w:rsidRDefault="009C2DD9" w:rsidP="009C2DD9">
            <w:pPr>
              <w:tabs>
                <w:tab w:val="left" w:pos="8730"/>
              </w:tabs>
              <w:ind w:left="182"/>
              <w:jc w:val="center"/>
              <w:rPr>
                <w:rFonts w:ascii="Arial Rounded MT Bold" w:hAnsi="Arial Rounded MT Bold" w:cs="Times New Roman"/>
                <w:sz w:val="18"/>
                <w:szCs w:val="18"/>
              </w:rPr>
            </w:pPr>
            <w:r w:rsidRPr="0021516A">
              <w:rPr>
                <w:rFonts w:ascii="Arial Rounded MT Bold" w:hAnsi="Arial Rounded MT Bold" w:cs="Times New Roman"/>
                <w:sz w:val="18"/>
                <w:szCs w:val="18"/>
              </w:rPr>
              <w:t>-</w:t>
            </w:r>
          </w:p>
        </w:tc>
        <w:tc>
          <w:tcPr>
            <w:tcW w:w="1108" w:type="dxa"/>
            <w:vAlign w:val="bottom"/>
          </w:tcPr>
          <w:p w:rsidR="009C2DD9" w:rsidRPr="0021516A" w:rsidRDefault="009C2DD9" w:rsidP="009C2DD9">
            <w:pPr>
              <w:tabs>
                <w:tab w:val="left" w:pos="8730"/>
              </w:tabs>
              <w:ind w:left="182"/>
              <w:jc w:val="center"/>
              <w:rPr>
                <w:rFonts w:ascii="Arial Rounded MT Bold" w:hAnsi="Arial Rounded MT Bold" w:cs="Times New Roman"/>
                <w:sz w:val="18"/>
                <w:szCs w:val="18"/>
              </w:rPr>
            </w:pPr>
            <w:r w:rsidRPr="0021516A">
              <w:rPr>
                <w:rFonts w:ascii="Arial Rounded MT Bold" w:hAnsi="Arial Rounded MT Bold" w:cs="Times New Roman"/>
                <w:sz w:val="18"/>
                <w:szCs w:val="18"/>
              </w:rPr>
              <w:t>25</w:t>
            </w:r>
          </w:p>
        </w:tc>
        <w:tc>
          <w:tcPr>
            <w:tcW w:w="907" w:type="dxa"/>
            <w:shd w:val="clear" w:color="auto" w:fill="FBD4B4" w:themeFill="accent6" w:themeFillTint="66"/>
          </w:tcPr>
          <w:p w:rsidR="009C2DD9" w:rsidRPr="0021516A" w:rsidRDefault="0021516A" w:rsidP="0021516A">
            <w:pPr>
              <w:jc w:val="center"/>
              <w:rPr>
                <w:rFonts w:ascii="Arial Rounded MT Bold" w:hAnsi="Arial Rounded MT Bold"/>
                <w:b/>
                <w:sz w:val="20"/>
                <w:szCs w:val="20"/>
              </w:rPr>
            </w:pPr>
            <w:r w:rsidRPr="0021516A">
              <w:rPr>
                <w:rFonts w:ascii="Arial Rounded MT Bold" w:hAnsi="Arial Rounded MT Bold"/>
                <w:b/>
                <w:sz w:val="20"/>
                <w:szCs w:val="20"/>
              </w:rPr>
              <w:t>23</w:t>
            </w:r>
          </w:p>
        </w:tc>
      </w:tr>
      <w:tr w:rsidR="009C2DD9" w:rsidRPr="00290449" w:rsidTr="0021516A">
        <w:trPr>
          <w:cantSplit/>
          <w:trHeight w:val="240"/>
        </w:trPr>
        <w:tc>
          <w:tcPr>
            <w:tcW w:w="1188" w:type="dxa"/>
            <w:shd w:val="clear" w:color="auto" w:fill="FBD4B4" w:themeFill="accent6" w:themeFillTint="66"/>
            <w:vAlign w:val="center"/>
          </w:tcPr>
          <w:p w:rsidR="009C2DD9" w:rsidRPr="00091BE5" w:rsidRDefault="009C2DD9" w:rsidP="009C2DD9">
            <w:pPr>
              <w:jc w:val="center"/>
              <w:rPr>
                <w:rFonts w:ascii="Arial Rounded MT Bold" w:hAnsi="Arial Rounded MT Bold" w:cs="Times New Roman"/>
                <w:sz w:val="18"/>
                <w:szCs w:val="18"/>
              </w:rPr>
            </w:pPr>
            <w:r>
              <w:rPr>
                <w:rFonts w:ascii="Arial Rounded MT Bold" w:hAnsi="Arial Rounded MT Bold" w:cs="Times New Roman"/>
                <w:sz w:val="18"/>
                <w:szCs w:val="18"/>
              </w:rPr>
              <w:t>HTM120</w:t>
            </w:r>
          </w:p>
        </w:tc>
        <w:tc>
          <w:tcPr>
            <w:tcW w:w="900" w:type="dxa"/>
            <w:vAlign w:val="bottom"/>
          </w:tcPr>
          <w:p w:rsidR="009C2DD9" w:rsidRPr="0021516A" w:rsidRDefault="009C2DD9" w:rsidP="009C2DD9">
            <w:pPr>
              <w:tabs>
                <w:tab w:val="left" w:pos="8730"/>
              </w:tabs>
              <w:ind w:left="182"/>
              <w:jc w:val="center"/>
              <w:rPr>
                <w:rFonts w:ascii="Arial Rounded MT Bold" w:hAnsi="Arial Rounded MT Bold" w:cs="Times New Roman"/>
                <w:sz w:val="18"/>
                <w:szCs w:val="18"/>
              </w:rPr>
            </w:pPr>
            <w:r w:rsidRPr="0021516A">
              <w:rPr>
                <w:rFonts w:ascii="Arial Rounded MT Bold" w:hAnsi="Arial Rounded MT Bold" w:cs="Times New Roman"/>
                <w:sz w:val="18"/>
                <w:szCs w:val="18"/>
              </w:rPr>
              <w:t>19</w:t>
            </w:r>
          </w:p>
        </w:tc>
        <w:tc>
          <w:tcPr>
            <w:tcW w:w="1170" w:type="dxa"/>
            <w:vAlign w:val="bottom"/>
          </w:tcPr>
          <w:p w:rsidR="009C2DD9" w:rsidRPr="0021516A" w:rsidRDefault="009C2DD9" w:rsidP="009C2DD9">
            <w:pPr>
              <w:tabs>
                <w:tab w:val="left" w:pos="8730"/>
              </w:tabs>
              <w:ind w:left="182"/>
              <w:jc w:val="center"/>
              <w:rPr>
                <w:rFonts w:ascii="Arial Rounded MT Bold" w:hAnsi="Arial Rounded MT Bold" w:cs="Times New Roman"/>
                <w:sz w:val="18"/>
                <w:szCs w:val="18"/>
              </w:rPr>
            </w:pPr>
            <w:r w:rsidRPr="0021516A">
              <w:rPr>
                <w:rFonts w:ascii="Arial Rounded MT Bold" w:hAnsi="Arial Rounded MT Bold" w:cs="Times New Roman"/>
                <w:sz w:val="18"/>
                <w:szCs w:val="18"/>
              </w:rPr>
              <w:t>24</w:t>
            </w:r>
          </w:p>
        </w:tc>
        <w:tc>
          <w:tcPr>
            <w:tcW w:w="1080" w:type="dxa"/>
            <w:vAlign w:val="bottom"/>
          </w:tcPr>
          <w:p w:rsidR="009C2DD9" w:rsidRPr="0021516A" w:rsidRDefault="009C2DD9" w:rsidP="009C2DD9">
            <w:pPr>
              <w:tabs>
                <w:tab w:val="left" w:pos="8730"/>
              </w:tabs>
              <w:ind w:left="182"/>
              <w:jc w:val="center"/>
              <w:rPr>
                <w:rFonts w:ascii="Arial Rounded MT Bold" w:hAnsi="Arial Rounded MT Bold" w:cs="Times New Roman"/>
                <w:sz w:val="18"/>
                <w:szCs w:val="18"/>
              </w:rPr>
            </w:pPr>
            <w:r w:rsidRPr="0021516A">
              <w:rPr>
                <w:rFonts w:ascii="Arial Rounded MT Bold" w:hAnsi="Arial Rounded MT Bold" w:cs="Times New Roman"/>
                <w:sz w:val="18"/>
                <w:szCs w:val="18"/>
              </w:rPr>
              <w:t>10</w:t>
            </w:r>
          </w:p>
        </w:tc>
        <w:tc>
          <w:tcPr>
            <w:tcW w:w="1108" w:type="dxa"/>
            <w:vAlign w:val="bottom"/>
          </w:tcPr>
          <w:p w:rsidR="009C2DD9" w:rsidRPr="0021516A" w:rsidRDefault="009C2DD9" w:rsidP="009C2DD9">
            <w:pPr>
              <w:tabs>
                <w:tab w:val="left" w:pos="8730"/>
              </w:tabs>
              <w:ind w:left="182"/>
              <w:jc w:val="center"/>
              <w:rPr>
                <w:rFonts w:ascii="Arial Rounded MT Bold" w:hAnsi="Arial Rounded MT Bold" w:cs="Times New Roman"/>
                <w:sz w:val="18"/>
                <w:szCs w:val="18"/>
              </w:rPr>
            </w:pPr>
            <w:r w:rsidRPr="0021516A">
              <w:rPr>
                <w:rFonts w:ascii="Arial Rounded MT Bold" w:hAnsi="Arial Rounded MT Bold" w:cs="Times New Roman"/>
                <w:sz w:val="18"/>
                <w:szCs w:val="18"/>
              </w:rPr>
              <w:t>23</w:t>
            </w:r>
          </w:p>
        </w:tc>
        <w:tc>
          <w:tcPr>
            <w:tcW w:w="907" w:type="dxa"/>
            <w:shd w:val="clear" w:color="auto" w:fill="FBD4B4" w:themeFill="accent6" w:themeFillTint="66"/>
          </w:tcPr>
          <w:p w:rsidR="009C2DD9" w:rsidRPr="0021516A" w:rsidRDefault="0021516A" w:rsidP="0021516A">
            <w:pPr>
              <w:jc w:val="center"/>
              <w:rPr>
                <w:rFonts w:ascii="Arial Rounded MT Bold" w:hAnsi="Arial Rounded MT Bold"/>
                <w:b/>
                <w:sz w:val="20"/>
                <w:szCs w:val="20"/>
              </w:rPr>
            </w:pPr>
            <w:r w:rsidRPr="0021516A">
              <w:rPr>
                <w:rFonts w:ascii="Arial Rounded MT Bold" w:hAnsi="Arial Rounded MT Bold"/>
                <w:b/>
                <w:sz w:val="20"/>
                <w:szCs w:val="20"/>
              </w:rPr>
              <w:t>19</w:t>
            </w:r>
          </w:p>
        </w:tc>
      </w:tr>
      <w:tr w:rsidR="009C2DD9" w:rsidRPr="00290449" w:rsidTr="0021516A">
        <w:trPr>
          <w:cantSplit/>
          <w:trHeight w:val="240"/>
        </w:trPr>
        <w:tc>
          <w:tcPr>
            <w:tcW w:w="1188" w:type="dxa"/>
            <w:shd w:val="clear" w:color="auto" w:fill="FBD4B4" w:themeFill="accent6" w:themeFillTint="66"/>
            <w:vAlign w:val="center"/>
          </w:tcPr>
          <w:p w:rsidR="009C2DD9" w:rsidRPr="00091BE5" w:rsidRDefault="009C2DD9" w:rsidP="009C2DD9">
            <w:pPr>
              <w:jc w:val="center"/>
              <w:rPr>
                <w:rFonts w:ascii="Arial Rounded MT Bold" w:hAnsi="Arial Rounded MT Bold" w:cs="Times New Roman"/>
                <w:sz w:val="18"/>
                <w:szCs w:val="18"/>
              </w:rPr>
            </w:pPr>
            <w:r>
              <w:rPr>
                <w:rFonts w:ascii="Arial Rounded MT Bold" w:hAnsi="Arial Rounded MT Bold" w:cs="Times New Roman"/>
                <w:sz w:val="18"/>
                <w:szCs w:val="18"/>
              </w:rPr>
              <w:t>HTM150</w:t>
            </w:r>
          </w:p>
        </w:tc>
        <w:tc>
          <w:tcPr>
            <w:tcW w:w="900" w:type="dxa"/>
            <w:vAlign w:val="bottom"/>
          </w:tcPr>
          <w:p w:rsidR="009C2DD9" w:rsidRPr="0021516A" w:rsidRDefault="009C2DD9" w:rsidP="009C2DD9">
            <w:pPr>
              <w:tabs>
                <w:tab w:val="left" w:pos="8730"/>
              </w:tabs>
              <w:ind w:left="182"/>
              <w:jc w:val="center"/>
              <w:rPr>
                <w:rFonts w:ascii="Arial Rounded MT Bold" w:hAnsi="Arial Rounded MT Bold" w:cs="Times New Roman"/>
                <w:sz w:val="18"/>
                <w:szCs w:val="18"/>
              </w:rPr>
            </w:pPr>
            <w:r w:rsidRPr="0021516A">
              <w:rPr>
                <w:rFonts w:ascii="Arial Rounded MT Bold" w:hAnsi="Arial Rounded MT Bold" w:cs="Times New Roman"/>
                <w:sz w:val="18"/>
                <w:szCs w:val="18"/>
              </w:rPr>
              <w:t>13</w:t>
            </w:r>
          </w:p>
        </w:tc>
        <w:tc>
          <w:tcPr>
            <w:tcW w:w="1170" w:type="dxa"/>
            <w:vAlign w:val="bottom"/>
          </w:tcPr>
          <w:p w:rsidR="009C2DD9" w:rsidRPr="0021516A" w:rsidRDefault="009C2DD9" w:rsidP="009C2DD9">
            <w:pPr>
              <w:tabs>
                <w:tab w:val="left" w:pos="8730"/>
              </w:tabs>
              <w:ind w:left="182"/>
              <w:jc w:val="center"/>
              <w:rPr>
                <w:rFonts w:ascii="Arial Rounded MT Bold" w:hAnsi="Arial Rounded MT Bold" w:cs="Times New Roman"/>
                <w:sz w:val="18"/>
                <w:szCs w:val="18"/>
              </w:rPr>
            </w:pPr>
            <w:r w:rsidRPr="0021516A">
              <w:rPr>
                <w:rFonts w:ascii="Arial Rounded MT Bold" w:hAnsi="Arial Rounded MT Bold" w:cs="Times New Roman"/>
                <w:sz w:val="18"/>
                <w:szCs w:val="18"/>
              </w:rPr>
              <w:t>10</w:t>
            </w:r>
          </w:p>
        </w:tc>
        <w:tc>
          <w:tcPr>
            <w:tcW w:w="1080" w:type="dxa"/>
            <w:vAlign w:val="bottom"/>
          </w:tcPr>
          <w:p w:rsidR="009C2DD9" w:rsidRPr="0021516A" w:rsidRDefault="009C2DD9" w:rsidP="009C2DD9">
            <w:pPr>
              <w:tabs>
                <w:tab w:val="left" w:pos="8730"/>
              </w:tabs>
              <w:ind w:left="182"/>
              <w:jc w:val="center"/>
              <w:rPr>
                <w:rFonts w:ascii="Arial Rounded MT Bold" w:hAnsi="Arial Rounded MT Bold" w:cs="Times New Roman"/>
                <w:sz w:val="18"/>
                <w:szCs w:val="18"/>
              </w:rPr>
            </w:pPr>
            <w:r w:rsidRPr="0021516A">
              <w:rPr>
                <w:rFonts w:ascii="Arial Rounded MT Bold" w:hAnsi="Arial Rounded MT Bold" w:cs="Times New Roman"/>
                <w:sz w:val="18"/>
                <w:szCs w:val="18"/>
              </w:rPr>
              <w:t>-</w:t>
            </w:r>
          </w:p>
        </w:tc>
        <w:tc>
          <w:tcPr>
            <w:tcW w:w="1108" w:type="dxa"/>
            <w:vAlign w:val="bottom"/>
          </w:tcPr>
          <w:p w:rsidR="009C2DD9" w:rsidRPr="0021516A" w:rsidRDefault="009C2DD9" w:rsidP="009C2DD9">
            <w:pPr>
              <w:tabs>
                <w:tab w:val="left" w:pos="8730"/>
              </w:tabs>
              <w:ind w:left="182"/>
              <w:jc w:val="center"/>
              <w:rPr>
                <w:rFonts w:ascii="Arial Rounded MT Bold" w:hAnsi="Arial Rounded MT Bold" w:cs="Times New Roman"/>
                <w:sz w:val="18"/>
                <w:szCs w:val="18"/>
              </w:rPr>
            </w:pPr>
            <w:r w:rsidRPr="0021516A">
              <w:rPr>
                <w:rFonts w:ascii="Arial Rounded MT Bold" w:hAnsi="Arial Rounded MT Bold" w:cs="Times New Roman"/>
                <w:sz w:val="18"/>
                <w:szCs w:val="18"/>
              </w:rPr>
              <w:t>10</w:t>
            </w:r>
          </w:p>
        </w:tc>
        <w:tc>
          <w:tcPr>
            <w:tcW w:w="907" w:type="dxa"/>
            <w:shd w:val="clear" w:color="auto" w:fill="FBD4B4" w:themeFill="accent6" w:themeFillTint="66"/>
          </w:tcPr>
          <w:p w:rsidR="009C2DD9" w:rsidRPr="0021516A" w:rsidRDefault="0021516A" w:rsidP="0021516A">
            <w:pPr>
              <w:jc w:val="center"/>
              <w:rPr>
                <w:rFonts w:ascii="Arial Rounded MT Bold" w:hAnsi="Arial Rounded MT Bold"/>
                <w:b/>
                <w:sz w:val="20"/>
                <w:szCs w:val="20"/>
              </w:rPr>
            </w:pPr>
            <w:r w:rsidRPr="0021516A">
              <w:rPr>
                <w:rFonts w:ascii="Arial Rounded MT Bold" w:hAnsi="Arial Rounded MT Bold"/>
                <w:b/>
                <w:sz w:val="20"/>
                <w:szCs w:val="20"/>
              </w:rPr>
              <w:t>11</w:t>
            </w:r>
          </w:p>
        </w:tc>
      </w:tr>
      <w:tr w:rsidR="009C2DD9" w:rsidRPr="00290449" w:rsidTr="0021516A">
        <w:trPr>
          <w:cantSplit/>
          <w:trHeight w:val="240"/>
        </w:trPr>
        <w:tc>
          <w:tcPr>
            <w:tcW w:w="1188" w:type="dxa"/>
            <w:shd w:val="clear" w:color="auto" w:fill="FBD4B4" w:themeFill="accent6" w:themeFillTint="66"/>
            <w:vAlign w:val="center"/>
          </w:tcPr>
          <w:p w:rsidR="009C2DD9" w:rsidRPr="00091BE5" w:rsidRDefault="009C2DD9" w:rsidP="009C2DD9">
            <w:pPr>
              <w:jc w:val="center"/>
              <w:rPr>
                <w:rFonts w:ascii="Arial Rounded MT Bold" w:hAnsi="Arial Rounded MT Bold" w:cs="Times New Roman"/>
                <w:sz w:val="18"/>
                <w:szCs w:val="18"/>
              </w:rPr>
            </w:pPr>
            <w:r>
              <w:rPr>
                <w:rFonts w:ascii="Arial Rounded MT Bold" w:hAnsi="Arial Rounded MT Bold" w:cs="Times New Roman"/>
                <w:sz w:val="18"/>
                <w:szCs w:val="18"/>
              </w:rPr>
              <w:t>HTM165</w:t>
            </w:r>
          </w:p>
        </w:tc>
        <w:tc>
          <w:tcPr>
            <w:tcW w:w="900" w:type="dxa"/>
            <w:vAlign w:val="bottom"/>
          </w:tcPr>
          <w:p w:rsidR="009C2DD9" w:rsidRPr="0021516A" w:rsidRDefault="009C2DD9" w:rsidP="009C2DD9">
            <w:pPr>
              <w:tabs>
                <w:tab w:val="left" w:pos="8730"/>
              </w:tabs>
              <w:ind w:left="182"/>
              <w:jc w:val="center"/>
              <w:rPr>
                <w:rFonts w:ascii="Arial Rounded MT Bold" w:hAnsi="Arial Rounded MT Bold" w:cs="Times New Roman"/>
                <w:sz w:val="18"/>
                <w:szCs w:val="18"/>
              </w:rPr>
            </w:pPr>
            <w:r w:rsidRPr="0021516A">
              <w:rPr>
                <w:rFonts w:ascii="Arial Rounded MT Bold" w:hAnsi="Arial Rounded MT Bold" w:cs="Times New Roman"/>
                <w:sz w:val="18"/>
                <w:szCs w:val="18"/>
              </w:rPr>
              <w:t>9</w:t>
            </w:r>
          </w:p>
        </w:tc>
        <w:tc>
          <w:tcPr>
            <w:tcW w:w="1170" w:type="dxa"/>
            <w:vAlign w:val="bottom"/>
          </w:tcPr>
          <w:p w:rsidR="009C2DD9" w:rsidRPr="0021516A" w:rsidRDefault="009C2DD9" w:rsidP="009C2DD9">
            <w:pPr>
              <w:tabs>
                <w:tab w:val="left" w:pos="8730"/>
              </w:tabs>
              <w:jc w:val="center"/>
              <w:rPr>
                <w:rFonts w:ascii="Arial Rounded MT Bold" w:hAnsi="Arial Rounded MT Bold" w:cs="Times New Roman"/>
                <w:sz w:val="18"/>
                <w:szCs w:val="18"/>
              </w:rPr>
            </w:pPr>
            <w:r w:rsidRPr="0021516A">
              <w:rPr>
                <w:rFonts w:ascii="Arial Rounded MT Bold" w:hAnsi="Arial Rounded MT Bold" w:cs="Times New Roman"/>
                <w:sz w:val="18"/>
                <w:szCs w:val="18"/>
              </w:rPr>
              <w:t>-</w:t>
            </w:r>
          </w:p>
        </w:tc>
        <w:tc>
          <w:tcPr>
            <w:tcW w:w="1080" w:type="dxa"/>
            <w:vAlign w:val="bottom"/>
          </w:tcPr>
          <w:p w:rsidR="009C2DD9" w:rsidRPr="0021516A" w:rsidRDefault="009C2DD9" w:rsidP="009C2DD9">
            <w:pPr>
              <w:tabs>
                <w:tab w:val="left" w:pos="8730"/>
              </w:tabs>
              <w:ind w:left="182"/>
              <w:jc w:val="center"/>
              <w:rPr>
                <w:rFonts w:ascii="Arial Rounded MT Bold" w:hAnsi="Arial Rounded MT Bold" w:cs="Times New Roman"/>
                <w:sz w:val="18"/>
                <w:szCs w:val="18"/>
              </w:rPr>
            </w:pPr>
            <w:r w:rsidRPr="0021516A">
              <w:rPr>
                <w:rFonts w:ascii="Arial Rounded MT Bold" w:hAnsi="Arial Rounded MT Bold" w:cs="Times New Roman"/>
                <w:sz w:val="18"/>
                <w:szCs w:val="18"/>
              </w:rPr>
              <w:t>-</w:t>
            </w:r>
          </w:p>
        </w:tc>
        <w:tc>
          <w:tcPr>
            <w:tcW w:w="1108" w:type="dxa"/>
            <w:vAlign w:val="bottom"/>
          </w:tcPr>
          <w:p w:rsidR="009C2DD9" w:rsidRPr="0021516A" w:rsidRDefault="009C2DD9" w:rsidP="009C2DD9">
            <w:pPr>
              <w:tabs>
                <w:tab w:val="left" w:pos="8730"/>
              </w:tabs>
              <w:ind w:left="182"/>
              <w:jc w:val="center"/>
              <w:rPr>
                <w:rFonts w:ascii="Arial Rounded MT Bold" w:hAnsi="Arial Rounded MT Bold" w:cs="Times New Roman"/>
                <w:sz w:val="18"/>
                <w:szCs w:val="18"/>
              </w:rPr>
            </w:pPr>
            <w:r w:rsidRPr="0021516A">
              <w:rPr>
                <w:rFonts w:ascii="Arial Rounded MT Bold" w:hAnsi="Arial Rounded MT Bold" w:cs="Times New Roman"/>
                <w:sz w:val="18"/>
                <w:szCs w:val="18"/>
              </w:rPr>
              <w:t>14</w:t>
            </w:r>
          </w:p>
        </w:tc>
        <w:tc>
          <w:tcPr>
            <w:tcW w:w="907" w:type="dxa"/>
            <w:shd w:val="clear" w:color="auto" w:fill="FBD4B4" w:themeFill="accent6" w:themeFillTint="66"/>
          </w:tcPr>
          <w:p w:rsidR="009C2DD9" w:rsidRPr="0021516A" w:rsidRDefault="0021516A" w:rsidP="0021516A">
            <w:pPr>
              <w:jc w:val="center"/>
              <w:rPr>
                <w:rFonts w:ascii="Arial Rounded MT Bold" w:hAnsi="Arial Rounded MT Bold"/>
                <w:b/>
                <w:sz w:val="20"/>
                <w:szCs w:val="20"/>
              </w:rPr>
            </w:pPr>
            <w:r w:rsidRPr="0021516A">
              <w:rPr>
                <w:rFonts w:ascii="Arial Rounded MT Bold" w:hAnsi="Arial Rounded MT Bold"/>
                <w:b/>
                <w:sz w:val="20"/>
                <w:szCs w:val="20"/>
              </w:rPr>
              <w:t>12</w:t>
            </w:r>
          </w:p>
        </w:tc>
      </w:tr>
      <w:tr w:rsidR="009C2DD9" w:rsidRPr="00290449" w:rsidTr="0021516A">
        <w:trPr>
          <w:cantSplit/>
          <w:trHeight w:val="240"/>
        </w:trPr>
        <w:tc>
          <w:tcPr>
            <w:tcW w:w="1188" w:type="dxa"/>
            <w:shd w:val="clear" w:color="auto" w:fill="FBD4B4" w:themeFill="accent6" w:themeFillTint="66"/>
            <w:vAlign w:val="center"/>
          </w:tcPr>
          <w:p w:rsidR="009C2DD9" w:rsidRPr="00091BE5" w:rsidRDefault="009C2DD9" w:rsidP="009C2DD9">
            <w:pPr>
              <w:jc w:val="center"/>
              <w:rPr>
                <w:rFonts w:ascii="Arial Rounded MT Bold" w:hAnsi="Arial Rounded MT Bold" w:cs="Times New Roman"/>
                <w:sz w:val="18"/>
                <w:szCs w:val="18"/>
              </w:rPr>
            </w:pPr>
            <w:r>
              <w:rPr>
                <w:rFonts w:ascii="Arial Rounded MT Bold" w:hAnsi="Arial Rounded MT Bold" w:cs="Times New Roman"/>
                <w:sz w:val="18"/>
                <w:szCs w:val="18"/>
              </w:rPr>
              <w:t>HTM170</w:t>
            </w:r>
          </w:p>
        </w:tc>
        <w:tc>
          <w:tcPr>
            <w:tcW w:w="900" w:type="dxa"/>
            <w:vAlign w:val="bottom"/>
          </w:tcPr>
          <w:p w:rsidR="009C2DD9" w:rsidRPr="0021516A" w:rsidRDefault="009C2DD9" w:rsidP="009C2DD9">
            <w:pPr>
              <w:jc w:val="center"/>
              <w:rPr>
                <w:rFonts w:ascii="Arial Rounded MT Bold" w:hAnsi="Arial Rounded MT Bold" w:cs="Times New Roman"/>
                <w:sz w:val="18"/>
                <w:szCs w:val="18"/>
              </w:rPr>
            </w:pPr>
            <w:r w:rsidRPr="0021516A">
              <w:rPr>
                <w:rFonts w:ascii="Arial Rounded MT Bold" w:hAnsi="Arial Rounded MT Bold" w:cs="Times New Roman"/>
                <w:sz w:val="18"/>
                <w:szCs w:val="18"/>
              </w:rPr>
              <w:t>-</w:t>
            </w:r>
          </w:p>
        </w:tc>
        <w:tc>
          <w:tcPr>
            <w:tcW w:w="1170" w:type="dxa"/>
            <w:vAlign w:val="bottom"/>
          </w:tcPr>
          <w:p w:rsidR="009C2DD9" w:rsidRPr="0021516A" w:rsidRDefault="009C2DD9" w:rsidP="009C2DD9">
            <w:pPr>
              <w:tabs>
                <w:tab w:val="left" w:pos="8730"/>
              </w:tabs>
              <w:ind w:left="182"/>
              <w:jc w:val="center"/>
              <w:rPr>
                <w:rFonts w:ascii="Arial Rounded MT Bold" w:hAnsi="Arial Rounded MT Bold" w:cs="Times New Roman"/>
                <w:sz w:val="18"/>
                <w:szCs w:val="18"/>
              </w:rPr>
            </w:pPr>
            <w:r w:rsidRPr="0021516A">
              <w:rPr>
                <w:rFonts w:ascii="Arial Rounded MT Bold" w:hAnsi="Arial Rounded MT Bold" w:cs="Times New Roman"/>
                <w:sz w:val="18"/>
                <w:szCs w:val="18"/>
              </w:rPr>
              <w:t>9</w:t>
            </w:r>
          </w:p>
        </w:tc>
        <w:tc>
          <w:tcPr>
            <w:tcW w:w="1080" w:type="dxa"/>
            <w:vAlign w:val="bottom"/>
          </w:tcPr>
          <w:p w:rsidR="009C2DD9" w:rsidRPr="0021516A" w:rsidRDefault="009C2DD9" w:rsidP="009C2DD9">
            <w:pPr>
              <w:tabs>
                <w:tab w:val="left" w:pos="8730"/>
              </w:tabs>
              <w:ind w:left="182"/>
              <w:jc w:val="center"/>
              <w:rPr>
                <w:rFonts w:ascii="Arial Rounded MT Bold" w:hAnsi="Arial Rounded MT Bold" w:cs="Times New Roman"/>
                <w:sz w:val="18"/>
                <w:szCs w:val="18"/>
              </w:rPr>
            </w:pPr>
            <w:r w:rsidRPr="0021516A">
              <w:rPr>
                <w:rFonts w:ascii="Arial Rounded MT Bold" w:hAnsi="Arial Rounded MT Bold" w:cs="Times New Roman"/>
                <w:sz w:val="18"/>
                <w:szCs w:val="18"/>
              </w:rPr>
              <w:t>-</w:t>
            </w:r>
          </w:p>
        </w:tc>
        <w:tc>
          <w:tcPr>
            <w:tcW w:w="1108" w:type="dxa"/>
            <w:vAlign w:val="bottom"/>
          </w:tcPr>
          <w:p w:rsidR="009C2DD9" w:rsidRPr="0021516A" w:rsidRDefault="009C2DD9" w:rsidP="009C2DD9">
            <w:pPr>
              <w:tabs>
                <w:tab w:val="left" w:pos="8730"/>
              </w:tabs>
              <w:ind w:left="182"/>
              <w:jc w:val="center"/>
              <w:rPr>
                <w:rFonts w:ascii="Arial Rounded MT Bold" w:hAnsi="Arial Rounded MT Bold" w:cs="Times New Roman"/>
                <w:sz w:val="18"/>
                <w:szCs w:val="18"/>
              </w:rPr>
            </w:pPr>
            <w:r w:rsidRPr="0021516A">
              <w:rPr>
                <w:rFonts w:ascii="Arial Rounded MT Bold" w:hAnsi="Arial Rounded MT Bold" w:cs="Times New Roman"/>
                <w:sz w:val="18"/>
                <w:szCs w:val="18"/>
              </w:rPr>
              <w:t>-</w:t>
            </w:r>
          </w:p>
        </w:tc>
        <w:tc>
          <w:tcPr>
            <w:tcW w:w="907" w:type="dxa"/>
            <w:shd w:val="clear" w:color="auto" w:fill="FBD4B4" w:themeFill="accent6" w:themeFillTint="66"/>
          </w:tcPr>
          <w:p w:rsidR="009C2DD9" w:rsidRPr="0021516A" w:rsidRDefault="0021516A" w:rsidP="0021516A">
            <w:pPr>
              <w:jc w:val="center"/>
              <w:rPr>
                <w:rFonts w:ascii="Arial Rounded MT Bold" w:hAnsi="Arial Rounded MT Bold"/>
                <w:b/>
                <w:sz w:val="20"/>
                <w:szCs w:val="20"/>
              </w:rPr>
            </w:pPr>
            <w:r w:rsidRPr="0021516A">
              <w:rPr>
                <w:rFonts w:ascii="Arial Rounded MT Bold" w:hAnsi="Arial Rounded MT Bold"/>
                <w:b/>
                <w:sz w:val="20"/>
                <w:szCs w:val="20"/>
              </w:rPr>
              <w:t>9</w:t>
            </w:r>
          </w:p>
        </w:tc>
      </w:tr>
      <w:tr w:rsidR="009C2DD9" w:rsidRPr="00290449" w:rsidTr="0021516A">
        <w:trPr>
          <w:cantSplit/>
          <w:trHeight w:val="240"/>
        </w:trPr>
        <w:tc>
          <w:tcPr>
            <w:tcW w:w="1188" w:type="dxa"/>
            <w:shd w:val="clear" w:color="auto" w:fill="FBD4B4" w:themeFill="accent6" w:themeFillTint="66"/>
            <w:vAlign w:val="center"/>
          </w:tcPr>
          <w:p w:rsidR="009C2DD9" w:rsidRPr="00091BE5" w:rsidRDefault="009C2DD9" w:rsidP="009C2DD9">
            <w:pPr>
              <w:jc w:val="center"/>
              <w:rPr>
                <w:rFonts w:ascii="Arial Rounded MT Bold" w:hAnsi="Arial Rounded MT Bold" w:cs="Times New Roman"/>
                <w:sz w:val="18"/>
                <w:szCs w:val="18"/>
              </w:rPr>
            </w:pPr>
            <w:r>
              <w:rPr>
                <w:rFonts w:ascii="Arial Rounded MT Bold" w:hAnsi="Arial Rounded MT Bold" w:cs="Times New Roman"/>
                <w:sz w:val="18"/>
                <w:szCs w:val="18"/>
              </w:rPr>
              <w:t>HTM220</w:t>
            </w:r>
          </w:p>
        </w:tc>
        <w:tc>
          <w:tcPr>
            <w:tcW w:w="900" w:type="dxa"/>
            <w:vAlign w:val="bottom"/>
          </w:tcPr>
          <w:p w:rsidR="009C2DD9" w:rsidRPr="0021516A" w:rsidRDefault="009C2DD9" w:rsidP="009C2DD9">
            <w:pPr>
              <w:jc w:val="center"/>
              <w:rPr>
                <w:rFonts w:ascii="Arial Rounded MT Bold" w:hAnsi="Arial Rounded MT Bold" w:cs="Times New Roman"/>
                <w:sz w:val="18"/>
                <w:szCs w:val="18"/>
              </w:rPr>
            </w:pPr>
            <w:r w:rsidRPr="0021516A">
              <w:rPr>
                <w:rFonts w:ascii="Arial Rounded MT Bold" w:hAnsi="Arial Rounded MT Bold" w:cs="Times New Roman"/>
                <w:sz w:val="18"/>
                <w:szCs w:val="18"/>
              </w:rPr>
              <w:t>13</w:t>
            </w:r>
          </w:p>
        </w:tc>
        <w:tc>
          <w:tcPr>
            <w:tcW w:w="1170" w:type="dxa"/>
            <w:vAlign w:val="bottom"/>
          </w:tcPr>
          <w:p w:rsidR="009C2DD9" w:rsidRPr="0021516A" w:rsidRDefault="009C2DD9" w:rsidP="009C2DD9">
            <w:pPr>
              <w:tabs>
                <w:tab w:val="left" w:pos="8730"/>
              </w:tabs>
              <w:ind w:left="182"/>
              <w:jc w:val="center"/>
              <w:rPr>
                <w:rFonts w:ascii="Arial Rounded MT Bold" w:hAnsi="Arial Rounded MT Bold" w:cs="Times New Roman"/>
                <w:sz w:val="18"/>
                <w:szCs w:val="18"/>
              </w:rPr>
            </w:pPr>
            <w:r w:rsidRPr="0021516A">
              <w:rPr>
                <w:rFonts w:ascii="Arial Rounded MT Bold" w:hAnsi="Arial Rounded MT Bold" w:cs="Times New Roman"/>
                <w:sz w:val="18"/>
                <w:szCs w:val="18"/>
              </w:rPr>
              <w:t>8</w:t>
            </w:r>
          </w:p>
        </w:tc>
        <w:tc>
          <w:tcPr>
            <w:tcW w:w="1080" w:type="dxa"/>
            <w:vAlign w:val="bottom"/>
          </w:tcPr>
          <w:p w:rsidR="009C2DD9" w:rsidRPr="0021516A" w:rsidRDefault="009C2DD9" w:rsidP="009C2DD9">
            <w:pPr>
              <w:tabs>
                <w:tab w:val="left" w:pos="8730"/>
              </w:tabs>
              <w:ind w:left="182"/>
              <w:jc w:val="center"/>
              <w:rPr>
                <w:rFonts w:ascii="Arial Rounded MT Bold" w:hAnsi="Arial Rounded MT Bold" w:cs="Times New Roman"/>
                <w:sz w:val="18"/>
                <w:szCs w:val="18"/>
              </w:rPr>
            </w:pPr>
            <w:r w:rsidRPr="0021516A">
              <w:rPr>
                <w:rFonts w:ascii="Arial Rounded MT Bold" w:hAnsi="Arial Rounded MT Bold" w:cs="Times New Roman"/>
                <w:sz w:val="18"/>
                <w:szCs w:val="18"/>
              </w:rPr>
              <w:t>-</w:t>
            </w:r>
          </w:p>
        </w:tc>
        <w:tc>
          <w:tcPr>
            <w:tcW w:w="1108" w:type="dxa"/>
            <w:vAlign w:val="bottom"/>
          </w:tcPr>
          <w:p w:rsidR="009C2DD9" w:rsidRPr="0021516A" w:rsidRDefault="009C2DD9" w:rsidP="009C2DD9">
            <w:pPr>
              <w:tabs>
                <w:tab w:val="left" w:pos="8730"/>
              </w:tabs>
              <w:ind w:left="182"/>
              <w:jc w:val="center"/>
              <w:rPr>
                <w:rFonts w:ascii="Arial Rounded MT Bold" w:hAnsi="Arial Rounded MT Bold" w:cs="Times New Roman"/>
                <w:sz w:val="18"/>
                <w:szCs w:val="18"/>
              </w:rPr>
            </w:pPr>
            <w:r w:rsidRPr="0021516A">
              <w:rPr>
                <w:rFonts w:ascii="Arial Rounded MT Bold" w:hAnsi="Arial Rounded MT Bold" w:cs="Times New Roman"/>
                <w:sz w:val="18"/>
                <w:szCs w:val="18"/>
              </w:rPr>
              <w:t>-</w:t>
            </w:r>
          </w:p>
        </w:tc>
        <w:tc>
          <w:tcPr>
            <w:tcW w:w="907" w:type="dxa"/>
            <w:tcBorders>
              <w:bottom w:val="single" w:sz="4" w:space="0" w:color="auto"/>
            </w:tcBorders>
            <w:shd w:val="clear" w:color="auto" w:fill="FBD4B4" w:themeFill="accent6" w:themeFillTint="66"/>
          </w:tcPr>
          <w:p w:rsidR="009C2DD9" w:rsidRPr="0021516A" w:rsidRDefault="0021516A" w:rsidP="0021516A">
            <w:pPr>
              <w:jc w:val="center"/>
              <w:rPr>
                <w:rFonts w:ascii="Arial Rounded MT Bold" w:hAnsi="Arial Rounded MT Bold"/>
                <w:b/>
                <w:sz w:val="20"/>
                <w:szCs w:val="20"/>
              </w:rPr>
            </w:pPr>
            <w:r w:rsidRPr="0021516A">
              <w:rPr>
                <w:rFonts w:ascii="Arial Rounded MT Bold" w:hAnsi="Arial Rounded MT Bold"/>
                <w:b/>
                <w:sz w:val="20"/>
                <w:szCs w:val="20"/>
              </w:rPr>
              <w:t>11</w:t>
            </w:r>
          </w:p>
        </w:tc>
      </w:tr>
      <w:tr w:rsidR="009C2DD9" w:rsidRPr="00E12831" w:rsidTr="0021516A">
        <w:trPr>
          <w:cantSplit/>
          <w:trHeight w:val="240"/>
        </w:trPr>
        <w:tc>
          <w:tcPr>
            <w:tcW w:w="1188" w:type="dxa"/>
            <w:shd w:val="clear" w:color="auto" w:fill="FBD4B4" w:themeFill="accent6" w:themeFillTint="66"/>
            <w:vAlign w:val="center"/>
          </w:tcPr>
          <w:p w:rsidR="009C2DD9" w:rsidRPr="00091BE5" w:rsidRDefault="009C2DD9" w:rsidP="009C2DD9">
            <w:pPr>
              <w:jc w:val="center"/>
              <w:rPr>
                <w:rFonts w:ascii="Arial Rounded MT Bold" w:hAnsi="Arial Rounded MT Bold" w:cs="Times New Roman"/>
                <w:sz w:val="18"/>
                <w:szCs w:val="18"/>
              </w:rPr>
            </w:pPr>
            <w:r>
              <w:rPr>
                <w:rFonts w:ascii="Arial Rounded MT Bold" w:hAnsi="Arial Rounded MT Bold" w:cs="Times New Roman"/>
                <w:sz w:val="18"/>
                <w:szCs w:val="18"/>
              </w:rPr>
              <w:t>HTM230</w:t>
            </w:r>
          </w:p>
        </w:tc>
        <w:tc>
          <w:tcPr>
            <w:tcW w:w="900" w:type="dxa"/>
            <w:vAlign w:val="bottom"/>
          </w:tcPr>
          <w:p w:rsidR="009C2DD9" w:rsidRPr="0021516A" w:rsidRDefault="009C2DD9" w:rsidP="009C2DD9">
            <w:pPr>
              <w:jc w:val="center"/>
              <w:rPr>
                <w:rFonts w:ascii="Arial Rounded MT Bold" w:hAnsi="Arial Rounded MT Bold" w:cs="Times New Roman"/>
                <w:sz w:val="18"/>
                <w:szCs w:val="18"/>
              </w:rPr>
            </w:pPr>
            <w:r w:rsidRPr="0021516A">
              <w:rPr>
                <w:rFonts w:ascii="Arial Rounded MT Bold" w:hAnsi="Arial Rounded MT Bold" w:cs="Times New Roman"/>
                <w:sz w:val="18"/>
                <w:szCs w:val="18"/>
              </w:rPr>
              <w:t>-</w:t>
            </w:r>
          </w:p>
        </w:tc>
        <w:tc>
          <w:tcPr>
            <w:tcW w:w="1170" w:type="dxa"/>
            <w:vAlign w:val="bottom"/>
          </w:tcPr>
          <w:p w:rsidR="009C2DD9" w:rsidRPr="0021516A" w:rsidRDefault="009C2DD9" w:rsidP="009C2DD9">
            <w:pPr>
              <w:jc w:val="center"/>
              <w:rPr>
                <w:rFonts w:ascii="Arial Rounded MT Bold" w:hAnsi="Arial Rounded MT Bold" w:cs="Times New Roman"/>
                <w:sz w:val="18"/>
                <w:szCs w:val="18"/>
              </w:rPr>
            </w:pPr>
            <w:r w:rsidRPr="0021516A">
              <w:rPr>
                <w:rFonts w:ascii="Arial Rounded MT Bold" w:hAnsi="Arial Rounded MT Bold" w:cs="Times New Roman"/>
                <w:sz w:val="18"/>
                <w:szCs w:val="18"/>
              </w:rPr>
              <w:t>10</w:t>
            </w:r>
          </w:p>
        </w:tc>
        <w:tc>
          <w:tcPr>
            <w:tcW w:w="1080" w:type="dxa"/>
            <w:vAlign w:val="bottom"/>
          </w:tcPr>
          <w:p w:rsidR="009C2DD9" w:rsidRPr="0021516A" w:rsidRDefault="009C2DD9" w:rsidP="009C2DD9">
            <w:pPr>
              <w:jc w:val="center"/>
              <w:rPr>
                <w:rFonts w:ascii="Arial Rounded MT Bold" w:hAnsi="Arial Rounded MT Bold" w:cs="Times New Roman"/>
                <w:sz w:val="18"/>
                <w:szCs w:val="18"/>
              </w:rPr>
            </w:pPr>
            <w:r w:rsidRPr="0021516A">
              <w:rPr>
                <w:rFonts w:ascii="Arial Rounded MT Bold" w:hAnsi="Arial Rounded MT Bold" w:cs="Times New Roman"/>
                <w:sz w:val="18"/>
                <w:szCs w:val="18"/>
              </w:rPr>
              <w:t>-</w:t>
            </w:r>
          </w:p>
        </w:tc>
        <w:tc>
          <w:tcPr>
            <w:tcW w:w="1108" w:type="dxa"/>
            <w:vAlign w:val="bottom"/>
          </w:tcPr>
          <w:p w:rsidR="009C2DD9" w:rsidRPr="0021516A" w:rsidRDefault="009C2DD9" w:rsidP="009C2DD9">
            <w:pPr>
              <w:jc w:val="center"/>
              <w:rPr>
                <w:rFonts w:ascii="Arial Rounded MT Bold" w:hAnsi="Arial Rounded MT Bold" w:cs="Times New Roman"/>
                <w:sz w:val="18"/>
                <w:szCs w:val="18"/>
              </w:rPr>
            </w:pPr>
            <w:r w:rsidRPr="0021516A">
              <w:rPr>
                <w:rFonts w:ascii="Arial Rounded MT Bold" w:hAnsi="Arial Rounded MT Bold" w:cs="Times New Roman"/>
                <w:sz w:val="18"/>
                <w:szCs w:val="18"/>
              </w:rPr>
              <w:t>-</w:t>
            </w:r>
          </w:p>
        </w:tc>
        <w:tc>
          <w:tcPr>
            <w:tcW w:w="907" w:type="dxa"/>
            <w:tcBorders>
              <w:top w:val="single" w:sz="4" w:space="0" w:color="auto"/>
              <w:bottom w:val="single" w:sz="4" w:space="0" w:color="auto"/>
            </w:tcBorders>
            <w:shd w:val="clear" w:color="auto" w:fill="FBD4B4" w:themeFill="accent6" w:themeFillTint="66"/>
          </w:tcPr>
          <w:p w:rsidR="009C2DD9" w:rsidRPr="0021516A" w:rsidRDefault="0021516A" w:rsidP="0021516A">
            <w:pPr>
              <w:jc w:val="center"/>
              <w:rPr>
                <w:rFonts w:ascii="Arial Rounded MT Bold" w:hAnsi="Arial Rounded MT Bold" w:cs="Times New Roman"/>
                <w:b/>
                <w:sz w:val="20"/>
                <w:szCs w:val="20"/>
              </w:rPr>
            </w:pPr>
            <w:r w:rsidRPr="0021516A">
              <w:rPr>
                <w:rFonts w:ascii="Arial Rounded MT Bold" w:hAnsi="Arial Rounded MT Bold" w:cs="Times New Roman"/>
                <w:b/>
                <w:sz w:val="20"/>
                <w:szCs w:val="20"/>
              </w:rPr>
              <w:t>10</w:t>
            </w:r>
          </w:p>
        </w:tc>
      </w:tr>
      <w:tr w:rsidR="009C2DD9" w:rsidRPr="00E12831" w:rsidTr="0021516A">
        <w:trPr>
          <w:cantSplit/>
          <w:trHeight w:val="240"/>
        </w:trPr>
        <w:tc>
          <w:tcPr>
            <w:tcW w:w="1188" w:type="dxa"/>
            <w:shd w:val="clear" w:color="auto" w:fill="FBD4B4" w:themeFill="accent6" w:themeFillTint="66"/>
            <w:vAlign w:val="center"/>
          </w:tcPr>
          <w:p w:rsidR="009C2DD9" w:rsidRPr="00091BE5" w:rsidRDefault="009C2DD9" w:rsidP="009C2DD9">
            <w:pPr>
              <w:jc w:val="center"/>
              <w:rPr>
                <w:rFonts w:ascii="Arial Rounded MT Bold" w:hAnsi="Arial Rounded MT Bold" w:cs="Times New Roman"/>
                <w:sz w:val="18"/>
                <w:szCs w:val="18"/>
              </w:rPr>
            </w:pPr>
            <w:r>
              <w:rPr>
                <w:rFonts w:ascii="Arial Rounded MT Bold" w:hAnsi="Arial Rounded MT Bold" w:cs="Times New Roman"/>
                <w:sz w:val="18"/>
                <w:szCs w:val="18"/>
              </w:rPr>
              <w:t>HTM250</w:t>
            </w:r>
          </w:p>
        </w:tc>
        <w:tc>
          <w:tcPr>
            <w:tcW w:w="900" w:type="dxa"/>
            <w:vAlign w:val="bottom"/>
          </w:tcPr>
          <w:p w:rsidR="009C2DD9" w:rsidRPr="0021516A" w:rsidRDefault="009C2DD9" w:rsidP="009C2DD9">
            <w:pPr>
              <w:tabs>
                <w:tab w:val="left" w:pos="8730"/>
              </w:tabs>
              <w:ind w:left="182"/>
              <w:jc w:val="center"/>
              <w:rPr>
                <w:rFonts w:ascii="Arial Rounded MT Bold" w:hAnsi="Arial Rounded MT Bold" w:cs="Times New Roman"/>
                <w:sz w:val="18"/>
                <w:szCs w:val="18"/>
              </w:rPr>
            </w:pPr>
            <w:r w:rsidRPr="0021516A">
              <w:rPr>
                <w:rFonts w:ascii="Arial Rounded MT Bold" w:hAnsi="Arial Rounded MT Bold" w:cs="Times New Roman"/>
                <w:sz w:val="18"/>
                <w:szCs w:val="18"/>
              </w:rPr>
              <w:t>11</w:t>
            </w:r>
          </w:p>
        </w:tc>
        <w:tc>
          <w:tcPr>
            <w:tcW w:w="1170" w:type="dxa"/>
            <w:vAlign w:val="bottom"/>
          </w:tcPr>
          <w:p w:rsidR="009C2DD9" w:rsidRPr="0021516A" w:rsidRDefault="009C2DD9" w:rsidP="009C2DD9">
            <w:pPr>
              <w:tabs>
                <w:tab w:val="left" w:pos="8730"/>
              </w:tabs>
              <w:ind w:left="182"/>
              <w:jc w:val="center"/>
              <w:rPr>
                <w:rFonts w:ascii="Arial Rounded MT Bold" w:hAnsi="Arial Rounded MT Bold" w:cs="Times New Roman"/>
                <w:sz w:val="18"/>
                <w:szCs w:val="18"/>
              </w:rPr>
            </w:pPr>
            <w:r w:rsidRPr="0021516A">
              <w:rPr>
                <w:rFonts w:ascii="Arial Rounded MT Bold" w:hAnsi="Arial Rounded MT Bold" w:cs="Times New Roman"/>
                <w:sz w:val="18"/>
                <w:szCs w:val="18"/>
              </w:rPr>
              <w:t>1</w:t>
            </w:r>
          </w:p>
        </w:tc>
        <w:tc>
          <w:tcPr>
            <w:tcW w:w="1080" w:type="dxa"/>
            <w:vAlign w:val="bottom"/>
          </w:tcPr>
          <w:p w:rsidR="009C2DD9" w:rsidRPr="0021516A" w:rsidRDefault="009C2DD9" w:rsidP="009C2DD9">
            <w:pPr>
              <w:tabs>
                <w:tab w:val="left" w:pos="8730"/>
              </w:tabs>
              <w:ind w:left="182"/>
              <w:jc w:val="center"/>
              <w:rPr>
                <w:rFonts w:ascii="Arial Rounded MT Bold" w:hAnsi="Arial Rounded MT Bold" w:cs="Times New Roman"/>
                <w:sz w:val="18"/>
                <w:szCs w:val="18"/>
              </w:rPr>
            </w:pPr>
            <w:r w:rsidRPr="0021516A">
              <w:rPr>
                <w:rFonts w:ascii="Arial Rounded MT Bold" w:hAnsi="Arial Rounded MT Bold" w:cs="Times New Roman"/>
                <w:sz w:val="18"/>
                <w:szCs w:val="18"/>
              </w:rPr>
              <w:t>7</w:t>
            </w:r>
          </w:p>
        </w:tc>
        <w:tc>
          <w:tcPr>
            <w:tcW w:w="1108" w:type="dxa"/>
            <w:vAlign w:val="bottom"/>
          </w:tcPr>
          <w:p w:rsidR="009C2DD9" w:rsidRPr="0021516A" w:rsidRDefault="009C2DD9" w:rsidP="009C2DD9">
            <w:pPr>
              <w:tabs>
                <w:tab w:val="left" w:pos="8730"/>
              </w:tabs>
              <w:ind w:left="182"/>
              <w:jc w:val="center"/>
              <w:rPr>
                <w:rFonts w:ascii="Arial Rounded MT Bold" w:hAnsi="Arial Rounded MT Bold" w:cs="Times New Roman"/>
                <w:sz w:val="18"/>
                <w:szCs w:val="18"/>
              </w:rPr>
            </w:pPr>
            <w:r w:rsidRPr="0021516A">
              <w:rPr>
                <w:rFonts w:ascii="Arial Rounded MT Bold" w:hAnsi="Arial Rounded MT Bold" w:cs="Times New Roman"/>
                <w:sz w:val="18"/>
                <w:szCs w:val="18"/>
              </w:rPr>
              <w:t>-</w:t>
            </w:r>
          </w:p>
        </w:tc>
        <w:tc>
          <w:tcPr>
            <w:tcW w:w="907" w:type="dxa"/>
            <w:tcBorders>
              <w:top w:val="single" w:sz="4" w:space="0" w:color="auto"/>
              <w:bottom w:val="single" w:sz="4" w:space="0" w:color="auto"/>
            </w:tcBorders>
            <w:shd w:val="clear" w:color="auto" w:fill="FBD4B4" w:themeFill="accent6" w:themeFillTint="66"/>
          </w:tcPr>
          <w:p w:rsidR="009C2DD9" w:rsidRPr="0021516A" w:rsidRDefault="0021516A" w:rsidP="0021516A">
            <w:pPr>
              <w:jc w:val="center"/>
              <w:rPr>
                <w:rFonts w:ascii="Arial Rounded MT Bold" w:hAnsi="Arial Rounded MT Bold" w:cs="Times New Roman"/>
                <w:b/>
                <w:sz w:val="20"/>
                <w:szCs w:val="20"/>
              </w:rPr>
            </w:pPr>
            <w:r w:rsidRPr="0021516A">
              <w:rPr>
                <w:rFonts w:ascii="Arial Rounded MT Bold" w:hAnsi="Arial Rounded MT Bold" w:cs="Times New Roman"/>
                <w:b/>
                <w:sz w:val="20"/>
                <w:szCs w:val="20"/>
              </w:rPr>
              <w:t>6</w:t>
            </w:r>
          </w:p>
        </w:tc>
      </w:tr>
      <w:tr w:rsidR="009C2DD9" w:rsidRPr="00E12831" w:rsidTr="0021516A">
        <w:trPr>
          <w:cantSplit/>
          <w:trHeight w:val="240"/>
        </w:trPr>
        <w:tc>
          <w:tcPr>
            <w:tcW w:w="1188" w:type="dxa"/>
            <w:shd w:val="clear" w:color="auto" w:fill="FBD4B4" w:themeFill="accent6" w:themeFillTint="66"/>
            <w:vAlign w:val="center"/>
          </w:tcPr>
          <w:p w:rsidR="009C2DD9" w:rsidRPr="00091BE5" w:rsidRDefault="009C2DD9" w:rsidP="009C2DD9">
            <w:pPr>
              <w:jc w:val="center"/>
              <w:rPr>
                <w:rFonts w:ascii="Arial Rounded MT Bold" w:hAnsi="Arial Rounded MT Bold" w:cs="Times New Roman"/>
                <w:sz w:val="18"/>
                <w:szCs w:val="18"/>
              </w:rPr>
            </w:pPr>
            <w:r>
              <w:rPr>
                <w:rFonts w:ascii="Arial Rounded MT Bold" w:hAnsi="Arial Rounded MT Bold" w:cs="Times New Roman"/>
                <w:sz w:val="18"/>
                <w:szCs w:val="18"/>
              </w:rPr>
              <w:t>FL120</w:t>
            </w:r>
          </w:p>
        </w:tc>
        <w:tc>
          <w:tcPr>
            <w:tcW w:w="900" w:type="dxa"/>
            <w:vAlign w:val="bottom"/>
          </w:tcPr>
          <w:p w:rsidR="009C2DD9" w:rsidRPr="0021516A" w:rsidRDefault="009C2DD9" w:rsidP="009C2DD9">
            <w:pPr>
              <w:tabs>
                <w:tab w:val="left" w:pos="8730"/>
              </w:tabs>
              <w:ind w:left="182"/>
              <w:jc w:val="center"/>
              <w:rPr>
                <w:rFonts w:ascii="Arial Rounded MT Bold" w:hAnsi="Arial Rounded MT Bold" w:cs="Times New Roman"/>
                <w:sz w:val="18"/>
                <w:szCs w:val="18"/>
              </w:rPr>
            </w:pPr>
            <w:r w:rsidRPr="0021516A">
              <w:rPr>
                <w:rFonts w:ascii="Arial Rounded MT Bold" w:hAnsi="Arial Rounded MT Bold" w:cs="Times New Roman"/>
                <w:sz w:val="18"/>
                <w:szCs w:val="18"/>
              </w:rPr>
              <w:t>24</w:t>
            </w:r>
          </w:p>
        </w:tc>
        <w:tc>
          <w:tcPr>
            <w:tcW w:w="1170" w:type="dxa"/>
            <w:vAlign w:val="bottom"/>
          </w:tcPr>
          <w:p w:rsidR="009C2DD9" w:rsidRPr="0021516A" w:rsidRDefault="009C2DD9" w:rsidP="009C2DD9">
            <w:pPr>
              <w:tabs>
                <w:tab w:val="left" w:pos="8730"/>
              </w:tabs>
              <w:ind w:left="182"/>
              <w:jc w:val="center"/>
              <w:rPr>
                <w:rFonts w:ascii="Arial Rounded MT Bold" w:hAnsi="Arial Rounded MT Bold" w:cs="Times New Roman"/>
                <w:sz w:val="18"/>
                <w:szCs w:val="18"/>
              </w:rPr>
            </w:pPr>
            <w:r w:rsidRPr="0021516A">
              <w:rPr>
                <w:rFonts w:ascii="Arial Rounded MT Bold" w:hAnsi="Arial Rounded MT Bold" w:cs="Times New Roman"/>
                <w:sz w:val="18"/>
                <w:szCs w:val="18"/>
              </w:rPr>
              <w:t>16</w:t>
            </w:r>
          </w:p>
        </w:tc>
        <w:tc>
          <w:tcPr>
            <w:tcW w:w="1080" w:type="dxa"/>
            <w:vAlign w:val="bottom"/>
          </w:tcPr>
          <w:p w:rsidR="009C2DD9" w:rsidRPr="0021516A" w:rsidRDefault="009C2DD9" w:rsidP="009C2DD9">
            <w:pPr>
              <w:tabs>
                <w:tab w:val="left" w:pos="8730"/>
              </w:tabs>
              <w:ind w:left="182"/>
              <w:jc w:val="center"/>
              <w:rPr>
                <w:rFonts w:ascii="Arial Rounded MT Bold" w:hAnsi="Arial Rounded MT Bold" w:cs="Times New Roman"/>
                <w:sz w:val="18"/>
                <w:szCs w:val="18"/>
              </w:rPr>
            </w:pPr>
            <w:r w:rsidRPr="0021516A">
              <w:rPr>
                <w:rFonts w:ascii="Arial Rounded MT Bold" w:hAnsi="Arial Rounded MT Bold" w:cs="Times New Roman"/>
                <w:sz w:val="18"/>
                <w:szCs w:val="18"/>
              </w:rPr>
              <w:t>-</w:t>
            </w:r>
          </w:p>
        </w:tc>
        <w:tc>
          <w:tcPr>
            <w:tcW w:w="1108" w:type="dxa"/>
            <w:vAlign w:val="bottom"/>
          </w:tcPr>
          <w:p w:rsidR="009C2DD9" w:rsidRPr="0021516A" w:rsidRDefault="009C2DD9" w:rsidP="009C2DD9">
            <w:pPr>
              <w:tabs>
                <w:tab w:val="left" w:pos="8730"/>
              </w:tabs>
              <w:ind w:left="182"/>
              <w:jc w:val="center"/>
              <w:rPr>
                <w:rFonts w:ascii="Arial Rounded MT Bold" w:hAnsi="Arial Rounded MT Bold" w:cs="Times New Roman"/>
                <w:sz w:val="18"/>
                <w:szCs w:val="18"/>
              </w:rPr>
            </w:pPr>
            <w:r w:rsidRPr="0021516A">
              <w:rPr>
                <w:rFonts w:ascii="Arial Rounded MT Bold" w:hAnsi="Arial Rounded MT Bold" w:cs="Times New Roman"/>
                <w:sz w:val="18"/>
                <w:szCs w:val="18"/>
              </w:rPr>
              <w:t>22</w:t>
            </w:r>
          </w:p>
        </w:tc>
        <w:tc>
          <w:tcPr>
            <w:tcW w:w="907" w:type="dxa"/>
            <w:tcBorders>
              <w:top w:val="single" w:sz="4" w:space="0" w:color="auto"/>
              <w:bottom w:val="single" w:sz="4" w:space="0" w:color="auto"/>
            </w:tcBorders>
            <w:shd w:val="clear" w:color="auto" w:fill="FBD4B4" w:themeFill="accent6" w:themeFillTint="66"/>
          </w:tcPr>
          <w:p w:rsidR="009C2DD9" w:rsidRPr="0021516A" w:rsidRDefault="0021516A" w:rsidP="0021516A">
            <w:pPr>
              <w:jc w:val="center"/>
              <w:rPr>
                <w:rFonts w:ascii="Arial Rounded MT Bold" w:hAnsi="Arial Rounded MT Bold" w:cs="Times New Roman"/>
                <w:b/>
                <w:sz w:val="20"/>
                <w:szCs w:val="20"/>
              </w:rPr>
            </w:pPr>
            <w:r w:rsidRPr="0021516A">
              <w:rPr>
                <w:rFonts w:ascii="Arial Rounded MT Bold" w:hAnsi="Arial Rounded MT Bold" w:cs="Times New Roman"/>
                <w:b/>
                <w:sz w:val="20"/>
                <w:szCs w:val="20"/>
              </w:rPr>
              <w:t>21</w:t>
            </w:r>
          </w:p>
        </w:tc>
      </w:tr>
      <w:tr w:rsidR="009C2DD9" w:rsidRPr="00E12831" w:rsidTr="0021516A">
        <w:trPr>
          <w:cantSplit/>
          <w:trHeight w:val="240"/>
        </w:trPr>
        <w:tc>
          <w:tcPr>
            <w:tcW w:w="1188" w:type="dxa"/>
            <w:shd w:val="clear" w:color="auto" w:fill="FBD4B4" w:themeFill="accent6" w:themeFillTint="66"/>
            <w:vAlign w:val="center"/>
          </w:tcPr>
          <w:p w:rsidR="009C2DD9" w:rsidRPr="00091BE5" w:rsidRDefault="009C2DD9" w:rsidP="009C2DD9">
            <w:pPr>
              <w:jc w:val="center"/>
              <w:rPr>
                <w:rFonts w:ascii="Arial Rounded MT Bold" w:hAnsi="Arial Rounded MT Bold" w:cs="Times New Roman"/>
                <w:sz w:val="18"/>
                <w:szCs w:val="18"/>
              </w:rPr>
            </w:pPr>
            <w:r>
              <w:rPr>
                <w:rFonts w:ascii="Arial Rounded MT Bold" w:hAnsi="Arial Rounded MT Bold" w:cs="Times New Roman"/>
                <w:sz w:val="18"/>
                <w:szCs w:val="18"/>
              </w:rPr>
              <w:t>FL160</w:t>
            </w:r>
          </w:p>
        </w:tc>
        <w:tc>
          <w:tcPr>
            <w:tcW w:w="900" w:type="dxa"/>
            <w:vAlign w:val="bottom"/>
          </w:tcPr>
          <w:p w:rsidR="009C2DD9" w:rsidRPr="0021516A" w:rsidRDefault="009C2DD9" w:rsidP="009C2DD9">
            <w:pPr>
              <w:tabs>
                <w:tab w:val="left" w:pos="8730"/>
              </w:tabs>
              <w:ind w:left="182"/>
              <w:jc w:val="center"/>
              <w:rPr>
                <w:rFonts w:ascii="Arial Rounded MT Bold" w:hAnsi="Arial Rounded MT Bold" w:cs="Times New Roman"/>
                <w:sz w:val="18"/>
                <w:szCs w:val="18"/>
              </w:rPr>
            </w:pPr>
            <w:r w:rsidRPr="0021516A">
              <w:rPr>
                <w:rFonts w:ascii="Arial Rounded MT Bold" w:hAnsi="Arial Rounded MT Bold" w:cs="Times New Roman"/>
                <w:sz w:val="18"/>
                <w:szCs w:val="18"/>
              </w:rPr>
              <w:t>17</w:t>
            </w:r>
          </w:p>
        </w:tc>
        <w:tc>
          <w:tcPr>
            <w:tcW w:w="1170" w:type="dxa"/>
            <w:vAlign w:val="bottom"/>
          </w:tcPr>
          <w:p w:rsidR="009C2DD9" w:rsidRPr="0021516A" w:rsidRDefault="009C2DD9" w:rsidP="009C2DD9">
            <w:pPr>
              <w:tabs>
                <w:tab w:val="left" w:pos="8730"/>
              </w:tabs>
              <w:ind w:left="182"/>
              <w:jc w:val="center"/>
              <w:rPr>
                <w:rFonts w:ascii="Arial Rounded MT Bold" w:hAnsi="Arial Rounded MT Bold" w:cs="Times New Roman"/>
                <w:sz w:val="18"/>
                <w:szCs w:val="18"/>
              </w:rPr>
            </w:pPr>
            <w:r w:rsidRPr="0021516A">
              <w:rPr>
                <w:rFonts w:ascii="Arial Rounded MT Bold" w:hAnsi="Arial Rounded MT Bold" w:cs="Times New Roman"/>
                <w:sz w:val="18"/>
                <w:szCs w:val="18"/>
              </w:rPr>
              <w:t>8</w:t>
            </w:r>
          </w:p>
        </w:tc>
        <w:tc>
          <w:tcPr>
            <w:tcW w:w="1080" w:type="dxa"/>
            <w:vAlign w:val="bottom"/>
          </w:tcPr>
          <w:p w:rsidR="009C2DD9" w:rsidRPr="0021516A" w:rsidRDefault="009C2DD9" w:rsidP="009C2DD9">
            <w:pPr>
              <w:tabs>
                <w:tab w:val="left" w:pos="8730"/>
              </w:tabs>
              <w:ind w:left="182"/>
              <w:jc w:val="center"/>
              <w:rPr>
                <w:rFonts w:ascii="Arial Rounded MT Bold" w:hAnsi="Arial Rounded MT Bold" w:cs="Times New Roman"/>
                <w:sz w:val="18"/>
                <w:szCs w:val="18"/>
              </w:rPr>
            </w:pPr>
            <w:r w:rsidRPr="0021516A">
              <w:rPr>
                <w:rFonts w:ascii="Arial Rounded MT Bold" w:hAnsi="Arial Rounded MT Bold" w:cs="Times New Roman"/>
                <w:sz w:val="18"/>
                <w:szCs w:val="18"/>
              </w:rPr>
              <w:t>-</w:t>
            </w:r>
          </w:p>
        </w:tc>
        <w:tc>
          <w:tcPr>
            <w:tcW w:w="1108" w:type="dxa"/>
            <w:vAlign w:val="bottom"/>
          </w:tcPr>
          <w:p w:rsidR="009C2DD9" w:rsidRPr="0021516A" w:rsidRDefault="009C2DD9" w:rsidP="009C2DD9">
            <w:pPr>
              <w:tabs>
                <w:tab w:val="left" w:pos="8730"/>
              </w:tabs>
              <w:ind w:left="182"/>
              <w:jc w:val="center"/>
              <w:rPr>
                <w:rFonts w:ascii="Arial Rounded MT Bold" w:hAnsi="Arial Rounded MT Bold" w:cs="Times New Roman"/>
                <w:sz w:val="18"/>
                <w:szCs w:val="18"/>
              </w:rPr>
            </w:pPr>
            <w:r w:rsidRPr="0021516A">
              <w:rPr>
                <w:rFonts w:ascii="Arial Rounded MT Bold" w:hAnsi="Arial Rounded MT Bold" w:cs="Times New Roman"/>
                <w:sz w:val="18"/>
                <w:szCs w:val="18"/>
              </w:rPr>
              <w:t>17</w:t>
            </w:r>
          </w:p>
        </w:tc>
        <w:tc>
          <w:tcPr>
            <w:tcW w:w="907" w:type="dxa"/>
            <w:tcBorders>
              <w:top w:val="single" w:sz="4" w:space="0" w:color="auto"/>
              <w:bottom w:val="single" w:sz="4" w:space="0" w:color="auto"/>
            </w:tcBorders>
            <w:shd w:val="clear" w:color="auto" w:fill="FBD4B4" w:themeFill="accent6" w:themeFillTint="66"/>
          </w:tcPr>
          <w:p w:rsidR="009C2DD9" w:rsidRPr="0021516A" w:rsidRDefault="0021516A" w:rsidP="0021516A">
            <w:pPr>
              <w:jc w:val="center"/>
              <w:rPr>
                <w:rFonts w:ascii="Arial Rounded MT Bold" w:hAnsi="Arial Rounded MT Bold" w:cs="Times New Roman"/>
                <w:b/>
                <w:sz w:val="20"/>
                <w:szCs w:val="20"/>
              </w:rPr>
            </w:pPr>
            <w:r w:rsidRPr="0021516A">
              <w:rPr>
                <w:rFonts w:ascii="Arial Rounded MT Bold" w:hAnsi="Arial Rounded MT Bold" w:cs="Times New Roman"/>
                <w:b/>
                <w:sz w:val="20"/>
                <w:szCs w:val="20"/>
              </w:rPr>
              <w:t>14</w:t>
            </w:r>
          </w:p>
        </w:tc>
      </w:tr>
      <w:tr w:rsidR="009C2DD9" w:rsidRPr="00E12831" w:rsidTr="0021516A">
        <w:trPr>
          <w:cantSplit/>
          <w:trHeight w:val="240"/>
        </w:trPr>
        <w:tc>
          <w:tcPr>
            <w:tcW w:w="1188" w:type="dxa"/>
            <w:shd w:val="clear" w:color="auto" w:fill="FBD4B4" w:themeFill="accent6" w:themeFillTint="66"/>
            <w:vAlign w:val="center"/>
          </w:tcPr>
          <w:p w:rsidR="009C2DD9" w:rsidRPr="00091BE5" w:rsidRDefault="009C2DD9" w:rsidP="009C2DD9">
            <w:pPr>
              <w:jc w:val="center"/>
              <w:rPr>
                <w:rFonts w:ascii="Arial Rounded MT Bold" w:hAnsi="Arial Rounded MT Bold" w:cs="Times New Roman"/>
                <w:sz w:val="18"/>
                <w:szCs w:val="18"/>
              </w:rPr>
            </w:pPr>
            <w:r>
              <w:rPr>
                <w:rFonts w:ascii="Arial Rounded MT Bold" w:hAnsi="Arial Rounded MT Bold" w:cs="Times New Roman"/>
                <w:sz w:val="18"/>
                <w:szCs w:val="18"/>
              </w:rPr>
              <w:t>AC131</w:t>
            </w:r>
          </w:p>
        </w:tc>
        <w:tc>
          <w:tcPr>
            <w:tcW w:w="900" w:type="dxa"/>
            <w:vAlign w:val="bottom"/>
          </w:tcPr>
          <w:p w:rsidR="009C2DD9" w:rsidRPr="0021516A" w:rsidRDefault="009C2DD9" w:rsidP="009C2DD9">
            <w:pPr>
              <w:tabs>
                <w:tab w:val="left" w:pos="8730"/>
              </w:tabs>
              <w:ind w:left="182"/>
              <w:jc w:val="center"/>
              <w:rPr>
                <w:rFonts w:ascii="Arial Rounded MT Bold" w:hAnsi="Arial Rounded MT Bold" w:cs="Times New Roman"/>
                <w:sz w:val="18"/>
                <w:szCs w:val="18"/>
              </w:rPr>
            </w:pPr>
            <w:r w:rsidRPr="0021516A">
              <w:rPr>
                <w:rFonts w:ascii="Arial Rounded MT Bold" w:hAnsi="Arial Rounded MT Bold" w:cs="Times New Roman"/>
                <w:sz w:val="18"/>
                <w:szCs w:val="18"/>
              </w:rPr>
              <w:t>-</w:t>
            </w:r>
          </w:p>
        </w:tc>
        <w:tc>
          <w:tcPr>
            <w:tcW w:w="1170" w:type="dxa"/>
            <w:vAlign w:val="bottom"/>
          </w:tcPr>
          <w:p w:rsidR="009C2DD9" w:rsidRPr="0021516A" w:rsidRDefault="009C2DD9" w:rsidP="009C2DD9">
            <w:pPr>
              <w:tabs>
                <w:tab w:val="left" w:pos="8730"/>
              </w:tabs>
              <w:ind w:left="182"/>
              <w:jc w:val="center"/>
              <w:rPr>
                <w:rFonts w:ascii="Arial Rounded MT Bold" w:hAnsi="Arial Rounded MT Bold" w:cs="Times New Roman"/>
                <w:sz w:val="18"/>
                <w:szCs w:val="18"/>
              </w:rPr>
            </w:pPr>
            <w:r w:rsidRPr="0021516A">
              <w:rPr>
                <w:rFonts w:ascii="Arial Rounded MT Bold" w:hAnsi="Arial Rounded MT Bold" w:cs="Times New Roman"/>
                <w:sz w:val="18"/>
                <w:szCs w:val="18"/>
              </w:rPr>
              <w:t>21</w:t>
            </w:r>
          </w:p>
        </w:tc>
        <w:tc>
          <w:tcPr>
            <w:tcW w:w="1080" w:type="dxa"/>
            <w:vAlign w:val="bottom"/>
          </w:tcPr>
          <w:p w:rsidR="009C2DD9" w:rsidRPr="0021516A" w:rsidRDefault="009C2DD9" w:rsidP="009C2DD9">
            <w:pPr>
              <w:tabs>
                <w:tab w:val="left" w:pos="8730"/>
              </w:tabs>
              <w:ind w:left="182"/>
              <w:jc w:val="center"/>
              <w:rPr>
                <w:rFonts w:ascii="Arial Rounded MT Bold" w:hAnsi="Arial Rounded MT Bold" w:cs="Times New Roman"/>
                <w:sz w:val="18"/>
                <w:szCs w:val="18"/>
              </w:rPr>
            </w:pPr>
            <w:r w:rsidRPr="0021516A">
              <w:rPr>
                <w:rFonts w:ascii="Arial Rounded MT Bold" w:hAnsi="Arial Rounded MT Bold" w:cs="Times New Roman"/>
                <w:sz w:val="18"/>
                <w:szCs w:val="18"/>
              </w:rPr>
              <w:t>16</w:t>
            </w:r>
          </w:p>
        </w:tc>
        <w:tc>
          <w:tcPr>
            <w:tcW w:w="1108" w:type="dxa"/>
            <w:vAlign w:val="bottom"/>
          </w:tcPr>
          <w:p w:rsidR="009C2DD9" w:rsidRPr="0021516A" w:rsidRDefault="009C2DD9" w:rsidP="009C2DD9">
            <w:pPr>
              <w:tabs>
                <w:tab w:val="left" w:pos="8730"/>
              </w:tabs>
              <w:ind w:left="182"/>
              <w:jc w:val="center"/>
              <w:rPr>
                <w:rFonts w:ascii="Arial Rounded MT Bold" w:hAnsi="Arial Rounded MT Bold" w:cs="Times New Roman"/>
                <w:sz w:val="18"/>
                <w:szCs w:val="18"/>
              </w:rPr>
            </w:pPr>
            <w:r w:rsidRPr="0021516A">
              <w:rPr>
                <w:rFonts w:ascii="Arial Rounded MT Bold" w:hAnsi="Arial Rounded MT Bold" w:cs="Times New Roman"/>
                <w:sz w:val="18"/>
                <w:szCs w:val="18"/>
              </w:rPr>
              <w:t>-</w:t>
            </w:r>
          </w:p>
        </w:tc>
        <w:tc>
          <w:tcPr>
            <w:tcW w:w="907" w:type="dxa"/>
            <w:tcBorders>
              <w:top w:val="single" w:sz="4" w:space="0" w:color="auto"/>
              <w:bottom w:val="single" w:sz="4" w:space="0" w:color="auto"/>
            </w:tcBorders>
            <w:shd w:val="clear" w:color="auto" w:fill="FBD4B4" w:themeFill="accent6" w:themeFillTint="66"/>
          </w:tcPr>
          <w:p w:rsidR="009C2DD9" w:rsidRPr="0021516A" w:rsidRDefault="0021516A" w:rsidP="0021516A">
            <w:pPr>
              <w:jc w:val="center"/>
              <w:rPr>
                <w:rFonts w:ascii="Arial Rounded MT Bold" w:hAnsi="Arial Rounded MT Bold" w:cs="Times New Roman"/>
                <w:b/>
                <w:sz w:val="20"/>
                <w:szCs w:val="20"/>
              </w:rPr>
            </w:pPr>
            <w:r w:rsidRPr="0021516A">
              <w:rPr>
                <w:rFonts w:ascii="Arial Rounded MT Bold" w:hAnsi="Arial Rounded MT Bold" w:cs="Times New Roman"/>
                <w:b/>
                <w:sz w:val="20"/>
                <w:szCs w:val="20"/>
              </w:rPr>
              <w:t>19</w:t>
            </w:r>
          </w:p>
        </w:tc>
      </w:tr>
      <w:tr w:rsidR="009C2DD9" w:rsidRPr="00E12831" w:rsidTr="0021516A">
        <w:trPr>
          <w:cantSplit/>
          <w:trHeight w:val="240"/>
        </w:trPr>
        <w:tc>
          <w:tcPr>
            <w:tcW w:w="1188" w:type="dxa"/>
            <w:shd w:val="clear" w:color="auto" w:fill="FBD4B4" w:themeFill="accent6" w:themeFillTint="66"/>
            <w:vAlign w:val="center"/>
          </w:tcPr>
          <w:p w:rsidR="009C2DD9" w:rsidRPr="00091BE5" w:rsidRDefault="009C2DD9" w:rsidP="009C2DD9">
            <w:pPr>
              <w:jc w:val="center"/>
              <w:rPr>
                <w:rFonts w:ascii="Arial Rounded MT Bold" w:hAnsi="Arial Rounded MT Bold" w:cs="Times New Roman"/>
                <w:sz w:val="18"/>
                <w:szCs w:val="18"/>
              </w:rPr>
            </w:pPr>
            <w:r>
              <w:rPr>
                <w:rFonts w:ascii="Arial Rounded MT Bold" w:hAnsi="Arial Rounded MT Bold" w:cs="Times New Roman"/>
                <w:sz w:val="18"/>
                <w:szCs w:val="18"/>
              </w:rPr>
              <w:t>BU101</w:t>
            </w:r>
          </w:p>
        </w:tc>
        <w:tc>
          <w:tcPr>
            <w:tcW w:w="900" w:type="dxa"/>
            <w:vAlign w:val="bottom"/>
          </w:tcPr>
          <w:p w:rsidR="009C2DD9" w:rsidRPr="0021516A" w:rsidRDefault="009C2DD9" w:rsidP="009C2DD9">
            <w:pPr>
              <w:tabs>
                <w:tab w:val="left" w:pos="8730"/>
              </w:tabs>
              <w:ind w:left="182"/>
              <w:jc w:val="center"/>
              <w:rPr>
                <w:rFonts w:ascii="Arial Rounded MT Bold" w:hAnsi="Arial Rounded MT Bold" w:cs="Times New Roman"/>
                <w:sz w:val="18"/>
                <w:szCs w:val="18"/>
              </w:rPr>
            </w:pPr>
            <w:r w:rsidRPr="0021516A">
              <w:rPr>
                <w:rFonts w:ascii="Arial Rounded MT Bold" w:hAnsi="Arial Rounded MT Bold" w:cs="Times New Roman"/>
                <w:sz w:val="18"/>
                <w:szCs w:val="18"/>
              </w:rPr>
              <w:t>15</w:t>
            </w:r>
          </w:p>
        </w:tc>
        <w:tc>
          <w:tcPr>
            <w:tcW w:w="1170" w:type="dxa"/>
            <w:vAlign w:val="bottom"/>
          </w:tcPr>
          <w:p w:rsidR="009C2DD9" w:rsidRPr="0021516A" w:rsidRDefault="009C2DD9" w:rsidP="009C2DD9">
            <w:pPr>
              <w:tabs>
                <w:tab w:val="left" w:pos="8730"/>
              </w:tabs>
              <w:ind w:left="182"/>
              <w:jc w:val="center"/>
              <w:rPr>
                <w:rFonts w:ascii="Arial Rounded MT Bold" w:hAnsi="Arial Rounded MT Bold" w:cs="Times New Roman"/>
                <w:sz w:val="18"/>
                <w:szCs w:val="18"/>
              </w:rPr>
            </w:pPr>
            <w:r w:rsidRPr="0021516A">
              <w:rPr>
                <w:rFonts w:ascii="Arial Rounded MT Bold" w:hAnsi="Arial Rounded MT Bold" w:cs="Times New Roman"/>
                <w:sz w:val="18"/>
                <w:szCs w:val="18"/>
              </w:rPr>
              <w:t>21</w:t>
            </w:r>
          </w:p>
        </w:tc>
        <w:tc>
          <w:tcPr>
            <w:tcW w:w="1080" w:type="dxa"/>
            <w:vAlign w:val="bottom"/>
          </w:tcPr>
          <w:p w:rsidR="009C2DD9" w:rsidRPr="0021516A" w:rsidRDefault="0021516A" w:rsidP="009C2DD9">
            <w:pPr>
              <w:tabs>
                <w:tab w:val="left" w:pos="8730"/>
              </w:tabs>
              <w:ind w:left="182"/>
              <w:jc w:val="center"/>
              <w:rPr>
                <w:rFonts w:ascii="Arial Rounded MT Bold" w:hAnsi="Arial Rounded MT Bold" w:cs="Times New Roman"/>
                <w:sz w:val="18"/>
                <w:szCs w:val="18"/>
              </w:rPr>
            </w:pPr>
            <w:r>
              <w:rPr>
                <w:rFonts w:ascii="Arial Rounded MT Bold" w:hAnsi="Arial Rounded MT Bold" w:cs="Times New Roman"/>
                <w:sz w:val="18"/>
                <w:szCs w:val="18"/>
              </w:rPr>
              <w:t>-</w:t>
            </w:r>
          </w:p>
        </w:tc>
        <w:tc>
          <w:tcPr>
            <w:tcW w:w="1108" w:type="dxa"/>
            <w:vAlign w:val="bottom"/>
          </w:tcPr>
          <w:p w:rsidR="009C2DD9" w:rsidRPr="0021516A" w:rsidRDefault="009C2DD9" w:rsidP="009C2DD9">
            <w:pPr>
              <w:tabs>
                <w:tab w:val="left" w:pos="8730"/>
              </w:tabs>
              <w:ind w:left="182"/>
              <w:jc w:val="center"/>
              <w:rPr>
                <w:rFonts w:ascii="Arial Rounded MT Bold" w:hAnsi="Arial Rounded MT Bold" w:cs="Times New Roman"/>
                <w:sz w:val="18"/>
                <w:szCs w:val="18"/>
              </w:rPr>
            </w:pPr>
            <w:r w:rsidRPr="0021516A">
              <w:rPr>
                <w:rFonts w:ascii="Arial Rounded MT Bold" w:hAnsi="Arial Rounded MT Bold" w:cs="Times New Roman"/>
                <w:sz w:val="18"/>
                <w:szCs w:val="18"/>
              </w:rPr>
              <w:t>23</w:t>
            </w:r>
          </w:p>
        </w:tc>
        <w:tc>
          <w:tcPr>
            <w:tcW w:w="907" w:type="dxa"/>
            <w:tcBorders>
              <w:top w:val="single" w:sz="4" w:space="0" w:color="auto"/>
              <w:bottom w:val="single" w:sz="4" w:space="0" w:color="auto"/>
            </w:tcBorders>
            <w:shd w:val="clear" w:color="auto" w:fill="FBD4B4" w:themeFill="accent6" w:themeFillTint="66"/>
          </w:tcPr>
          <w:p w:rsidR="009C2DD9" w:rsidRPr="0021516A" w:rsidRDefault="0021516A" w:rsidP="0021516A">
            <w:pPr>
              <w:jc w:val="center"/>
              <w:rPr>
                <w:rFonts w:ascii="Arial Rounded MT Bold" w:hAnsi="Arial Rounded MT Bold" w:cs="Times New Roman"/>
                <w:b/>
                <w:sz w:val="20"/>
                <w:szCs w:val="20"/>
              </w:rPr>
            </w:pPr>
            <w:r w:rsidRPr="0021516A">
              <w:rPr>
                <w:rFonts w:ascii="Arial Rounded MT Bold" w:hAnsi="Arial Rounded MT Bold" w:cs="Times New Roman"/>
                <w:b/>
                <w:sz w:val="20"/>
                <w:szCs w:val="20"/>
              </w:rPr>
              <w:t>20</w:t>
            </w:r>
          </w:p>
        </w:tc>
      </w:tr>
      <w:tr w:rsidR="009C2DD9" w:rsidRPr="00E12831" w:rsidTr="0021516A">
        <w:trPr>
          <w:cantSplit/>
          <w:trHeight w:val="240"/>
        </w:trPr>
        <w:tc>
          <w:tcPr>
            <w:tcW w:w="1188" w:type="dxa"/>
            <w:shd w:val="clear" w:color="auto" w:fill="D9D9D9" w:themeFill="background1" w:themeFillShade="D9"/>
            <w:vAlign w:val="center"/>
          </w:tcPr>
          <w:p w:rsidR="009C2DD9" w:rsidRPr="0021516A" w:rsidRDefault="0021516A" w:rsidP="009C2DD9">
            <w:pPr>
              <w:jc w:val="center"/>
              <w:rPr>
                <w:rFonts w:ascii="Arial Rounded MT Bold" w:hAnsi="Arial Rounded MT Bold" w:cs="Times New Roman"/>
                <w:b/>
                <w:sz w:val="20"/>
                <w:szCs w:val="20"/>
              </w:rPr>
            </w:pPr>
            <w:r w:rsidRPr="0021516A">
              <w:rPr>
                <w:rFonts w:ascii="Arial Rounded MT Bold" w:hAnsi="Arial Rounded MT Bold" w:cs="Times New Roman"/>
                <w:b/>
                <w:sz w:val="20"/>
                <w:szCs w:val="20"/>
              </w:rPr>
              <w:t>Average</w:t>
            </w:r>
          </w:p>
        </w:tc>
        <w:tc>
          <w:tcPr>
            <w:tcW w:w="900" w:type="dxa"/>
            <w:shd w:val="clear" w:color="auto" w:fill="D9D9D9" w:themeFill="background1" w:themeFillShade="D9"/>
            <w:vAlign w:val="bottom"/>
          </w:tcPr>
          <w:p w:rsidR="009C2DD9" w:rsidRPr="0021516A" w:rsidRDefault="0021516A" w:rsidP="009C2DD9">
            <w:pPr>
              <w:tabs>
                <w:tab w:val="left" w:pos="8730"/>
              </w:tabs>
              <w:ind w:left="182"/>
              <w:jc w:val="center"/>
              <w:rPr>
                <w:rFonts w:ascii="Arial Rounded MT Bold" w:hAnsi="Arial Rounded MT Bold" w:cs="Times New Roman"/>
                <w:b/>
                <w:sz w:val="20"/>
                <w:szCs w:val="20"/>
              </w:rPr>
            </w:pPr>
            <w:r w:rsidRPr="0021516A">
              <w:rPr>
                <w:rFonts w:ascii="Arial Rounded MT Bold" w:hAnsi="Arial Rounded MT Bold" w:cs="Times New Roman"/>
                <w:b/>
                <w:sz w:val="20"/>
                <w:szCs w:val="20"/>
              </w:rPr>
              <w:t>18</w:t>
            </w:r>
          </w:p>
        </w:tc>
        <w:tc>
          <w:tcPr>
            <w:tcW w:w="1170" w:type="dxa"/>
            <w:shd w:val="clear" w:color="auto" w:fill="D9D9D9" w:themeFill="background1" w:themeFillShade="D9"/>
            <w:vAlign w:val="bottom"/>
          </w:tcPr>
          <w:p w:rsidR="009C2DD9" w:rsidRPr="0021516A" w:rsidRDefault="0021516A" w:rsidP="009C2DD9">
            <w:pPr>
              <w:tabs>
                <w:tab w:val="left" w:pos="8730"/>
              </w:tabs>
              <w:ind w:left="182"/>
              <w:jc w:val="center"/>
              <w:rPr>
                <w:rFonts w:ascii="Arial Rounded MT Bold" w:hAnsi="Arial Rounded MT Bold" w:cs="Times New Roman"/>
                <w:b/>
                <w:sz w:val="20"/>
                <w:szCs w:val="20"/>
              </w:rPr>
            </w:pPr>
            <w:r w:rsidRPr="0021516A">
              <w:rPr>
                <w:rFonts w:ascii="Arial Rounded MT Bold" w:hAnsi="Arial Rounded MT Bold" w:cs="Times New Roman"/>
                <w:b/>
                <w:sz w:val="20"/>
                <w:szCs w:val="20"/>
              </w:rPr>
              <w:t>13</w:t>
            </w:r>
          </w:p>
        </w:tc>
        <w:tc>
          <w:tcPr>
            <w:tcW w:w="1080" w:type="dxa"/>
            <w:shd w:val="clear" w:color="auto" w:fill="D9D9D9" w:themeFill="background1" w:themeFillShade="D9"/>
            <w:vAlign w:val="bottom"/>
          </w:tcPr>
          <w:p w:rsidR="009C2DD9" w:rsidRPr="0021516A" w:rsidRDefault="0021516A" w:rsidP="009C2DD9">
            <w:pPr>
              <w:tabs>
                <w:tab w:val="left" w:pos="8730"/>
              </w:tabs>
              <w:ind w:left="182"/>
              <w:jc w:val="center"/>
              <w:rPr>
                <w:rFonts w:ascii="Arial Rounded MT Bold" w:hAnsi="Arial Rounded MT Bold" w:cs="Times New Roman"/>
                <w:b/>
                <w:sz w:val="20"/>
                <w:szCs w:val="20"/>
              </w:rPr>
            </w:pPr>
            <w:r w:rsidRPr="0021516A">
              <w:rPr>
                <w:rFonts w:ascii="Arial Rounded MT Bold" w:hAnsi="Arial Rounded MT Bold" w:cs="Times New Roman"/>
                <w:b/>
                <w:sz w:val="20"/>
                <w:szCs w:val="20"/>
              </w:rPr>
              <w:t>11</w:t>
            </w:r>
          </w:p>
        </w:tc>
        <w:tc>
          <w:tcPr>
            <w:tcW w:w="1108" w:type="dxa"/>
            <w:tcBorders>
              <w:bottom w:val="single" w:sz="4" w:space="0" w:color="auto"/>
            </w:tcBorders>
            <w:shd w:val="clear" w:color="auto" w:fill="D9D9D9" w:themeFill="background1" w:themeFillShade="D9"/>
            <w:vAlign w:val="bottom"/>
          </w:tcPr>
          <w:p w:rsidR="009C2DD9" w:rsidRPr="0021516A" w:rsidRDefault="0021516A" w:rsidP="009C2DD9">
            <w:pPr>
              <w:tabs>
                <w:tab w:val="left" w:pos="8730"/>
              </w:tabs>
              <w:ind w:left="182"/>
              <w:jc w:val="center"/>
              <w:rPr>
                <w:rFonts w:ascii="Arial Rounded MT Bold" w:hAnsi="Arial Rounded MT Bold" w:cs="Times New Roman"/>
                <w:b/>
                <w:sz w:val="20"/>
                <w:szCs w:val="20"/>
              </w:rPr>
            </w:pPr>
            <w:r w:rsidRPr="0021516A">
              <w:rPr>
                <w:rFonts w:ascii="Arial Rounded MT Bold" w:hAnsi="Arial Rounded MT Bold" w:cs="Times New Roman"/>
                <w:b/>
                <w:sz w:val="20"/>
                <w:szCs w:val="20"/>
              </w:rPr>
              <w:t>19</w:t>
            </w:r>
          </w:p>
        </w:tc>
        <w:tc>
          <w:tcPr>
            <w:tcW w:w="907" w:type="dxa"/>
            <w:tcBorders>
              <w:top w:val="single" w:sz="4" w:space="0" w:color="auto"/>
              <w:bottom w:val="single" w:sz="4" w:space="0" w:color="auto"/>
            </w:tcBorders>
            <w:shd w:val="clear" w:color="auto" w:fill="auto"/>
          </w:tcPr>
          <w:p w:rsidR="009C2DD9" w:rsidRPr="0021516A" w:rsidRDefault="009C2DD9" w:rsidP="0021516A">
            <w:pPr>
              <w:jc w:val="center"/>
              <w:rPr>
                <w:rFonts w:ascii="Arial Rounded MT Bold" w:hAnsi="Arial Rounded MT Bold" w:cs="Times New Roman"/>
                <w:b/>
                <w:sz w:val="20"/>
                <w:szCs w:val="20"/>
              </w:rPr>
            </w:pPr>
          </w:p>
        </w:tc>
      </w:tr>
    </w:tbl>
    <w:p w:rsidR="00505806" w:rsidRDefault="00505806" w:rsidP="004A636A">
      <w:pPr>
        <w:jc w:val="right"/>
        <w:rPr>
          <w:rFonts w:ascii="Times New Roman" w:hAnsi="Times New Roman" w:cs="Times New Roman"/>
          <w:b/>
          <w:sz w:val="24"/>
          <w:szCs w:val="24"/>
          <w:u w:val="single"/>
        </w:rPr>
      </w:pPr>
    </w:p>
    <w:p w:rsidR="00505806" w:rsidRPr="00505806" w:rsidRDefault="00505806" w:rsidP="00505806">
      <w:pPr>
        <w:tabs>
          <w:tab w:val="left" w:pos="3081"/>
        </w:tabs>
        <w:rPr>
          <w:rFonts w:ascii="Times New Roman" w:hAnsi="Times New Roman" w:cs="Times New Roman"/>
          <w:sz w:val="24"/>
          <w:szCs w:val="24"/>
        </w:rPr>
      </w:pPr>
      <w:r>
        <w:rPr>
          <w:rFonts w:ascii="Times New Roman" w:hAnsi="Times New Roman" w:cs="Times New Roman"/>
          <w:sz w:val="24"/>
          <w:szCs w:val="24"/>
        </w:rPr>
        <w:tab/>
      </w:r>
    </w:p>
    <w:p w:rsidR="00505806" w:rsidRPr="00505806" w:rsidRDefault="00505806" w:rsidP="00505806">
      <w:pPr>
        <w:tabs>
          <w:tab w:val="left" w:pos="3081"/>
        </w:tabs>
        <w:rPr>
          <w:rFonts w:ascii="Times New Roman" w:hAnsi="Times New Roman" w:cs="Times New Roman"/>
          <w:sz w:val="24"/>
          <w:szCs w:val="24"/>
        </w:rPr>
      </w:pPr>
    </w:p>
    <w:p w:rsidR="00505806" w:rsidRDefault="00505806" w:rsidP="008F58AF">
      <w:pPr>
        <w:rPr>
          <w:rFonts w:ascii="Times New Roman" w:hAnsi="Times New Roman" w:cs="Times New Roman"/>
          <w:b/>
          <w:sz w:val="24"/>
          <w:szCs w:val="24"/>
          <w:u w:val="single"/>
        </w:rPr>
      </w:pPr>
    </w:p>
    <w:p w:rsidR="00505806" w:rsidRDefault="00505806" w:rsidP="008F58AF">
      <w:pPr>
        <w:rPr>
          <w:rFonts w:ascii="Times New Roman" w:hAnsi="Times New Roman" w:cs="Times New Roman"/>
          <w:b/>
          <w:sz w:val="24"/>
          <w:szCs w:val="24"/>
          <w:u w:val="single"/>
        </w:rPr>
      </w:pPr>
    </w:p>
    <w:p w:rsidR="008F58AF" w:rsidRDefault="008F58AF" w:rsidP="008F58AF">
      <w:pPr>
        <w:rPr>
          <w:rFonts w:ascii="Times New Roman" w:hAnsi="Times New Roman" w:cs="Times New Roman"/>
          <w:b/>
          <w:sz w:val="24"/>
          <w:szCs w:val="24"/>
          <w:u w:val="single"/>
        </w:rPr>
      </w:pPr>
    </w:p>
    <w:p w:rsidR="008F58AF" w:rsidRPr="008F58AF" w:rsidRDefault="008F58AF" w:rsidP="008F58AF">
      <w:pPr>
        <w:rPr>
          <w:rFonts w:ascii="Times New Roman" w:hAnsi="Times New Roman" w:cs="Times New Roman"/>
          <w:b/>
          <w:sz w:val="24"/>
          <w:szCs w:val="24"/>
          <w:u w:val="single"/>
        </w:rPr>
      </w:pPr>
    </w:p>
    <w:p w:rsidR="00E23076" w:rsidRPr="00BA7A87" w:rsidRDefault="00BA7A87" w:rsidP="00BA7A87">
      <w:pPr>
        <w:pStyle w:val="ListParagraph"/>
        <w:tabs>
          <w:tab w:val="left" w:pos="8730"/>
        </w:tabs>
        <w:spacing w:after="0" w:line="240" w:lineRule="auto"/>
        <w:ind w:left="630"/>
        <w:rPr>
          <w:rFonts w:ascii="Times New Roman" w:hAnsi="Times New Roman" w:cs="Times New Roman"/>
          <w:sz w:val="20"/>
          <w:szCs w:val="20"/>
        </w:rPr>
      </w:pPr>
      <w:r>
        <w:rPr>
          <w:rFonts w:ascii="Times New Roman" w:hAnsi="Times New Roman" w:cs="Times New Roman"/>
          <w:sz w:val="20"/>
          <w:szCs w:val="20"/>
        </w:rPr>
        <w:tab/>
      </w:r>
      <w:r w:rsidRPr="00BA7A87">
        <w:rPr>
          <w:rFonts w:ascii="Times New Roman" w:hAnsi="Times New Roman" w:cs="Times New Roman"/>
          <w:sz w:val="20"/>
          <w:szCs w:val="20"/>
        </w:rPr>
        <w:t>*2sections offered</w:t>
      </w:r>
    </w:p>
    <w:p w:rsidR="00971B50" w:rsidRDefault="00971B50" w:rsidP="00E12831">
      <w:pPr>
        <w:tabs>
          <w:tab w:val="left" w:pos="8730"/>
        </w:tabs>
        <w:spacing w:after="0" w:line="240" w:lineRule="auto"/>
        <w:ind w:left="270"/>
        <w:rPr>
          <w:rFonts w:ascii="Times New Roman" w:hAnsi="Times New Roman" w:cs="Times New Roman"/>
          <w:b/>
          <w:sz w:val="24"/>
          <w:szCs w:val="24"/>
          <w:u w:val="single"/>
        </w:rPr>
      </w:pPr>
    </w:p>
    <w:p w:rsidR="00971B50" w:rsidRPr="0037179B" w:rsidRDefault="00971B50" w:rsidP="0037179B">
      <w:pPr>
        <w:pStyle w:val="ListParagraph"/>
        <w:numPr>
          <w:ilvl w:val="0"/>
          <w:numId w:val="9"/>
        </w:numPr>
        <w:tabs>
          <w:tab w:val="left" w:pos="90"/>
        </w:tabs>
        <w:spacing w:after="0" w:line="240" w:lineRule="auto"/>
        <w:rPr>
          <w:rFonts w:ascii="Times New Roman" w:hAnsi="Times New Roman" w:cs="Times New Roman"/>
          <w:sz w:val="24"/>
          <w:szCs w:val="24"/>
        </w:rPr>
      </w:pPr>
      <w:r w:rsidRPr="0037179B">
        <w:rPr>
          <w:rFonts w:ascii="Times New Roman" w:hAnsi="Times New Roman" w:cs="Times New Roman"/>
          <w:sz w:val="24"/>
          <w:szCs w:val="24"/>
        </w:rPr>
        <w:t>Student Seat Cost:</w:t>
      </w:r>
      <w:r w:rsidR="0037179B" w:rsidRPr="0037179B">
        <w:rPr>
          <w:rFonts w:ascii="Times New Roman" w:hAnsi="Times New Roman" w:cs="Times New Roman"/>
          <w:sz w:val="24"/>
          <w:szCs w:val="24"/>
        </w:rPr>
        <w:t xml:space="preserve">  Factors used to determine seat cost per course is as follows:</w:t>
      </w:r>
    </w:p>
    <w:p w:rsidR="00267B44" w:rsidRDefault="00267B44" w:rsidP="00267B44">
      <w:pPr>
        <w:pStyle w:val="ListParagraph"/>
        <w:tabs>
          <w:tab w:val="left" w:pos="873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ab/>
      </w:r>
    </w:p>
    <w:p w:rsidR="0037179B" w:rsidRDefault="0037179B" w:rsidP="00267B44">
      <w:pPr>
        <w:pStyle w:val="ListParagraph"/>
        <w:numPr>
          <w:ilvl w:val="0"/>
          <w:numId w:val="10"/>
        </w:numPr>
        <w:tabs>
          <w:tab w:val="left" w:pos="87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credit course x $105/credit = $315 student seat cost </w:t>
      </w:r>
    </w:p>
    <w:p w:rsidR="0037179B" w:rsidRPr="00267B44" w:rsidRDefault="0037179B" w:rsidP="00267B44">
      <w:pPr>
        <w:pStyle w:val="ListParagraph"/>
        <w:numPr>
          <w:ilvl w:val="0"/>
          <w:numId w:val="10"/>
        </w:numPr>
        <w:tabs>
          <w:tab w:val="left" w:pos="8730"/>
        </w:tabs>
        <w:spacing w:after="0" w:line="240" w:lineRule="auto"/>
        <w:rPr>
          <w:rFonts w:ascii="Times New Roman" w:hAnsi="Times New Roman" w:cs="Times New Roman"/>
          <w:sz w:val="24"/>
          <w:szCs w:val="24"/>
        </w:rPr>
      </w:pPr>
      <w:r w:rsidRPr="00267B44">
        <w:rPr>
          <w:rFonts w:ascii="Times New Roman" w:hAnsi="Times New Roman" w:cs="Times New Roman"/>
          <w:sz w:val="24"/>
          <w:szCs w:val="24"/>
        </w:rPr>
        <w:t xml:space="preserve">HTM165 and 220 </w:t>
      </w:r>
      <w:r w:rsidR="00BA7A87">
        <w:rPr>
          <w:rFonts w:ascii="Times New Roman" w:hAnsi="Times New Roman" w:cs="Times New Roman"/>
          <w:sz w:val="24"/>
          <w:szCs w:val="24"/>
        </w:rPr>
        <w:t>have</w:t>
      </w:r>
      <w:r w:rsidRPr="00267B44">
        <w:rPr>
          <w:rFonts w:ascii="Times New Roman" w:hAnsi="Times New Roman" w:cs="Times New Roman"/>
          <w:sz w:val="24"/>
          <w:szCs w:val="24"/>
        </w:rPr>
        <w:t xml:space="preserve"> an additional $25 each (lab fee)  = $340 student seat cost</w:t>
      </w:r>
    </w:p>
    <w:p w:rsidR="00267B44" w:rsidRDefault="00267B44" w:rsidP="00267B44">
      <w:pPr>
        <w:tabs>
          <w:tab w:val="left" w:pos="8730"/>
        </w:tabs>
        <w:spacing w:after="0" w:line="240" w:lineRule="auto"/>
        <w:rPr>
          <w:rFonts w:ascii="Times New Roman" w:hAnsi="Times New Roman" w:cs="Times New Roman"/>
          <w:sz w:val="24"/>
          <w:szCs w:val="24"/>
        </w:rPr>
      </w:pPr>
    </w:p>
    <w:p w:rsidR="00A91145" w:rsidRPr="00D4591C" w:rsidRDefault="00267B44" w:rsidP="00A91145">
      <w:pPr>
        <w:pStyle w:val="ListParagraph"/>
        <w:numPr>
          <w:ilvl w:val="0"/>
          <w:numId w:val="9"/>
        </w:numPr>
        <w:tabs>
          <w:tab w:val="left" w:pos="8730"/>
        </w:tabs>
        <w:spacing w:after="0" w:line="240" w:lineRule="auto"/>
        <w:rPr>
          <w:rFonts w:ascii="Times New Roman" w:hAnsi="Times New Roman" w:cs="Times New Roman"/>
          <w:sz w:val="24"/>
          <w:szCs w:val="24"/>
        </w:rPr>
      </w:pPr>
      <w:r w:rsidRPr="00D4591C">
        <w:rPr>
          <w:rFonts w:ascii="Times New Roman" w:hAnsi="Times New Roman" w:cs="Times New Roman"/>
          <w:sz w:val="24"/>
          <w:szCs w:val="24"/>
        </w:rPr>
        <w:t>Course Completion Rate:</w:t>
      </w:r>
      <w:r w:rsidR="00184B55" w:rsidRPr="00D4591C">
        <w:rPr>
          <w:rFonts w:ascii="Times New Roman" w:hAnsi="Times New Roman" w:cs="Times New Roman"/>
          <w:sz w:val="24"/>
          <w:szCs w:val="24"/>
        </w:rPr>
        <w:t xml:space="preserve">  </w:t>
      </w:r>
      <w:r w:rsidR="009761C0">
        <w:rPr>
          <w:rFonts w:ascii="Times New Roman" w:hAnsi="Times New Roman" w:cs="Times New Roman"/>
          <w:sz w:val="24"/>
          <w:szCs w:val="24"/>
        </w:rPr>
        <w:t>(%)</w:t>
      </w:r>
    </w:p>
    <w:tbl>
      <w:tblPr>
        <w:tblStyle w:val="TableGrid"/>
        <w:tblpPr w:leftFromText="180" w:rightFromText="180" w:vertAnchor="text" w:horzAnchor="margin" w:tblpX="2662" w:tblpY="49"/>
        <w:tblW w:w="0" w:type="auto"/>
        <w:tblCellMar>
          <w:left w:w="115" w:type="dxa"/>
          <w:right w:w="115" w:type="dxa"/>
        </w:tblCellMar>
        <w:tblLook w:val="0600"/>
      </w:tblPr>
      <w:tblGrid>
        <w:gridCol w:w="1188"/>
        <w:gridCol w:w="900"/>
        <w:gridCol w:w="909"/>
        <w:gridCol w:w="988"/>
        <w:gridCol w:w="900"/>
      </w:tblGrid>
      <w:tr w:rsidR="009761C0" w:rsidRPr="00290449" w:rsidTr="009761C0">
        <w:trPr>
          <w:cantSplit/>
          <w:trHeight w:val="240"/>
        </w:trPr>
        <w:tc>
          <w:tcPr>
            <w:tcW w:w="1188" w:type="dxa"/>
            <w:shd w:val="clear" w:color="auto" w:fill="FBD4B4" w:themeFill="accent6" w:themeFillTint="66"/>
          </w:tcPr>
          <w:p w:rsidR="009761C0" w:rsidRPr="004A636A" w:rsidRDefault="009761C0" w:rsidP="00F90C22">
            <w:pPr>
              <w:jc w:val="center"/>
              <w:rPr>
                <w:rFonts w:ascii="Arial Rounded MT Bold" w:hAnsi="Arial Rounded MT Bold" w:cs="Times New Roman"/>
                <w:sz w:val="20"/>
                <w:szCs w:val="20"/>
              </w:rPr>
            </w:pPr>
            <w:r>
              <w:rPr>
                <w:rFonts w:ascii="Arial Rounded MT Bold" w:hAnsi="Arial Rounded MT Bold" w:cs="Times New Roman"/>
                <w:sz w:val="20"/>
                <w:szCs w:val="20"/>
              </w:rPr>
              <w:t>Class</w:t>
            </w:r>
          </w:p>
        </w:tc>
        <w:tc>
          <w:tcPr>
            <w:tcW w:w="900" w:type="dxa"/>
            <w:shd w:val="clear" w:color="auto" w:fill="D9D9D9" w:themeFill="background1" w:themeFillShade="D9"/>
            <w:vAlign w:val="center"/>
          </w:tcPr>
          <w:p w:rsidR="009761C0" w:rsidRPr="00E12831" w:rsidRDefault="009761C0" w:rsidP="00F90C22">
            <w:pPr>
              <w:jc w:val="center"/>
              <w:rPr>
                <w:rFonts w:ascii="Arial Rounded MT Bold" w:hAnsi="Arial Rounded MT Bold" w:cs="Times New Roman"/>
                <w:sz w:val="20"/>
                <w:szCs w:val="20"/>
              </w:rPr>
            </w:pPr>
            <w:r>
              <w:rPr>
                <w:rFonts w:ascii="Arial Rounded MT Bold" w:hAnsi="Arial Rounded MT Bold" w:cs="Times New Roman"/>
                <w:sz w:val="20"/>
                <w:szCs w:val="20"/>
              </w:rPr>
              <w:t>F09</w:t>
            </w:r>
          </w:p>
        </w:tc>
        <w:tc>
          <w:tcPr>
            <w:tcW w:w="909" w:type="dxa"/>
            <w:shd w:val="clear" w:color="auto" w:fill="D9D9D9" w:themeFill="background1" w:themeFillShade="D9"/>
            <w:vAlign w:val="center"/>
          </w:tcPr>
          <w:p w:rsidR="009761C0" w:rsidRPr="00E12831" w:rsidRDefault="009761C0" w:rsidP="00F90C22">
            <w:pPr>
              <w:tabs>
                <w:tab w:val="left" w:pos="8730"/>
              </w:tabs>
              <w:ind w:left="182"/>
              <w:jc w:val="center"/>
              <w:rPr>
                <w:rFonts w:ascii="Arial Rounded MT Bold" w:hAnsi="Arial Rounded MT Bold" w:cs="Times New Roman"/>
                <w:sz w:val="20"/>
                <w:szCs w:val="20"/>
              </w:rPr>
            </w:pPr>
            <w:r>
              <w:rPr>
                <w:rFonts w:ascii="Arial Rounded MT Bold" w:hAnsi="Arial Rounded MT Bold" w:cs="Times New Roman"/>
                <w:sz w:val="20"/>
                <w:szCs w:val="20"/>
              </w:rPr>
              <w:t>Sp10</w:t>
            </w:r>
          </w:p>
        </w:tc>
        <w:tc>
          <w:tcPr>
            <w:tcW w:w="988" w:type="dxa"/>
            <w:shd w:val="clear" w:color="auto" w:fill="D9D9D9" w:themeFill="background1" w:themeFillShade="D9"/>
            <w:vAlign w:val="center"/>
          </w:tcPr>
          <w:p w:rsidR="009761C0" w:rsidRPr="00E12831" w:rsidRDefault="009761C0" w:rsidP="00F90C22">
            <w:pPr>
              <w:tabs>
                <w:tab w:val="left" w:pos="8730"/>
              </w:tabs>
              <w:ind w:left="182"/>
              <w:jc w:val="center"/>
              <w:rPr>
                <w:rFonts w:ascii="Arial Rounded MT Bold" w:hAnsi="Arial Rounded MT Bold" w:cs="Times New Roman"/>
                <w:sz w:val="20"/>
                <w:szCs w:val="20"/>
              </w:rPr>
            </w:pPr>
            <w:r>
              <w:rPr>
                <w:rFonts w:ascii="Arial Rounded MT Bold" w:hAnsi="Arial Rounded MT Bold" w:cs="Times New Roman"/>
                <w:sz w:val="20"/>
                <w:szCs w:val="20"/>
              </w:rPr>
              <w:t>Su10</w:t>
            </w:r>
          </w:p>
        </w:tc>
        <w:tc>
          <w:tcPr>
            <w:tcW w:w="900" w:type="dxa"/>
            <w:shd w:val="clear" w:color="auto" w:fill="D9D9D9" w:themeFill="background1" w:themeFillShade="D9"/>
            <w:vAlign w:val="center"/>
          </w:tcPr>
          <w:p w:rsidR="009761C0" w:rsidRPr="00E12831" w:rsidRDefault="009761C0" w:rsidP="00F90C22">
            <w:pPr>
              <w:tabs>
                <w:tab w:val="left" w:pos="8730"/>
              </w:tabs>
              <w:ind w:left="182"/>
              <w:jc w:val="center"/>
              <w:rPr>
                <w:rFonts w:ascii="Arial Rounded MT Bold" w:hAnsi="Arial Rounded MT Bold" w:cs="Times New Roman"/>
                <w:sz w:val="20"/>
                <w:szCs w:val="20"/>
              </w:rPr>
            </w:pPr>
            <w:r>
              <w:rPr>
                <w:rFonts w:ascii="Arial Rounded MT Bold" w:hAnsi="Arial Rounded MT Bold" w:cs="Times New Roman"/>
                <w:sz w:val="20"/>
                <w:szCs w:val="20"/>
              </w:rPr>
              <w:t>F10</w:t>
            </w:r>
          </w:p>
        </w:tc>
      </w:tr>
      <w:tr w:rsidR="0097465F" w:rsidRPr="00290449" w:rsidTr="009761C0">
        <w:trPr>
          <w:cantSplit/>
          <w:trHeight w:val="240"/>
        </w:trPr>
        <w:tc>
          <w:tcPr>
            <w:tcW w:w="1188" w:type="dxa"/>
            <w:shd w:val="clear" w:color="auto" w:fill="FBD4B4" w:themeFill="accent6" w:themeFillTint="66"/>
            <w:vAlign w:val="center"/>
          </w:tcPr>
          <w:p w:rsidR="0097465F" w:rsidRPr="00091BE5" w:rsidRDefault="0097465F" w:rsidP="00F90C22">
            <w:pPr>
              <w:jc w:val="center"/>
              <w:rPr>
                <w:rFonts w:ascii="Arial Rounded MT Bold" w:hAnsi="Arial Rounded MT Bold" w:cs="Times New Roman"/>
                <w:sz w:val="18"/>
                <w:szCs w:val="18"/>
              </w:rPr>
            </w:pPr>
            <w:r w:rsidRPr="00091BE5">
              <w:rPr>
                <w:rFonts w:ascii="Arial Rounded MT Bold" w:hAnsi="Arial Rounded MT Bold" w:cs="Times New Roman"/>
                <w:sz w:val="18"/>
                <w:szCs w:val="18"/>
              </w:rPr>
              <w:t>HTM110</w:t>
            </w:r>
          </w:p>
        </w:tc>
        <w:tc>
          <w:tcPr>
            <w:tcW w:w="900" w:type="dxa"/>
            <w:vAlign w:val="bottom"/>
          </w:tcPr>
          <w:p w:rsidR="0097465F" w:rsidRPr="0021516A" w:rsidRDefault="0097465F" w:rsidP="0097465F">
            <w:pPr>
              <w:tabs>
                <w:tab w:val="left" w:pos="8730"/>
              </w:tabs>
              <w:ind w:left="182"/>
              <w:jc w:val="center"/>
              <w:rPr>
                <w:rFonts w:ascii="Arial Rounded MT Bold" w:hAnsi="Arial Rounded MT Bold" w:cs="Times New Roman"/>
                <w:sz w:val="18"/>
                <w:szCs w:val="18"/>
              </w:rPr>
            </w:pPr>
            <w:r>
              <w:rPr>
                <w:rFonts w:ascii="Arial Rounded MT Bold" w:hAnsi="Arial Rounded MT Bold" w:cs="Times New Roman"/>
                <w:sz w:val="18"/>
                <w:szCs w:val="18"/>
              </w:rPr>
              <w:t>73</w:t>
            </w:r>
          </w:p>
        </w:tc>
        <w:tc>
          <w:tcPr>
            <w:tcW w:w="909" w:type="dxa"/>
            <w:vAlign w:val="bottom"/>
          </w:tcPr>
          <w:p w:rsidR="0097465F" w:rsidRPr="0021516A" w:rsidRDefault="0097465F" w:rsidP="0097465F">
            <w:pPr>
              <w:tabs>
                <w:tab w:val="left" w:pos="8730"/>
              </w:tabs>
              <w:ind w:left="182"/>
              <w:jc w:val="center"/>
              <w:rPr>
                <w:rFonts w:ascii="Arial Rounded MT Bold" w:hAnsi="Arial Rounded MT Bold" w:cs="Times New Roman"/>
                <w:sz w:val="18"/>
                <w:szCs w:val="18"/>
              </w:rPr>
            </w:pPr>
            <w:r>
              <w:rPr>
                <w:rFonts w:ascii="Arial Rounded MT Bold" w:hAnsi="Arial Rounded MT Bold" w:cs="Times New Roman"/>
                <w:sz w:val="18"/>
                <w:szCs w:val="18"/>
              </w:rPr>
              <w:t>-</w:t>
            </w:r>
          </w:p>
        </w:tc>
        <w:tc>
          <w:tcPr>
            <w:tcW w:w="988" w:type="dxa"/>
            <w:vAlign w:val="bottom"/>
          </w:tcPr>
          <w:p w:rsidR="0097465F" w:rsidRPr="0021516A" w:rsidRDefault="0097465F" w:rsidP="0097465F">
            <w:pPr>
              <w:tabs>
                <w:tab w:val="left" w:pos="8730"/>
              </w:tabs>
              <w:ind w:left="182"/>
              <w:jc w:val="center"/>
              <w:rPr>
                <w:rFonts w:ascii="Arial Rounded MT Bold" w:hAnsi="Arial Rounded MT Bold" w:cs="Times New Roman"/>
                <w:sz w:val="18"/>
                <w:szCs w:val="18"/>
              </w:rPr>
            </w:pPr>
            <w:r>
              <w:rPr>
                <w:rFonts w:ascii="Arial Rounded MT Bold" w:hAnsi="Arial Rounded MT Bold" w:cs="Times New Roman"/>
                <w:sz w:val="18"/>
                <w:szCs w:val="18"/>
              </w:rPr>
              <w:t>-</w:t>
            </w:r>
          </w:p>
        </w:tc>
        <w:tc>
          <w:tcPr>
            <w:tcW w:w="900" w:type="dxa"/>
            <w:vAlign w:val="bottom"/>
          </w:tcPr>
          <w:p w:rsidR="0097465F" w:rsidRPr="0021516A" w:rsidRDefault="0097465F" w:rsidP="0097465F">
            <w:pPr>
              <w:tabs>
                <w:tab w:val="left" w:pos="8730"/>
              </w:tabs>
              <w:ind w:left="182"/>
              <w:jc w:val="center"/>
              <w:rPr>
                <w:rFonts w:ascii="Arial Rounded MT Bold" w:hAnsi="Arial Rounded MT Bold" w:cs="Times New Roman"/>
                <w:sz w:val="18"/>
                <w:szCs w:val="18"/>
              </w:rPr>
            </w:pPr>
            <w:r>
              <w:rPr>
                <w:rFonts w:ascii="Arial Rounded MT Bold" w:hAnsi="Arial Rounded MT Bold" w:cs="Times New Roman"/>
                <w:sz w:val="18"/>
                <w:szCs w:val="18"/>
              </w:rPr>
              <w:t>91</w:t>
            </w:r>
          </w:p>
        </w:tc>
      </w:tr>
      <w:tr w:rsidR="0097465F" w:rsidRPr="00290449" w:rsidTr="009761C0">
        <w:trPr>
          <w:cantSplit/>
          <w:trHeight w:val="240"/>
        </w:trPr>
        <w:tc>
          <w:tcPr>
            <w:tcW w:w="1188" w:type="dxa"/>
            <w:shd w:val="clear" w:color="auto" w:fill="FBD4B4" w:themeFill="accent6" w:themeFillTint="66"/>
            <w:vAlign w:val="center"/>
          </w:tcPr>
          <w:p w:rsidR="0097465F" w:rsidRPr="00091BE5" w:rsidRDefault="0097465F" w:rsidP="00F90C22">
            <w:pPr>
              <w:jc w:val="center"/>
              <w:rPr>
                <w:rFonts w:ascii="Arial Rounded MT Bold" w:hAnsi="Arial Rounded MT Bold" w:cs="Times New Roman"/>
                <w:sz w:val="18"/>
                <w:szCs w:val="18"/>
              </w:rPr>
            </w:pPr>
            <w:r>
              <w:rPr>
                <w:rFonts w:ascii="Arial Rounded MT Bold" w:hAnsi="Arial Rounded MT Bold" w:cs="Times New Roman"/>
                <w:sz w:val="18"/>
                <w:szCs w:val="18"/>
              </w:rPr>
              <w:t>HTM120</w:t>
            </w:r>
          </w:p>
        </w:tc>
        <w:tc>
          <w:tcPr>
            <w:tcW w:w="900" w:type="dxa"/>
            <w:vAlign w:val="bottom"/>
          </w:tcPr>
          <w:p w:rsidR="0097465F" w:rsidRPr="0021516A" w:rsidRDefault="0097465F" w:rsidP="0097465F">
            <w:pPr>
              <w:tabs>
                <w:tab w:val="left" w:pos="8730"/>
              </w:tabs>
              <w:ind w:left="182"/>
              <w:jc w:val="center"/>
              <w:rPr>
                <w:rFonts w:ascii="Arial Rounded MT Bold" w:hAnsi="Arial Rounded MT Bold" w:cs="Times New Roman"/>
                <w:sz w:val="18"/>
                <w:szCs w:val="18"/>
              </w:rPr>
            </w:pPr>
            <w:r>
              <w:rPr>
                <w:rFonts w:ascii="Arial Rounded MT Bold" w:hAnsi="Arial Rounded MT Bold" w:cs="Times New Roman"/>
                <w:sz w:val="18"/>
                <w:szCs w:val="18"/>
              </w:rPr>
              <w:t>89</w:t>
            </w:r>
          </w:p>
        </w:tc>
        <w:tc>
          <w:tcPr>
            <w:tcW w:w="909" w:type="dxa"/>
            <w:vAlign w:val="bottom"/>
          </w:tcPr>
          <w:p w:rsidR="0097465F" w:rsidRPr="0021516A" w:rsidRDefault="0097465F" w:rsidP="0097465F">
            <w:pPr>
              <w:tabs>
                <w:tab w:val="left" w:pos="8730"/>
              </w:tabs>
              <w:ind w:left="182"/>
              <w:jc w:val="center"/>
              <w:rPr>
                <w:rFonts w:ascii="Arial Rounded MT Bold" w:hAnsi="Arial Rounded MT Bold" w:cs="Times New Roman"/>
                <w:sz w:val="18"/>
                <w:szCs w:val="18"/>
              </w:rPr>
            </w:pPr>
            <w:r>
              <w:rPr>
                <w:rFonts w:ascii="Arial Rounded MT Bold" w:hAnsi="Arial Rounded MT Bold" w:cs="Times New Roman"/>
                <w:sz w:val="18"/>
                <w:szCs w:val="18"/>
              </w:rPr>
              <w:t>68</w:t>
            </w:r>
          </w:p>
        </w:tc>
        <w:tc>
          <w:tcPr>
            <w:tcW w:w="988" w:type="dxa"/>
            <w:vAlign w:val="bottom"/>
          </w:tcPr>
          <w:p w:rsidR="0097465F" w:rsidRPr="0021516A" w:rsidRDefault="0097465F" w:rsidP="0097465F">
            <w:pPr>
              <w:tabs>
                <w:tab w:val="left" w:pos="8730"/>
              </w:tabs>
              <w:ind w:left="182"/>
              <w:jc w:val="center"/>
              <w:rPr>
                <w:rFonts w:ascii="Arial Rounded MT Bold" w:hAnsi="Arial Rounded MT Bold" w:cs="Times New Roman"/>
                <w:sz w:val="18"/>
                <w:szCs w:val="18"/>
              </w:rPr>
            </w:pPr>
            <w:r>
              <w:rPr>
                <w:rFonts w:ascii="Arial Rounded MT Bold" w:hAnsi="Arial Rounded MT Bold" w:cs="Times New Roman"/>
                <w:sz w:val="18"/>
                <w:szCs w:val="18"/>
              </w:rPr>
              <w:t>100</w:t>
            </w:r>
          </w:p>
        </w:tc>
        <w:tc>
          <w:tcPr>
            <w:tcW w:w="900" w:type="dxa"/>
            <w:vAlign w:val="bottom"/>
          </w:tcPr>
          <w:p w:rsidR="0097465F" w:rsidRPr="0021516A" w:rsidRDefault="0097465F" w:rsidP="0097465F">
            <w:pPr>
              <w:tabs>
                <w:tab w:val="left" w:pos="8730"/>
              </w:tabs>
              <w:ind w:left="182"/>
              <w:jc w:val="center"/>
              <w:rPr>
                <w:rFonts w:ascii="Arial Rounded MT Bold" w:hAnsi="Arial Rounded MT Bold" w:cs="Times New Roman"/>
                <w:sz w:val="18"/>
                <w:szCs w:val="18"/>
              </w:rPr>
            </w:pPr>
            <w:r>
              <w:rPr>
                <w:rFonts w:ascii="Arial Rounded MT Bold" w:hAnsi="Arial Rounded MT Bold" w:cs="Times New Roman"/>
                <w:sz w:val="18"/>
                <w:szCs w:val="18"/>
              </w:rPr>
              <w:t>95</w:t>
            </w:r>
          </w:p>
        </w:tc>
      </w:tr>
      <w:tr w:rsidR="0097465F" w:rsidRPr="00290449" w:rsidTr="009761C0">
        <w:trPr>
          <w:cantSplit/>
          <w:trHeight w:val="240"/>
        </w:trPr>
        <w:tc>
          <w:tcPr>
            <w:tcW w:w="1188" w:type="dxa"/>
            <w:shd w:val="clear" w:color="auto" w:fill="FBD4B4" w:themeFill="accent6" w:themeFillTint="66"/>
            <w:vAlign w:val="center"/>
          </w:tcPr>
          <w:p w:rsidR="0097465F" w:rsidRPr="00091BE5" w:rsidRDefault="0097465F" w:rsidP="00F90C22">
            <w:pPr>
              <w:jc w:val="center"/>
              <w:rPr>
                <w:rFonts w:ascii="Arial Rounded MT Bold" w:hAnsi="Arial Rounded MT Bold" w:cs="Times New Roman"/>
                <w:sz w:val="18"/>
                <w:szCs w:val="18"/>
              </w:rPr>
            </w:pPr>
            <w:r>
              <w:rPr>
                <w:rFonts w:ascii="Arial Rounded MT Bold" w:hAnsi="Arial Rounded MT Bold" w:cs="Times New Roman"/>
                <w:sz w:val="18"/>
                <w:szCs w:val="18"/>
              </w:rPr>
              <w:t>HTM150</w:t>
            </w:r>
          </w:p>
        </w:tc>
        <w:tc>
          <w:tcPr>
            <w:tcW w:w="900" w:type="dxa"/>
            <w:vAlign w:val="bottom"/>
          </w:tcPr>
          <w:p w:rsidR="0097465F" w:rsidRPr="0021516A" w:rsidRDefault="0097465F" w:rsidP="0097465F">
            <w:pPr>
              <w:tabs>
                <w:tab w:val="left" w:pos="8730"/>
              </w:tabs>
              <w:ind w:left="182"/>
              <w:jc w:val="center"/>
              <w:rPr>
                <w:rFonts w:ascii="Arial Rounded MT Bold" w:hAnsi="Arial Rounded MT Bold" w:cs="Times New Roman"/>
                <w:sz w:val="18"/>
                <w:szCs w:val="18"/>
              </w:rPr>
            </w:pPr>
            <w:r>
              <w:rPr>
                <w:rFonts w:ascii="Arial Rounded MT Bold" w:hAnsi="Arial Rounded MT Bold" w:cs="Times New Roman"/>
                <w:sz w:val="18"/>
                <w:szCs w:val="18"/>
              </w:rPr>
              <w:t>100</w:t>
            </w:r>
          </w:p>
        </w:tc>
        <w:tc>
          <w:tcPr>
            <w:tcW w:w="909" w:type="dxa"/>
            <w:vAlign w:val="bottom"/>
          </w:tcPr>
          <w:p w:rsidR="0097465F" w:rsidRPr="0021516A" w:rsidRDefault="0097465F" w:rsidP="0097465F">
            <w:pPr>
              <w:tabs>
                <w:tab w:val="left" w:pos="8730"/>
              </w:tabs>
              <w:ind w:left="182"/>
              <w:jc w:val="center"/>
              <w:rPr>
                <w:rFonts w:ascii="Arial Rounded MT Bold" w:hAnsi="Arial Rounded MT Bold" w:cs="Times New Roman"/>
                <w:sz w:val="18"/>
                <w:szCs w:val="18"/>
              </w:rPr>
            </w:pPr>
            <w:r>
              <w:rPr>
                <w:rFonts w:ascii="Arial Rounded MT Bold" w:hAnsi="Arial Rounded MT Bold" w:cs="Times New Roman"/>
                <w:sz w:val="18"/>
                <w:szCs w:val="18"/>
              </w:rPr>
              <w:t>63</w:t>
            </w:r>
          </w:p>
        </w:tc>
        <w:tc>
          <w:tcPr>
            <w:tcW w:w="988" w:type="dxa"/>
            <w:vAlign w:val="bottom"/>
          </w:tcPr>
          <w:p w:rsidR="0097465F" w:rsidRPr="0021516A" w:rsidRDefault="0097465F" w:rsidP="0097465F">
            <w:pPr>
              <w:tabs>
                <w:tab w:val="left" w:pos="8730"/>
              </w:tabs>
              <w:ind w:left="182"/>
              <w:jc w:val="center"/>
              <w:rPr>
                <w:rFonts w:ascii="Arial Rounded MT Bold" w:hAnsi="Arial Rounded MT Bold" w:cs="Times New Roman"/>
                <w:sz w:val="18"/>
                <w:szCs w:val="18"/>
              </w:rPr>
            </w:pPr>
            <w:r>
              <w:rPr>
                <w:rFonts w:ascii="Arial Rounded MT Bold" w:hAnsi="Arial Rounded MT Bold" w:cs="Times New Roman"/>
                <w:sz w:val="18"/>
                <w:szCs w:val="18"/>
              </w:rPr>
              <w:t>-</w:t>
            </w:r>
          </w:p>
        </w:tc>
        <w:tc>
          <w:tcPr>
            <w:tcW w:w="900" w:type="dxa"/>
            <w:vAlign w:val="bottom"/>
          </w:tcPr>
          <w:p w:rsidR="0097465F" w:rsidRPr="0021516A" w:rsidRDefault="0097465F" w:rsidP="0097465F">
            <w:pPr>
              <w:tabs>
                <w:tab w:val="left" w:pos="8730"/>
              </w:tabs>
              <w:ind w:left="182"/>
              <w:jc w:val="center"/>
              <w:rPr>
                <w:rFonts w:ascii="Arial Rounded MT Bold" w:hAnsi="Arial Rounded MT Bold" w:cs="Times New Roman"/>
                <w:sz w:val="18"/>
                <w:szCs w:val="18"/>
              </w:rPr>
            </w:pPr>
            <w:r>
              <w:rPr>
                <w:rFonts w:ascii="Arial Rounded MT Bold" w:hAnsi="Arial Rounded MT Bold" w:cs="Times New Roman"/>
                <w:sz w:val="18"/>
                <w:szCs w:val="18"/>
              </w:rPr>
              <w:t>100</w:t>
            </w:r>
          </w:p>
        </w:tc>
      </w:tr>
      <w:tr w:rsidR="0097465F" w:rsidRPr="00290449" w:rsidTr="009761C0">
        <w:trPr>
          <w:cantSplit/>
          <w:trHeight w:val="240"/>
        </w:trPr>
        <w:tc>
          <w:tcPr>
            <w:tcW w:w="1188" w:type="dxa"/>
            <w:shd w:val="clear" w:color="auto" w:fill="FBD4B4" w:themeFill="accent6" w:themeFillTint="66"/>
            <w:vAlign w:val="center"/>
          </w:tcPr>
          <w:p w:rsidR="0097465F" w:rsidRPr="00091BE5" w:rsidRDefault="0097465F" w:rsidP="00F90C22">
            <w:pPr>
              <w:jc w:val="center"/>
              <w:rPr>
                <w:rFonts w:ascii="Arial Rounded MT Bold" w:hAnsi="Arial Rounded MT Bold" w:cs="Times New Roman"/>
                <w:sz w:val="18"/>
                <w:szCs w:val="18"/>
              </w:rPr>
            </w:pPr>
            <w:r>
              <w:rPr>
                <w:rFonts w:ascii="Arial Rounded MT Bold" w:hAnsi="Arial Rounded MT Bold" w:cs="Times New Roman"/>
                <w:sz w:val="18"/>
                <w:szCs w:val="18"/>
              </w:rPr>
              <w:t>HTM165</w:t>
            </w:r>
          </w:p>
        </w:tc>
        <w:tc>
          <w:tcPr>
            <w:tcW w:w="900" w:type="dxa"/>
            <w:vAlign w:val="bottom"/>
          </w:tcPr>
          <w:p w:rsidR="0097465F" w:rsidRPr="0021516A" w:rsidRDefault="0097465F" w:rsidP="0097465F">
            <w:pPr>
              <w:tabs>
                <w:tab w:val="left" w:pos="8730"/>
              </w:tabs>
              <w:ind w:left="182"/>
              <w:jc w:val="center"/>
              <w:rPr>
                <w:rFonts w:ascii="Arial Rounded MT Bold" w:hAnsi="Arial Rounded MT Bold" w:cs="Times New Roman"/>
                <w:sz w:val="18"/>
                <w:szCs w:val="18"/>
              </w:rPr>
            </w:pPr>
            <w:r>
              <w:rPr>
                <w:rFonts w:ascii="Arial Rounded MT Bold" w:hAnsi="Arial Rounded MT Bold" w:cs="Times New Roman"/>
                <w:sz w:val="18"/>
                <w:szCs w:val="18"/>
              </w:rPr>
              <w:t>88</w:t>
            </w:r>
          </w:p>
        </w:tc>
        <w:tc>
          <w:tcPr>
            <w:tcW w:w="909" w:type="dxa"/>
            <w:vAlign w:val="bottom"/>
          </w:tcPr>
          <w:p w:rsidR="0097465F" w:rsidRPr="0021516A" w:rsidRDefault="0097465F" w:rsidP="0097465F">
            <w:pPr>
              <w:tabs>
                <w:tab w:val="left" w:pos="8730"/>
              </w:tabs>
              <w:jc w:val="center"/>
              <w:rPr>
                <w:rFonts w:ascii="Arial Rounded MT Bold" w:hAnsi="Arial Rounded MT Bold" w:cs="Times New Roman"/>
                <w:sz w:val="18"/>
                <w:szCs w:val="18"/>
              </w:rPr>
            </w:pPr>
            <w:r>
              <w:rPr>
                <w:rFonts w:ascii="Arial Rounded MT Bold" w:hAnsi="Arial Rounded MT Bold" w:cs="Times New Roman"/>
                <w:sz w:val="18"/>
                <w:szCs w:val="18"/>
              </w:rPr>
              <w:t>-</w:t>
            </w:r>
          </w:p>
        </w:tc>
        <w:tc>
          <w:tcPr>
            <w:tcW w:w="988" w:type="dxa"/>
            <w:vAlign w:val="bottom"/>
          </w:tcPr>
          <w:p w:rsidR="0097465F" w:rsidRPr="0021516A" w:rsidRDefault="0097465F" w:rsidP="0097465F">
            <w:pPr>
              <w:tabs>
                <w:tab w:val="left" w:pos="8730"/>
              </w:tabs>
              <w:ind w:left="182"/>
              <w:jc w:val="center"/>
              <w:rPr>
                <w:rFonts w:ascii="Arial Rounded MT Bold" w:hAnsi="Arial Rounded MT Bold" w:cs="Times New Roman"/>
                <w:sz w:val="18"/>
                <w:szCs w:val="18"/>
              </w:rPr>
            </w:pPr>
            <w:r>
              <w:rPr>
                <w:rFonts w:ascii="Arial Rounded MT Bold" w:hAnsi="Arial Rounded MT Bold" w:cs="Times New Roman"/>
                <w:sz w:val="18"/>
                <w:szCs w:val="18"/>
              </w:rPr>
              <w:t>-</w:t>
            </w:r>
          </w:p>
        </w:tc>
        <w:tc>
          <w:tcPr>
            <w:tcW w:w="900" w:type="dxa"/>
            <w:vAlign w:val="bottom"/>
          </w:tcPr>
          <w:p w:rsidR="0097465F" w:rsidRPr="0021516A" w:rsidRDefault="0097465F" w:rsidP="0097465F">
            <w:pPr>
              <w:tabs>
                <w:tab w:val="left" w:pos="8730"/>
              </w:tabs>
              <w:ind w:left="182"/>
              <w:jc w:val="center"/>
              <w:rPr>
                <w:rFonts w:ascii="Arial Rounded MT Bold" w:hAnsi="Arial Rounded MT Bold" w:cs="Times New Roman"/>
                <w:sz w:val="18"/>
                <w:szCs w:val="18"/>
              </w:rPr>
            </w:pPr>
            <w:r>
              <w:rPr>
                <w:rFonts w:ascii="Arial Rounded MT Bold" w:hAnsi="Arial Rounded MT Bold" w:cs="Times New Roman"/>
                <w:sz w:val="18"/>
                <w:szCs w:val="18"/>
              </w:rPr>
              <w:t>92</w:t>
            </w:r>
          </w:p>
        </w:tc>
      </w:tr>
      <w:tr w:rsidR="0097465F" w:rsidRPr="00290449" w:rsidTr="009761C0">
        <w:trPr>
          <w:cantSplit/>
          <w:trHeight w:val="240"/>
        </w:trPr>
        <w:tc>
          <w:tcPr>
            <w:tcW w:w="1188" w:type="dxa"/>
            <w:shd w:val="clear" w:color="auto" w:fill="FBD4B4" w:themeFill="accent6" w:themeFillTint="66"/>
            <w:vAlign w:val="center"/>
          </w:tcPr>
          <w:p w:rsidR="0097465F" w:rsidRPr="00091BE5" w:rsidRDefault="0097465F" w:rsidP="00F90C22">
            <w:pPr>
              <w:jc w:val="center"/>
              <w:rPr>
                <w:rFonts w:ascii="Arial Rounded MT Bold" w:hAnsi="Arial Rounded MT Bold" w:cs="Times New Roman"/>
                <w:sz w:val="18"/>
                <w:szCs w:val="18"/>
              </w:rPr>
            </w:pPr>
            <w:r>
              <w:rPr>
                <w:rFonts w:ascii="Arial Rounded MT Bold" w:hAnsi="Arial Rounded MT Bold" w:cs="Times New Roman"/>
                <w:sz w:val="18"/>
                <w:szCs w:val="18"/>
              </w:rPr>
              <w:t>HTM170</w:t>
            </w:r>
          </w:p>
        </w:tc>
        <w:tc>
          <w:tcPr>
            <w:tcW w:w="900" w:type="dxa"/>
            <w:vAlign w:val="bottom"/>
          </w:tcPr>
          <w:p w:rsidR="0097465F" w:rsidRPr="0021516A" w:rsidRDefault="0097465F" w:rsidP="0097465F">
            <w:pPr>
              <w:jc w:val="center"/>
              <w:rPr>
                <w:rFonts w:ascii="Arial Rounded MT Bold" w:hAnsi="Arial Rounded MT Bold" w:cs="Times New Roman"/>
                <w:sz w:val="18"/>
                <w:szCs w:val="18"/>
              </w:rPr>
            </w:pPr>
            <w:r>
              <w:rPr>
                <w:rFonts w:ascii="Arial Rounded MT Bold" w:hAnsi="Arial Rounded MT Bold" w:cs="Times New Roman"/>
                <w:sz w:val="18"/>
                <w:szCs w:val="18"/>
              </w:rPr>
              <w:t>-</w:t>
            </w:r>
          </w:p>
        </w:tc>
        <w:tc>
          <w:tcPr>
            <w:tcW w:w="909" w:type="dxa"/>
            <w:vAlign w:val="bottom"/>
          </w:tcPr>
          <w:p w:rsidR="0097465F" w:rsidRPr="0021516A" w:rsidRDefault="0097465F" w:rsidP="0097465F">
            <w:pPr>
              <w:tabs>
                <w:tab w:val="left" w:pos="8730"/>
              </w:tabs>
              <w:ind w:left="182"/>
              <w:jc w:val="center"/>
              <w:rPr>
                <w:rFonts w:ascii="Arial Rounded MT Bold" w:hAnsi="Arial Rounded MT Bold" w:cs="Times New Roman"/>
                <w:sz w:val="18"/>
                <w:szCs w:val="18"/>
              </w:rPr>
            </w:pPr>
            <w:r>
              <w:rPr>
                <w:rFonts w:ascii="Arial Rounded MT Bold" w:hAnsi="Arial Rounded MT Bold" w:cs="Times New Roman"/>
                <w:sz w:val="18"/>
                <w:szCs w:val="18"/>
              </w:rPr>
              <w:t>100</w:t>
            </w:r>
          </w:p>
        </w:tc>
        <w:tc>
          <w:tcPr>
            <w:tcW w:w="988" w:type="dxa"/>
            <w:vAlign w:val="bottom"/>
          </w:tcPr>
          <w:p w:rsidR="0097465F" w:rsidRPr="0021516A" w:rsidRDefault="0097465F" w:rsidP="0097465F">
            <w:pPr>
              <w:tabs>
                <w:tab w:val="left" w:pos="8730"/>
              </w:tabs>
              <w:ind w:left="182"/>
              <w:jc w:val="center"/>
              <w:rPr>
                <w:rFonts w:ascii="Arial Rounded MT Bold" w:hAnsi="Arial Rounded MT Bold" w:cs="Times New Roman"/>
                <w:sz w:val="18"/>
                <w:szCs w:val="18"/>
              </w:rPr>
            </w:pPr>
            <w:r>
              <w:rPr>
                <w:rFonts w:ascii="Arial Rounded MT Bold" w:hAnsi="Arial Rounded MT Bold" w:cs="Times New Roman"/>
                <w:sz w:val="18"/>
                <w:szCs w:val="18"/>
              </w:rPr>
              <w:t>-</w:t>
            </w:r>
          </w:p>
        </w:tc>
        <w:tc>
          <w:tcPr>
            <w:tcW w:w="900" w:type="dxa"/>
            <w:vAlign w:val="bottom"/>
          </w:tcPr>
          <w:p w:rsidR="0097465F" w:rsidRPr="0021516A" w:rsidRDefault="0097465F" w:rsidP="0097465F">
            <w:pPr>
              <w:tabs>
                <w:tab w:val="left" w:pos="8730"/>
              </w:tabs>
              <w:ind w:left="182"/>
              <w:jc w:val="center"/>
              <w:rPr>
                <w:rFonts w:ascii="Arial Rounded MT Bold" w:hAnsi="Arial Rounded MT Bold" w:cs="Times New Roman"/>
                <w:sz w:val="18"/>
                <w:szCs w:val="18"/>
              </w:rPr>
            </w:pPr>
            <w:r>
              <w:rPr>
                <w:rFonts w:ascii="Arial Rounded MT Bold" w:hAnsi="Arial Rounded MT Bold" w:cs="Times New Roman"/>
                <w:sz w:val="18"/>
                <w:szCs w:val="18"/>
              </w:rPr>
              <w:t>-</w:t>
            </w:r>
          </w:p>
        </w:tc>
      </w:tr>
      <w:tr w:rsidR="0097465F" w:rsidRPr="00290449" w:rsidTr="009761C0">
        <w:trPr>
          <w:cantSplit/>
          <w:trHeight w:val="240"/>
        </w:trPr>
        <w:tc>
          <w:tcPr>
            <w:tcW w:w="1188" w:type="dxa"/>
            <w:shd w:val="clear" w:color="auto" w:fill="FBD4B4" w:themeFill="accent6" w:themeFillTint="66"/>
            <w:vAlign w:val="center"/>
          </w:tcPr>
          <w:p w:rsidR="0097465F" w:rsidRPr="00091BE5" w:rsidRDefault="0097465F" w:rsidP="00F90C22">
            <w:pPr>
              <w:jc w:val="center"/>
              <w:rPr>
                <w:rFonts w:ascii="Arial Rounded MT Bold" w:hAnsi="Arial Rounded MT Bold" w:cs="Times New Roman"/>
                <w:sz w:val="18"/>
                <w:szCs w:val="18"/>
              </w:rPr>
            </w:pPr>
            <w:r>
              <w:rPr>
                <w:rFonts w:ascii="Arial Rounded MT Bold" w:hAnsi="Arial Rounded MT Bold" w:cs="Times New Roman"/>
                <w:sz w:val="18"/>
                <w:szCs w:val="18"/>
              </w:rPr>
              <w:t>HTM220</w:t>
            </w:r>
          </w:p>
        </w:tc>
        <w:tc>
          <w:tcPr>
            <w:tcW w:w="900" w:type="dxa"/>
            <w:vAlign w:val="bottom"/>
          </w:tcPr>
          <w:p w:rsidR="0097465F" w:rsidRPr="0021516A" w:rsidRDefault="0097465F" w:rsidP="0097465F">
            <w:pPr>
              <w:jc w:val="center"/>
              <w:rPr>
                <w:rFonts w:ascii="Arial Rounded MT Bold" w:hAnsi="Arial Rounded MT Bold" w:cs="Times New Roman"/>
                <w:sz w:val="18"/>
                <w:szCs w:val="18"/>
              </w:rPr>
            </w:pPr>
            <w:r>
              <w:rPr>
                <w:rFonts w:ascii="Arial Rounded MT Bold" w:hAnsi="Arial Rounded MT Bold" w:cs="Times New Roman"/>
                <w:sz w:val="18"/>
                <w:szCs w:val="18"/>
              </w:rPr>
              <w:t>100</w:t>
            </w:r>
          </w:p>
        </w:tc>
        <w:tc>
          <w:tcPr>
            <w:tcW w:w="909" w:type="dxa"/>
            <w:vAlign w:val="bottom"/>
          </w:tcPr>
          <w:p w:rsidR="0097465F" w:rsidRPr="0021516A" w:rsidRDefault="0097465F" w:rsidP="0097465F">
            <w:pPr>
              <w:tabs>
                <w:tab w:val="left" w:pos="8730"/>
              </w:tabs>
              <w:ind w:left="182"/>
              <w:jc w:val="center"/>
              <w:rPr>
                <w:rFonts w:ascii="Arial Rounded MT Bold" w:hAnsi="Arial Rounded MT Bold" w:cs="Times New Roman"/>
                <w:sz w:val="18"/>
                <w:szCs w:val="18"/>
              </w:rPr>
            </w:pPr>
            <w:r>
              <w:rPr>
                <w:rFonts w:ascii="Arial Rounded MT Bold" w:hAnsi="Arial Rounded MT Bold" w:cs="Times New Roman"/>
                <w:sz w:val="18"/>
                <w:szCs w:val="18"/>
              </w:rPr>
              <w:t>88</w:t>
            </w:r>
          </w:p>
        </w:tc>
        <w:tc>
          <w:tcPr>
            <w:tcW w:w="988" w:type="dxa"/>
            <w:vAlign w:val="bottom"/>
          </w:tcPr>
          <w:p w:rsidR="0097465F" w:rsidRPr="0021516A" w:rsidRDefault="0097465F" w:rsidP="0097465F">
            <w:pPr>
              <w:tabs>
                <w:tab w:val="left" w:pos="8730"/>
              </w:tabs>
              <w:ind w:left="182"/>
              <w:jc w:val="center"/>
              <w:rPr>
                <w:rFonts w:ascii="Arial Rounded MT Bold" w:hAnsi="Arial Rounded MT Bold" w:cs="Times New Roman"/>
                <w:sz w:val="18"/>
                <w:szCs w:val="18"/>
              </w:rPr>
            </w:pPr>
            <w:r>
              <w:rPr>
                <w:rFonts w:ascii="Arial Rounded MT Bold" w:hAnsi="Arial Rounded MT Bold" w:cs="Times New Roman"/>
                <w:sz w:val="18"/>
                <w:szCs w:val="18"/>
              </w:rPr>
              <w:t>-</w:t>
            </w:r>
          </w:p>
        </w:tc>
        <w:tc>
          <w:tcPr>
            <w:tcW w:w="900" w:type="dxa"/>
            <w:vAlign w:val="bottom"/>
          </w:tcPr>
          <w:p w:rsidR="0097465F" w:rsidRPr="0021516A" w:rsidRDefault="0097465F" w:rsidP="0097465F">
            <w:pPr>
              <w:tabs>
                <w:tab w:val="left" w:pos="8730"/>
              </w:tabs>
              <w:ind w:left="182"/>
              <w:jc w:val="center"/>
              <w:rPr>
                <w:rFonts w:ascii="Arial Rounded MT Bold" w:hAnsi="Arial Rounded MT Bold" w:cs="Times New Roman"/>
                <w:sz w:val="18"/>
                <w:szCs w:val="18"/>
              </w:rPr>
            </w:pPr>
            <w:r>
              <w:rPr>
                <w:rFonts w:ascii="Arial Rounded MT Bold" w:hAnsi="Arial Rounded MT Bold" w:cs="Times New Roman"/>
                <w:sz w:val="18"/>
                <w:szCs w:val="18"/>
              </w:rPr>
              <w:t>-</w:t>
            </w:r>
          </w:p>
        </w:tc>
      </w:tr>
      <w:tr w:rsidR="0097465F" w:rsidRPr="00290449" w:rsidTr="009761C0">
        <w:trPr>
          <w:cantSplit/>
          <w:trHeight w:val="240"/>
        </w:trPr>
        <w:tc>
          <w:tcPr>
            <w:tcW w:w="1188" w:type="dxa"/>
            <w:shd w:val="clear" w:color="auto" w:fill="FBD4B4" w:themeFill="accent6" w:themeFillTint="66"/>
            <w:vAlign w:val="center"/>
          </w:tcPr>
          <w:p w:rsidR="0097465F" w:rsidRPr="00091BE5" w:rsidRDefault="0097465F" w:rsidP="00F90C22">
            <w:pPr>
              <w:jc w:val="center"/>
              <w:rPr>
                <w:rFonts w:ascii="Arial Rounded MT Bold" w:hAnsi="Arial Rounded MT Bold" w:cs="Times New Roman"/>
                <w:sz w:val="18"/>
                <w:szCs w:val="18"/>
              </w:rPr>
            </w:pPr>
            <w:r>
              <w:rPr>
                <w:rFonts w:ascii="Arial Rounded MT Bold" w:hAnsi="Arial Rounded MT Bold" w:cs="Times New Roman"/>
                <w:sz w:val="18"/>
                <w:szCs w:val="18"/>
              </w:rPr>
              <w:t>HTM230</w:t>
            </w:r>
          </w:p>
        </w:tc>
        <w:tc>
          <w:tcPr>
            <w:tcW w:w="900" w:type="dxa"/>
            <w:vAlign w:val="bottom"/>
          </w:tcPr>
          <w:p w:rsidR="0097465F" w:rsidRPr="0021516A" w:rsidRDefault="0097465F" w:rsidP="0097465F">
            <w:pPr>
              <w:jc w:val="center"/>
              <w:rPr>
                <w:rFonts w:ascii="Arial Rounded MT Bold" w:hAnsi="Arial Rounded MT Bold" w:cs="Times New Roman"/>
                <w:sz w:val="18"/>
                <w:szCs w:val="18"/>
              </w:rPr>
            </w:pPr>
            <w:r>
              <w:rPr>
                <w:rFonts w:ascii="Arial Rounded MT Bold" w:hAnsi="Arial Rounded MT Bold" w:cs="Times New Roman"/>
                <w:sz w:val="18"/>
                <w:szCs w:val="18"/>
              </w:rPr>
              <w:t>-</w:t>
            </w:r>
          </w:p>
        </w:tc>
        <w:tc>
          <w:tcPr>
            <w:tcW w:w="909" w:type="dxa"/>
            <w:vAlign w:val="bottom"/>
          </w:tcPr>
          <w:p w:rsidR="0097465F" w:rsidRPr="0021516A" w:rsidRDefault="0097465F" w:rsidP="0097465F">
            <w:pPr>
              <w:jc w:val="center"/>
              <w:rPr>
                <w:rFonts w:ascii="Arial Rounded MT Bold" w:hAnsi="Arial Rounded MT Bold" w:cs="Times New Roman"/>
                <w:sz w:val="18"/>
                <w:szCs w:val="18"/>
              </w:rPr>
            </w:pPr>
            <w:r>
              <w:rPr>
                <w:rFonts w:ascii="Arial Rounded MT Bold" w:hAnsi="Arial Rounded MT Bold" w:cs="Times New Roman"/>
                <w:sz w:val="18"/>
                <w:szCs w:val="18"/>
              </w:rPr>
              <w:t>100</w:t>
            </w:r>
          </w:p>
        </w:tc>
        <w:tc>
          <w:tcPr>
            <w:tcW w:w="988" w:type="dxa"/>
            <w:vAlign w:val="bottom"/>
          </w:tcPr>
          <w:p w:rsidR="0097465F" w:rsidRPr="0021516A" w:rsidRDefault="0097465F" w:rsidP="0097465F">
            <w:pPr>
              <w:jc w:val="center"/>
              <w:rPr>
                <w:rFonts w:ascii="Arial Rounded MT Bold" w:hAnsi="Arial Rounded MT Bold" w:cs="Times New Roman"/>
                <w:sz w:val="18"/>
                <w:szCs w:val="18"/>
              </w:rPr>
            </w:pPr>
            <w:r>
              <w:rPr>
                <w:rFonts w:ascii="Arial Rounded MT Bold" w:hAnsi="Arial Rounded MT Bold" w:cs="Times New Roman"/>
                <w:sz w:val="18"/>
                <w:szCs w:val="18"/>
              </w:rPr>
              <w:t>-</w:t>
            </w:r>
          </w:p>
        </w:tc>
        <w:tc>
          <w:tcPr>
            <w:tcW w:w="900" w:type="dxa"/>
            <w:vAlign w:val="bottom"/>
          </w:tcPr>
          <w:p w:rsidR="0097465F" w:rsidRPr="0021516A" w:rsidRDefault="0097465F" w:rsidP="0097465F">
            <w:pPr>
              <w:jc w:val="center"/>
              <w:rPr>
                <w:rFonts w:ascii="Arial Rounded MT Bold" w:hAnsi="Arial Rounded MT Bold" w:cs="Times New Roman"/>
                <w:sz w:val="18"/>
                <w:szCs w:val="18"/>
              </w:rPr>
            </w:pPr>
            <w:r>
              <w:rPr>
                <w:rFonts w:ascii="Arial Rounded MT Bold" w:hAnsi="Arial Rounded MT Bold" w:cs="Times New Roman"/>
                <w:sz w:val="18"/>
                <w:szCs w:val="18"/>
              </w:rPr>
              <w:t>-</w:t>
            </w:r>
          </w:p>
        </w:tc>
      </w:tr>
      <w:tr w:rsidR="0097465F" w:rsidRPr="00E12831" w:rsidTr="009761C0">
        <w:trPr>
          <w:cantSplit/>
          <w:trHeight w:val="240"/>
        </w:trPr>
        <w:tc>
          <w:tcPr>
            <w:tcW w:w="1188" w:type="dxa"/>
            <w:shd w:val="clear" w:color="auto" w:fill="FBD4B4" w:themeFill="accent6" w:themeFillTint="66"/>
            <w:vAlign w:val="center"/>
          </w:tcPr>
          <w:p w:rsidR="0097465F" w:rsidRPr="00091BE5" w:rsidRDefault="0097465F" w:rsidP="00F90C22">
            <w:pPr>
              <w:jc w:val="center"/>
              <w:rPr>
                <w:rFonts w:ascii="Arial Rounded MT Bold" w:hAnsi="Arial Rounded MT Bold" w:cs="Times New Roman"/>
                <w:sz w:val="18"/>
                <w:szCs w:val="18"/>
              </w:rPr>
            </w:pPr>
            <w:r>
              <w:rPr>
                <w:rFonts w:ascii="Arial Rounded MT Bold" w:hAnsi="Arial Rounded MT Bold" w:cs="Times New Roman"/>
                <w:sz w:val="18"/>
                <w:szCs w:val="18"/>
              </w:rPr>
              <w:t>HTM250</w:t>
            </w:r>
          </w:p>
        </w:tc>
        <w:tc>
          <w:tcPr>
            <w:tcW w:w="900" w:type="dxa"/>
            <w:vAlign w:val="bottom"/>
          </w:tcPr>
          <w:p w:rsidR="0097465F" w:rsidRPr="0021516A" w:rsidRDefault="0097465F" w:rsidP="0097465F">
            <w:pPr>
              <w:tabs>
                <w:tab w:val="left" w:pos="8730"/>
              </w:tabs>
              <w:ind w:left="182"/>
              <w:jc w:val="center"/>
              <w:rPr>
                <w:rFonts w:ascii="Arial Rounded MT Bold" w:hAnsi="Arial Rounded MT Bold" w:cs="Times New Roman"/>
                <w:sz w:val="18"/>
                <w:szCs w:val="18"/>
              </w:rPr>
            </w:pPr>
            <w:r>
              <w:rPr>
                <w:rFonts w:ascii="Arial Rounded MT Bold" w:hAnsi="Arial Rounded MT Bold" w:cs="Times New Roman"/>
                <w:sz w:val="18"/>
                <w:szCs w:val="18"/>
              </w:rPr>
              <w:t>100</w:t>
            </w:r>
          </w:p>
        </w:tc>
        <w:tc>
          <w:tcPr>
            <w:tcW w:w="909" w:type="dxa"/>
            <w:vAlign w:val="bottom"/>
          </w:tcPr>
          <w:p w:rsidR="0097465F" w:rsidRPr="0021516A" w:rsidRDefault="0097465F" w:rsidP="0097465F">
            <w:pPr>
              <w:tabs>
                <w:tab w:val="left" w:pos="8730"/>
              </w:tabs>
              <w:ind w:left="182"/>
              <w:jc w:val="center"/>
              <w:rPr>
                <w:rFonts w:ascii="Arial Rounded MT Bold" w:hAnsi="Arial Rounded MT Bold" w:cs="Times New Roman"/>
                <w:sz w:val="18"/>
                <w:szCs w:val="18"/>
              </w:rPr>
            </w:pPr>
            <w:r>
              <w:rPr>
                <w:rFonts w:ascii="Arial Rounded MT Bold" w:hAnsi="Arial Rounded MT Bold" w:cs="Times New Roman"/>
                <w:sz w:val="18"/>
                <w:szCs w:val="18"/>
              </w:rPr>
              <w:t>-</w:t>
            </w:r>
          </w:p>
        </w:tc>
        <w:tc>
          <w:tcPr>
            <w:tcW w:w="988" w:type="dxa"/>
            <w:vAlign w:val="bottom"/>
          </w:tcPr>
          <w:p w:rsidR="0097465F" w:rsidRPr="0021516A" w:rsidRDefault="0097465F" w:rsidP="0097465F">
            <w:pPr>
              <w:tabs>
                <w:tab w:val="left" w:pos="8730"/>
              </w:tabs>
              <w:ind w:left="182"/>
              <w:jc w:val="center"/>
              <w:rPr>
                <w:rFonts w:ascii="Arial Rounded MT Bold" w:hAnsi="Arial Rounded MT Bold" w:cs="Times New Roman"/>
                <w:sz w:val="18"/>
                <w:szCs w:val="18"/>
              </w:rPr>
            </w:pPr>
            <w:r>
              <w:rPr>
                <w:rFonts w:ascii="Arial Rounded MT Bold" w:hAnsi="Arial Rounded MT Bold" w:cs="Times New Roman"/>
                <w:sz w:val="18"/>
                <w:szCs w:val="18"/>
              </w:rPr>
              <w:t>100</w:t>
            </w:r>
          </w:p>
        </w:tc>
        <w:tc>
          <w:tcPr>
            <w:tcW w:w="900" w:type="dxa"/>
            <w:vAlign w:val="bottom"/>
          </w:tcPr>
          <w:p w:rsidR="0097465F" w:rsidRPr="0021516A" w:rsidRDefault="0097465F" w:rsidP="0097465F">
            <w:pPr>
              <w:tabs>
                <w:tab w:val="left" w:pos="8730"/>
              </w:tabs>
              <w:ind w:left="182"/>
              <w:jc w:val="center"/>
              <w:rPr>
                <w:rFonts w:ascii="Arial Rounded MT Bold" w:hAnsi="Arial Rounded MT Bold" w:cs="Times New Roman"/>
                <w:sz w:val="18"/>
                <w:szCs w:val="18"/>
              </w:rPr>
            </w:pPr>
            <w:r>
              <w:rPr>
                <w:rFonts w:ascii="Arial Rounded MT Bold" w:hAnsi="Arial Rounded MT Bold" w:cs="Times New Roman"/>
                <w:sz w:val="18"/>
                <w:szCs w:val="18"/>
              </w:rPr>
              <w:t>-</w:t>
            </w:r>
          </w:p>
        </w:tc>
      </w:tr>
      <w:tr w:rsidR="0097465F" w:rsidRPr="00E12831" w:rsidTr="009761C0">
        <w:trPr>
          <w:cantSplit/>
          <w:trHeight w:val="240"/>
        </w:trPr>
        <w:tc>
          <w:tcPr>
            <w:tcW w:w="1188" w:type="dxa"/>
            <w:shd w:val="clear" w:color="auto" w:fill="FBD4B4" w:themeFill="accent6" w:themeFillTint="66"/>
            <w:vAlign w:val="center"/>
          </w:tcPr>
          <w:p w:rsidR="0097465F" w:rsidRPr="00091BE5" w:rsidRDefault="0097465F" w:rsidP="00F90C22">
            <w:pPr>
              <w:jc w:val="center"/>
              <w:rPr>
                <w:rFonts w:ascii="Arial Rounded MT Bold" w:hAnsi="Arial Rounded MT Bold" w:cs="Times New Roman"/>
                <w:sz w:val="18"/>
                <w:szCs w:val="18"/>
              </w:rPr>
            </w:pPr>
            <w:r>
              <w:rPr>
                <w:rFonts w:ascii="Arial Rounded MT Bold" w:hAnsi="Arial Rounded MT Bold" w:cs="Times New Roman"/>
                <w:sz w:val="18"/>
                <w:szCs w:val="18"/>
              </w:rPr>
              <w:t>FL120</w:t>
            </w:r>
          </w:p>
        </w:tc>
        <w:tc>
          <w:tcPr>
            <w:tcW w:w="900" w:type="dxa"/>
            <w:vAlign w:val="bottom"/>
          </w:tcPr>
          <w:p w:rsidR="0097465F" w:rsidRPr="0021516A" w:rsidRDefault="0097465F" w:rsidP="0097465F">
            <w:pPr>
              <w:tabs>
                <w:tab w:val="left" w:pos="8730"/>
              </w:tabs>
              <w:ind w:left="182"/>
              <w:jc w:val="center"/>
              <w:rPr>
                <w:rFonts w:ascii="Arial Rounded MT Bold" w:hAnsi="Arial Rounded MT Bold" w:cs="Times New Roman"/>
                <w:sz w:val="18"/>
                <w:szCs w:val="18"/>
              </w:rPr>
            </w:pPr>
            <w:r>
              <w:rPr>
                <w:rFonts w:ascii="Arial Rounded MT Bold" w:hAnsi="Arial Rounded MT Bold" w:cs="Times New Roman"/>
                <w:sz w:val="18"/>
                <w:szCs w:val="18"/>
              </w:rPr>
              <w:t>80</w:t>
            </w:r>
          </w:p>
        </w:tc>
        <w:tc>
          <w:tcPr>
            <w:tcW w:w="909" w:type="dxa"/>
            <w:vAlign w:val="bottom"/>
          </w:tcPr>
          <w:p w:rsidR="0097465F" w:rsidRPr="0021516A" w:rsidRDefault="0097465F" w:rsidP="0097465F">
            <w:pPr>
              <w:tabs>
                <w:tab w:val="left" w:pos="8730"/>
              </w:tabs>
              <w:ind w:left="182"/>
              <w:jc w:val="center"/>
              <w:rPr>
                <w:rFonts w:ascii="Arial Rounded MT Bold" w:hAnsi="Arial Rounded MT Bold" w:cs="Times New Roman"/>
                <w:sz w:val="18"/>
                <w:szCs w:val="18"/>
              </w:rPr>
            </w:pPr>
            <w:r>
              <w:rPr>
                <w:rFonts w:ascii="Arial Rounded MT Bold" w:hAnsi="Arial Rounded MT Bold" w:cs="Times New Roman"/>
                <w:sz w:val="18"/>
                <w:szCs w:val="18"/>
              </w:rPr>
              <w:t>75</w:t>
            </w:r>
          </w:p>
        </w:tc>
        <w:tc>
          <w:tcPr>
            <w:tcW w:w="988" w:type="dxa"/>
            <w:vAlign w:val="bottom"/>
          </w:tcPr>
          <w:p w:rsidR="0097465F" w:rsidRPr="0021516A" w:rsidRDefault="0097465F" w:rsidP="0097465F">
            <w:pPr>
              <w:tabs>
                <w:tab w:val="left" w:pos="8730"/>
              </w:tabs>
              <w:ind w:left="182"/>
              <w:jc w:val="center"/>
              <w:rPr>
                <w:rFonts w:ascii="Arial Rounded MT Bold" w:hAnsi="Arial Rounded MT Bold" w:cs="Times New Roman"/>
                <w:sz w:val="18"/>
                <w:szCs w:val="18"/>
              </w:rPr>
            </w:pPr>
            <w:r>
              <w:rPr>
                <w:rFonts w:ascii="Arial Rounded MT Bold" w:hAnsi="Arial Rounded MT Bold" w:cs="Times New Roman"/>
                <w:sz w:val="18"/>
                <w:szCs w:val="18"/>
              </w:rPr>
              <w:t>-</w:t>
            </w:r>
          </w:p>
        </w:tc>
        <w:tc>
          <w:tcPr>
            <w:tcW w:w="900" w:type="dxa"/>
            <w:vAlign w:val="bottom"/>
          </w:tcPr>
          <w:p w:rsidR="0097465F" w:rsidRPr="0021516A" w:rsidRDefault="0097465F" w:rsidP="0097465F">
            <w:pPr>
              <w:tabs>
                <w:tab w:val="left" w:pos="8730"/>
              </w:tabs>
              <w:ind w:left="182"/>
              <w:jc w:val="center"/>
              <w:rPr>
                <w:rFonts w:ascii="Arial Rounded MT Bold" w:hAnsi="Arial Rounded MT Bold" w:cs="Times New Roman"/>
                <w:sz w:val="18"/>
                <w:szCs w:val="18"/>
              </w:rPr>
            </w:pPr>
            <w:r>
              <w:rPr>
                <w:rFonts w:ascii="Arial Rounded MT Bold" w:hAnsi="Arial Rounded MT Bold" w:cs="Times New Roman"/>
                <w:sz w:val="18"/>
                <w:szCs w:val="18"/>
              </w:rPr>
              <w:t>43</w:t>
            </w:r>
          </w:p>
        </w:tc>
      </w:tr>
      <w:tr w:rsidR="0097465F" w:rsidRPr="00E12831" w:rsidTr="009761C0">
        <w:trPr>
          <w:cantSplit/>
          <w:trHeight w:val="240"/>
        </w:trPr>
        <w:tc>
          <w:tcPr>
            <w:tcW w:w="1188" w:type="dxa"/>
            <w:shd w:val="clear" w:color="auto" w:fill="FBD4B4" w:themeFill="accent6" w:themeFillTint="66"/>
            <w:vAlign w:val="center"/>
          </w:tcPr>
          <w:p w:rsidR="0097465F" w:rsidRPr="00091BE5" w:rsidRDefault="0097465F" w:rsidP="00F90C22">
            <w:pPr>
              <w:jc w:val="center"/>
              <w:rPr>
                <w:rFonts w:ascii="Arial Rounded MT Bold" w:hAnsi="Arial Rounded MT Bold" w:cs="Times New Roman"/>
                <w:sz w:val="18"/>
                <w:szCs w:val="18"/>
              </w:rPr>
            </w:pPr>
            <w:r>
              <w:rPr>
                <w:rFonts w:ascii="Arial Rounded MT Bold" w:hAnsi="Arial Rounded MT Bold" w:cs="Times New Roman"/>
                <w:sz w:val="18"/>
                <w:szCs w:val="18"/>
              </w:rPr>
              <w:t>FL160</w:t>
            </w:r>
          </w:p>
        </w:tc>
        <w:tc>
          <w:tcPr>
            <w:tcW w:w="900" w:type="dxa"/>
            <w:vAlign w:val="bottom"/>
          </w:tcPr>
          <w:p w:rsidR="0097465F" w:rsidRPr="0021516A" w:rsidRDefault="0097465F" w:rsidP="0097465F">
            <w:pPr>
              <w:tabs>
                <w:tab w:val="left" w:pos="8730"/>
              </w:tabs>
              <w:ind w:left="182"/>
              <w:jc w:val="center"/>
              <w:rPr>
                <w:rFonts w:ascii="Arial Rounded MT Bold" w:hAnsi="Arial Rounded MT Bold" w:cs="Times New Roman"/>
                <w:sz w:val="18"/>
                <w:szCs w:val="18"/>
              </w:rPr>
            </w:pPr>
            <w:r>
              <w:rPr>
                <w:rFonts w:ascii="Arial Rounded MT Bold" w:hAnsi="Arial Rounded MT Bold" w:cs="Times New Roman"/>
                <w:sz w:val="18"/>
                <w:szCs w:val="18"/>
              </w:rPr>
              <w:t>100</w:t>
            </w:r>
          </w:p>
        </w:tc>
        <w:tc>
          <w:tcPr>
            <w:tcW w:w="909" w:type="dxa"/>
            <w:vAlign w:val="bottom"/>
          </w:tcPr>
          <w:p w:rsidR="0097465F" w:rsidRPr="0021516A" w:rsidRDefault="0097465F" w:rsidP="0097465F">
            <w:pPr>
              <w:tabs>
                <w:tab w:val="left" w:pos="8730"/>
              </w:tabs>
              <w:ind w:left="182"/>
              <w:jc w:val="center"/>
              <w:rPr>
                <w:rFonts w:ascii="Arial Rounded MT Bold" w:hAnsi="Arial Rounded MT Bold" w:cs="Times New Roman"/>
                <w:sz w:val="18"/>
                <w:szCs w:val="18"/>
              </w:rPr>
            </w:pPr>
            <w:r>
              <w:rPr>
                <w:rFonts w:ascii="Arial Rounded MT Bold" w:hAnsi="Arial Rounded MT Bold" w:cs="Times New Roman"/>
                <w:sz w:val="18"/>
                <w:szCs w:val="18"/>
              </w:rPr>
              <w:t>100</w:t>
            </w:r>
          </w:p>
        </w:tc>
        <w:tc>
          <w:tcPr>
            <w:tcW w:w="988" w:type="dxa"/>
            <w:vAlign w:val="bottom"/>
          </w:tcPr>
          <w:p w:rsidR="0097465F" w:rsidRPr="0021516A" w:rsidRDefault="0097465F" w:rsidP="0097465F">
            <w:pPr>
              <w:tabs>
                <w:tab w:val="left" w:pos="8730"/>
              </w:tabs>
              <w:ind w:left="182"/>
              <w:jc w:val="center"/>
              <w:rPr>
                <w:rFonts w:ascii="Arial Rounded MT Bold" w:hAnsi="Arial Rounded MT Bold" w:cs="Times New Roman"/>
                <w:sz w:val="18"/>
                <w:szCs w:val="18"/>
              </w:rPr>
            </w:pPr>
            <w:r>
              <w:rPr>
                <w:rFonts w:ascii="Arial Rounded MT Bold" w:hAnsi="Arial Rounded MT Bold" w:cs="Times New Roman"/>
                <w:sz w:val="18"/>
                <w:szCs w:val="18"/>
              </w:rPr>
              <w:t>-</w:t>
            </w:r>
          </w:p>
        </w:tc>
        <w:tc>
          <w:tcPr>
            <w:tcW w:w="900" w:type="dxa"/>
            <w:vAlign w:val="bottom"/>
          </w:tcPr>
          <w:p w:rsidR="0097465F" w:rsidRPr="0021516A" w:rsidRDefault="0097465F" w:rsidP="0097465F">
            <w:pPr>
              <w:tabs>
                <w:tab w:val="left" w:pos="8730"/>
              </w:tabs>
              <w:ind w:left="182"/>
              <w:jc w:val="center"/>
              <w:rPr>
                <w:rFonts w:ascii="Arial Rounded MT Bold" w:hAnsi="Arial Rounded MT Bold" w:cs="Times New Roman"/>
                <w:sz w:val="18"/>
                <w:szCs w:val="18"/>
              </w:rPr>
            </w:pPr>
            <w:r>
              <w:rPr>
                <w:rFonts w:ascii="Arial Rounded MT Bold" w:hAnsi="Arial Rounded MT Bold" w:cs="Times New Roman"/>
                <w:sz w:val="18"/>
                <w:szCs w:val="18"/>
              </w:rPr>
              <w:t>69</w:t>
            </w:r>
          </w:p>
        </w:tc>
      </w:tr>
      <w:tr w:rsidR="0097465F" w:rsidRPr="00E12831" w:rsidTr="009761C0">
        <w:trPr>
          <w:cantSplit/>
          <w:trHeight w:val="240"/>
        </w:trPr>
        <w:tc>
          <w:tcPr>
            <w:tcW w:w="1188" w:type="dxa"/>
            <w:shd w:val="clear" w:color="auto" w:fill="FBD4B4" w:themeFill="accent6" w:themeFillTint="66"/>
            <w:vAlign w:val="center"/>
          </w:tcPr>
          <w:p w:rsidR="0097465F" w:rsidRPr="00091BE5" w:rsidRDefault="0097465F" w:rsidP="00F90C22">
            <w:pPr>
              <w:jc w:val="center"/>
              <w:rPr>
                <w:rFonts w:ascii="Arial Rounded MT Bold" w:hAnsi="Arial Rounded MT Bold" w:cs="Times New Roman"/>
                <w:sz w:val="18"/>
                <w:szCs w:val="18"/>
              </w:rPr>
            </w:pPr>
            <w:r>
              <w:rPr>
                <w:rFonts w:ascii="Arial Rounded MT Bold" w:hAnsi="Arial Rounded MT Bold" w:cs="Times New Roman"/>
                <w:sz w:val="18"/>
                <w:szCs w:val="18"/>
              </w:rPr>
              <w:t>AC131</w:t>
            </w:r>
          </w:p>
        </w:tc>
        <w:tc>
          <w:tcPr>
            <w:tcW w:w="900" w:type="dxa"/>
            <w:vAlign w:val="bottom"/>
          </w:tcPr>
          <w:p w:rsidR="0097465F" w:rsidRPr="0021516A" w:rsidRDefault="0097465F" w:rsidP="0097465F">
            <w:pPr>
              <w:tabs>
                <w:tab w:val="left" w:pos="8730"/>
              </w:tabs>
              <w:ind w:left="182"/>
              <w:jc w:val="center"/>
              <w:rPr>
                <w:rFonts w:ascii="Arial Rounded MT Bold" w:hAnsi="Arial Rounded MT Bold" w:cs="Times New Roman"/>
                <w:sz w:val="18"/>
                <w:szCs w:val="18"/>
              </w:rPr>
            </w:pPr>
            <w:r>
              <w:rPr>
                <w:rFonts w:ascii="Arial Rounded MT Bold" w:hAnsi="Arial Rounded MT Bold" w:cs="Times New Roman"/>
                <w:sz w:val="18"/>
                <w:szCs w:val="18"/>
              </w:rPr>
              <w:t>-</w:t>
            </w:r>
          </w:p>
        </w:tc>
        <w:tc>
          <w:tcPr>
            <w:tcW w:w="909" w:type="dxa"/>
            <w:vAlign w:val="bottom"/>
          </w:tcPr>
          <w:p w:rsidR="0097465F" w:rsidRPr="0021516A" w:rsidRDefault="0097465F" w:rsidP="0097465F">
            <w:pPr>
              <w:tabs>
                <w:tab w:val="left" w:pos="8730"/>
              </w:tabs>
              <w:ind w:left="182"/>
              <w:jc w:val="center"/>
              <w:rPr>
                <w:rFonts w:ascii="Arial Rounded MT Bold" w:hAnsi="Arial Rounded MT Bold" w:cs="Times New Roman"/>
                <w:sz w:val="18"/>
                <w:szCs w:val="18"/>
              </w:rPr>
            </w:pPr>
            <w:r>
              <w:rPr>
                <w:rFonts w:ascii="Arial Rounded MT Bold" w:hAnsi="Arial Rounded MT Bold" w:cs="Times New Roman"/>
                <w:sz w:val="18"/>
                <w:szCs w:val="18"/>
              </w:rPr>
              <w:t>69</w:t>
            </w:r>
          </w:p>
        </w:tc>
        <w:tc>
          <w:tcPr>
            <w:tcW w:w="988" w:type="dxa"/>
            <w:vAlign w:val="bottom"/>
          </w:tcPr>
          <w:p w:rsidR="0097465F" w:rsidRPr="0021516A" w:rsidRDefault="0097465F" w:rsidP="0097465F">
            <w:pPr>
              <w:tabs>
                <w:tab w:val="left" w:pos="8730"/>
              </w:tabs>
              <w:ind w:left="182"/>
              <w:jc w:val="center"/>
              <w:rPr>
                <w:rFonts w:ascii="Arial Rounded MT Bold" w:hAnsi="Arial Rounded MT Bold" w:cs="Times New Roman"/>
                <w:sz w:val="18"/>
                <w:szCs w:val="18"/>
              </w:rPr>
            </w:pPr>
            <w:r>
              <w:rPr>
                <w:rFonts w:ascii="Arial Rounded MT Bold" w:hAnsi="Arial Rounded MT Bold" w:cs="Times New Roman"/>
                <w:sz w:val="18"/>
                <w:szCs w:val="18"/>
              </w:rPr>
              <w:t>35</w:t>
            </w:r>
          </w:p>
        </w:tc>
        <w:tc>
          <w:tcPr>
            <w:tcW w:w="900" w:type="dxa"/>
            <w:vAlign w:val="bottom"/>
          </w:tcPr>
          <w:p w:rsidR="0097465F" w:rsidRPr="0021516A" w:rsidRDefault="0097465F" w:rsidP="0097465F">
            <w:pPr>
              <w:tabs>
                <w:tab w:val="left" w:pos="8730"/>
              </w:tabs>
              <w:ind w:left="182"/>
              <w:jc w:val="center"/>
              <w:rPr>
                <w:rFonts w:ascii="Arial Rounded MT Bold" w:hAnsi="Arial Rounded MT Bold" w:cs="Times New Roman"/>
                <w:sz w:val="18"/>
                <w:szCs w:val="18"/>
              </w:rPr>
            </w:pPr>
            <w:r>
              <w:rPr>
                <w:rFonts w:ascii="Arial Rounded MT Bold" w:hAnsi="Arial Rounded MT Bold" w:cs="Times New Roman"/>
                <w:sz w:val="18"/>
                <w:szCs w:val="18"/>
              </w:rPr>
              <w:t>-</w:t>
            </w:r>
          </w:p>
        </w:tc>
      </w:tr>
      <w:tr w:rsidR="0097465F" w:rsidRPr="00E12831" w:rsidTr="009761C0">
        <w:trPr>
          <w:cantSplit/>
          <w:trHeight w:val="240"/>
        </w:trPr>
        <w:tc>
          <w:tcPr>
            <w:tcW w:w="1188" w:type="dxa"/>
            <w:shd w:val="clear" w:color="auto" w:fill="FBD4B4" w:themeFill="accent6" w:themeFillTint="66"/>
            <w:vAlign w:val="center"/>
          </w:tcPr>
          <w:p w:rsidR="0097465F" w:rsidRPr="00091BE5" w:rsidRDefault="0097465F" w:rsidP="00F90C22">
            <w:pPr>
              <w:jc w:val="center"/>
              <w:rPr>
                <w:rFonts w:ascii="Arial Rounded MT Bold" w:hAnsi="Arial Rounded MT Bold" w:cs="Times New Roman"/>
                <w:sz w:val="18"/>
                <w:szCs w:val="18"/>
              </w:rPr>
            </w:pPr>
            <w:r>
              <w:rPr>
                <w:rFonts w:ascii="Arial Rounded MT Bold" w:hAnsi="Arial Rounded MT Bold" w:cs="Times New Roman"/>
                <w:sz w:val="18"/>
                <w:szCs w:val="18"/>
              </w:rPr>
              <w:t>BU101</w:t>
            </w:r>
          </w:p>
        </w:tc>
        <w:tc>
          <w:tcPr>
            <w:tcW w:w="900" w:type="dxa"/>
            <w:vAlign w:val="bottom"/>
          </w:tcPr>
          <w:p w:rsidR="0097465F" w:rsidRPr="0021516A" w:rsidRDefault="0097465F" w:rsidP="0097465F">
            <w:pPr>
              <w:tabs>
                <w:tab w:val="left" w:pos="8730"/>
              </w:tabs>
              <w:ind w:left="182"/>
              <w:jc w:val="center"/>
              <w:rPr>
                <w:rFonts w:ascii="Arial Rounded MT Bold" w:hAnsi="Arial Rounded MT Bold" w:cs="Times New Roman"/>
                <w:sz w:val="18"/>
                <w:szCs w:val="18"/>
              </w:rPr>
            </w:pPr>
            <w:r>
              <w:rPr>
                <w:rFonts w:ascii="Arial Rounded MT Bold" w:hAnsi="Arial Rounded MT Bold" w:cs="Times New Roman"/>
                <w:sz w:val="18"/>
                <w:szCs w:val="18"/>
              </w:rPr>
              <w:t>93</w:t>
            </w:r>
          </w:p>
        </w:tc>
        <w:tc>
          <w:tcPr>
            <w:tcW w:w="909" w:type="dxa"/>
            <w:vAlign w:val="bottom"/>
          </w:tcPr>
          <w:p w:rsidR="0097465F" w:rsidRPr="0021516A" w:rsidRDefault="0097465F" w:rsidP="0097465F">
            <w:pPr>
              <w:tabs>
                <w:tab w:val="left" w:pos="8730"/>
              </w:tabs>
              <w:ind w:left="182"/>
              <w:jc w:val="center"/>
              <w:rPr>
                <w:rFonts w:ascii="Arial Rounded MT Bold" w:hAnsi="Arial Rounded MT Bold" w:cs="Times New Roman"/>
                <w:sz w:val="18"/>
                <w:szCs w:val="18"/>
              </w:rPr>
            </w:pPr>
            <w:r>
              <w:rPr>
                <w:rFonts w:ascii="Arial Rounded MT Bold" w:hAnsi="Arial Rounded MT Bold" w:cs="Times New Roman"/>
                <w:sz w:val="18"/>
                <w:szCs w:val="18"/>
              </w:rPr>
              <w:t>58</w:t>
            </w:r>
          </w:p>
        </w:tc>
        <w:tc>
          <w:tcPr>
            <w:tcW w:w="988" w:type="dxa"/>
            <w:vAlign w:val="bottom"/>
          </w:tcPr>
          <w:p w:rsidR="0097465F" w:rsidRPr="0021516A" w:rsidRDefault="0097465F" w:rsidP="0097465F">
            <w:pPr>
              <w:tabs>
                <w:tab w:val="left" w:pos="8730"/>
              </w:tabs>
              <w:ind w:left="182"/>
              <w:jc w:val="center"/>
              <w:rPr>
                <w:rFonts w:ascii="Arial Rounded MT Bold" w:hAnsi="Arial Rounded MT Bold" w:cs="Times New Roman"/>
                <w:sz w:val="18"/>
                <w:szCs w:val="18"/>
              </w:rPr>
            </w:pPr>
            <w:r>
              <w:rPr>
                <w:rFonts w:ascii="Arial Rounded MT Bold" w:hAnsi="Arial Rounded MT Bold" w:cs="Times New Roman"/>
                <w:sz w:val="18"/>
                <w:szCs w:val="18"/>
              </w:rPr>
              <w:t>-</w:t>
            </w:r>
          </w:p>
        </w:tc>
        <w:tc>
          <w:tcPr>
            <w:tcW w:w="900" w:type="dxa"/>
            <w:vAlign w:val="bottom"/>
          </w:tcPr>
          <w:p w:rsidR="0097465F" w:rsidRPr="0021516A" w:rsidRDefault="0097465F" w:rsidP="0097465F">
            <w:pPr>
              <w:tabs>
                <w:tab w:val="left" w:pos="8730"/>
              </w:tabs>
              <w:ind w:left="182"/>
              <w:jc w:val="center"/>
              <w:rPr>
                <w:rFonts w:ascii="Arial Rounded MT Bold" w:hAnsi="Arial Rounded MT Bold" w:cs="Times New Roman"/>
                <w:sz w:val="18"/>
                <w:szCs w:val="18"/>
              </w:rPr>
            </w:pPr>
            <w:r>
              <w:rPr>
                <w:rFonts w:ascii="Arial Rounded MT Bold" w:hAnsi="Arial Rounded MT Bold" w:cs="Times New Roman"/>
                <w:sz w:val="18"/>
                <w:szCs w:val="18"/>
              </w:rPr>
              <w:t>82</w:t>
            </w:r>
          </w:p>
        </w:tc>
      </w:tr>
    </w:tbl>
    <w:p w:rsidR="00A91145" w:rsidRDefault="00A91145" w:rsidP="00A91145">
      <w:pPr>
        <w:pStyle w:val="ListParagraph"/>
        <w:tabs>
          <w:tab w:val="left" w:pos="8730"/>
        </w:tabs>
        <w:spacing w:after="0" w:line="240" w:lineRule="auto"/>
        <w:ind w:left="1080"/>
        <w:rPr>
          <w:rFonts w:ascii="Times New Roman" w:hAnsi="Times New Roman" w:cs="Times New Roman"/>
          <w:sz w:val="24"/>
          <w:szCs w:val="24"/>
          <w:highlight w:val="yellow"/>
        </w:rPr>
      </w:pPr>
    </w:p>
    <w:p w:rsidR="00A91145" w:rsidRDefault="00A91145" w:rsidP="00A91145">
      <w:pPr>
        <w:pStyle w:val="ListParagraph"/>
        <w:tabs>
          <w:tab w:val="left" w:pos="8730"/>
        </w:tabs>
        <w:spacing w:after="0" w:line="240" w:lineRule="auto"/>
        <w:ind w:left="1080"/>
        <w:rPr>
          <w:rFonts w:ascii="Times New Roman" w:hAnsi="Times New Roman" w:cs="Times New Roman"/>
          <w:sz w:val="24"/>
          <w:szCs w:val="24"/>
          <w:highlight w:val="yellow"/>
        </w:rPr>
      </w:pPr>
    </w:p>
    <w:p w:rsidR="00A91145" w:rsidRDefault="00A91145" w:rsidP="00A91145">
      <w:pPr>
        <w:pStyle w:val="ListParagraph"/>
        <w:tabs>
          <w:tab w:val="left" w:pos="8730"/>
        </w:tabs>
        <w:spacing w:after="0" w:line="240" w:lineRule="auto"/>
        <w:ind w:left="1080"/>
        <w:rPr>
          <w:rFonts w:ascii="Times New Roman" w:hAnsi="Times New Roman" w:cs="Times New Roman"/>
          <w:sz w:val="24"/>
          <w:szCs w:val="24"/>
          <w:highlight w:val="yellow"/>
        </w:rPr>
      </w:pPr>
    </w:p>
    <w:p w:rsidR="00A91145" w:rsidRDefault="00A91145" w:rsidP="00A91145">
      <w:pPr>
        <w:pStyle w:val="ListParagraph"/>
        <w:tabs>
          <w:tab w:val="left" w:pos="8730"/>
        </w:tabs>
        <w:spacing w:after="0" w:line="240" w:lineRule="auto"/>
        <w:ind w:left="1080"/>
        <w:rPr>
          <w:rFonts w:ascii="Times New Roman" w:hAnsi="Times New Roman" w:cs="Times New Roman"/>
          <w:sz w:val="24"/>
          <w:szCs w:val="24"/>
          <w:highlight w:val="yellow"/>
        </w:rPr>
      </w:pPr>
    </w:p>
    <w:p w:rsidR="00A91145" w:rsidRDefault="00A91145" w:rsidP="00A91145">
      <w:pPr>
        <w:pStyle w:val="ListParagraph"/>
        <w:tabs>
          <w:tab w:val="left" w:pos="8730"/>
        </w:tabs>
        <w:spacing w:after="0" w:line="240" w:lineRule="auto"/>
        <w:ind w:left="1080"/>
        <w:rPr>
          <w:rFonts w:ascii="Times New Roman" w:hAnsi="Times New Roman" w:cs="Times New Roman"/>
          <w:sz w:val="24"/>
          <w:szCs w:val="24"/>
          <w:highlight w:val="yellow"/>
        </w:rPr>
      </w:pPr>
    </w:p>
    <w:p w:rsidR="00A91145" w:rsidRDefault="00A91145" w:rsidP="00A91145">
      <w:pPr>
        <w:pStyle w:val="ListParagraph"/>
        <w:tabs>
          <w:tab w:val="left" w:pos="8730"/>
        </w:tabs>
        <w:spacing w:after="0" w:line="240" w:lineRule="auto"/>
        <w:ind w:left="1080"/>
        <w:rPr>
          <w:rFonts w:ascii="Times New Roman" w:hAnsi="Times New Roman" w:cs="Times New Roman"/>
          <w:sz w:val="24"/>
          <w:szCs w:val="24"/>
          <w:highlight w:val="yellow"/>
        </w:rPr>
      </w:pPr>
    </w:p>
    <w:p w:rsidR="00A91145" w:rsidRDefault="00A91145" w:rsidP="00A91145">
      <w:pPr>
        <w:pStyle w:val="ListParagraph"/>
        <w:tabs>
          <w:tab w:val="left" w:pos="8730"/>
        </w:tabs>
        <w:spacing w:after="0" w:line="240" w:lineRule="auto"/>
        <w:ind w:left="1080"/>
        <w:rPr>
          <w:rFonts w:ascii="Times New Roman" w:hAnsi="Times New Roman" w:cs="Times New Roman"/>
          <w:sz w:val="24"/>
          <w:szCs w:val="24"/>
          <w:highlight w:val="yellow"/>
        </w:rPr>
      </w:pPr>
    </w:p>
    <w:p w:rsidR="00A91145" w:rsidRDefault="00A91145" w:rsidP="00A91145">
      <w:pPr>
        <w:pStyle w:val="ListParagraph"/>
        <w:tabs>
          <w:tab w:val="left" w:pos="8730"/>
        </w:tabs>
        <w:spacing w:after="0" w:line="240" w:lineRule="auto"/>
        <w:ind w:left="1080"/>
        <w:rPr>
          <w:rFonts w:ascii="Times New Roman" w:hAnsi="Times New Roman" w:cs="Times New Roman"/>
          <w:sz w:val="24"/>
          <w:szCs w:val="24"/>
          <w:highlight w:val="yellow"/>
        </w:rPr>
      </w:pPr>
    </w:p>
    <w:p w:rsidR="00A91145" w:rsidRDefault="00A91145" w:rsidP="00A91145">
      <w:pPr>
        <w:pStyle w:val="ListParagraph"/>
        <w:tabs>
          <w:tab w:val="left" w:pos="8730"/>
        </w:tabs>
        <w:spacing w:after="0" w:line="240" w:lineRule="auto"/>
        <w:ind w:left="1080"/>
        <w:rPr>
          <w:rFonts w:ascii="Times New Roman" w:hAnsi="Times New Roman" w:cs="Times New Roman"/>
          <w:sz w:val="24"/>
          <w:szCs w:val="24"/>
          <w:highlight w:val="yellow"/>
        </w:rPr>
      </w:pPr>
    </w:p>
    <w:p w:rsidR="00A91145" w:rsidRDefault="00A91145" w:rsidP="00A91145">
      <w:pPr>
        <w:pStyle w:val="ListParagraph"/>
        <w:tabs>
          <w:tab w:val="left" w:pos="8730"/>
        </w:tabs>
        <w:spacing w:after="0" w:line="240" w:lineRule="auto"/>
        <w:ind w:left="1080"/>
        <w:rPr>
          <w:rFonts w:ascii="Times New Roman" w:hAnsi="Times New Roman" w:cs="Times New Roman"/>
          <w:sz w:val="24"/>
          <w:szCs w:val="24"/>
          <w:highlight w:val="yellow"/>
        </w:rPr>
      </w:pPr>
    </w:p>
    <w:p w:rsidR="00A91145" w:rsidRDefault="00A91145" w:rsidP="00A91145">
      <w:pPr>
        <w:pStyle w:val="ListParagraph"/>
        <w:tabs>
          <w:tab w:val="left" w:pos="8730"/>
        </w:tabs>
        <w:spacing w:after="0" w:line="240" w:lineRule="auto"/>
        <w:ind w:left="1080"/>
        <w:rPr>
          <w:rFonts w:ascii="Times New Roman" w:hAnsi="Times New Roman" w:cs="Times New Roman"/>
          <w:sz w:val="24"/>
          <w:szCs w:val="24"/>
          <w:highlight w:val="yellow"/>
        </w:rPr>
      </w:pPr>
    </w:p>
    <w:p w:rsidR="00A91145" w:rsidRDefault="00A91145" w:rsidP="00A91145">
      <w:pPr>
        <w:pStyle w:val="ListParagraph"/>
        <w:tabs>
          <w:tab w:val="left" w:pos="8730"/>
        </w:tabs>
        <w:spacing w:after="0" w:line="240" w:lineRule="auto"/>
        <w:ind w:left="1080"/>
        <w:rPr>
          <w:rFonts w:ascii="Times New Roman" w:hAnsi="Times New Roman" w:cs="Times New Roman"/>
          <w:sz w:val="24"/>
          <w:szCs w:val="24"/>
          <w:highlight w:val="yellow"/>
        </w:rPr>
      </w:pPr>
    </w:p>
    <w:p w:rsidR="00BA7A87" w:rsidRDefault="00BA7A87" w:rsidP="00267B44">
      <w:pPr>
        <w:pStyle w:val="ListParagraph"/>
        <w:numPr>
          <w:ilvl w:val="0"/>
          <w:numId w:val="9"/>
        </w:numPr>
        <w:tabs>
          <w:tab w:val="left" w:pos="8730"/>
        </w:tabs>
        <w:spacing w:after="0" w:line="240" w:lineRule="auto"/>
        <w:rPr>
          <w:rFonts w:ascii="Times New Roman" w:hAnsi="Times New Roman" w:cs="Times New Roman"/>
          <w:sz w:val="24"/>
          <w:szCs w:val="24"/>
        </w:rPr>
      </w:pPr>
      <w:r>
        <w:rPr>
          <w:rFonts w:ascii="Times New Roman" w:hAnsi="Times New Roman" w:cs="Times New Roman"/>
          <w:sz w:val="24"/>
          <w:szCs w:val="24"/>
        </w:rPr>
        <w:t>Student Satisfactions Rate: Figures are based on averages, with scale of 1 to 5; 1 being the lowest, 5 being the highest.</w:t>
      </w:r>
    </w:p>
    <w:tbl>
      <w:tblPr>
        <w:tblStyle w:val="TableGrid"/>
        <w:tblpPr w:leftFromText="180" w:rightFromText="180" w:vertAnchor="text" w:horzAnchor="margin" w:tblpXSpec="center" w:tblpY="-18"/>
        <w:tblW w:w="0" w:type="auto"/>
        <w:tblCellMar>
          <w:left w:w="115" w:type="dxa"/>
          <w:right w:w="115" w:type="dxa"/>
        </w:tblCellMar>
        <w:tblLook w:val="0600"/>
      </w:tblPr>
      <w:tblGrid>
        <w:gridCol w:w="900"/>
        <w:gridCol w:w="1170"/>
        <w:gridCol w:w="1080"/>
        <w:gridCol w:w="1108"/>
      </w:tblGrid>
      <w:tr w:rsidR="0097465F" w:rsidRPr="00290449" w:rsidTr="0097465F">
        <w:trPr>
          <w:cantSplit/>
          <w:trHeight w:val="240"/>
        </w:trPr>
        <w:tc>
          <w:tcPr>
            <w:tcW w:w="900" w:type="dxa"/>
            <w:shd w:val="clear" w:color="auto" w:fill="D9D9D9" w:themeFill="background1" w:themeFillShade="D9"/>
            <w:vAlign w:val="center"/>
          </w:tcPr>
          <w:p w:rsidR="0097465F" w:rsidRPr="00E12831" w:rsidRDefault="0097465F" w:rsidP="0097465F">
            <w:pPr>
              <w:jc w:val="center"/>
              <w:rPr>
                <w:rFonts w:ascii="Arial Rounded MT Bold" w:hAnsi="Arial Rounded MT Bold" w:cs="Times New Roman"/>
                <w:sz w:val="20"/>
                <w:szCs w:val="20"/>
              </w:rPr>
            </w:pPr>
            <w:r>
              <w:rPr>
                <w:rFonts w:ascii="Arial Rounded MT Bold" w:hAnsi="Arial Rounded MT Bold" w:cs="Times New Roman"/>
                <w:sz w:val="20"/>
                <w:szCs w:val="20"/>
              </w:rPr>
              <w:t>F09</w:t>
            </w:r>
          </w:p>
        </w:tc>
        <w:tc>
          <w:tcPr>
            <w:tcW w:w="1170" w:type="dxa"/>
            <w:shd w:val="clear" w:color="auto" w:fill="D9D9D9" w:themeFill="background1" w:themeFillShade="D9"/>
            <w:vAlign w:val="center"/>
          </w:tcPr>
          <w:p w:rsidR="0097465F" w:rsidRPr="00E12831" w:rsidRDefault="0097465F" w:rsidP="0097465F">
            <w:pPr>
              <w:tabs>
                <w:tab w:val="left" w:pos="8730"/>
              </w:tabs>
              <w:ind w:left="182"/>
              <w:jc w:val="center"/>
              <w:rPr>
                <w:rFonts w:ascii="Arial Rounded MT Bold" w:hAnsi="Arial Rounded MT Bold" w:cs="Times New Roman"/>
                <w:sz w:val="20"/>
                <w:szCs w:val="20"/>
              </w:rPr>
            </w:pPr>
            <w:r>
              <w:rPr>
                <w:rFonts w:ascii="Arial Rounded MT Bold" w:hAnsi="Arial Rounded MT Bold" w:cs="Times New Roman"/>
                <w:sz w:val="20"/>
                <w:szCs w:val="20"/>
              </w:rPr>
              <w:t>Sp10</w:t>
            </w:r>
          </w:p>
        </w:tc>
        <w:tc>
          <w:tcPr>
            <w:tcW w:w="1080" w:type="dxa"/>
            <w:shd w:val="clear" w:color="auto" w:fill="D9D9D9" w:themeFill="background1" w:themeFillShade="D9"/>
            <w:vAlign w:val="center"/>
          </w:tcPr>
          <w:p w:rsidR="0097465F" w:rsidRPr="00E12831" w:rsidRDefault="0097465F" w:rsidP="0097465F">
            <w:pPr>
              <w:tabs>
                <w:tab w:val="left" w:pos="8730"/>
              </w:tabs>
              <w:ind w:left="182"/>
              <w:jc w:val="center"/>
              <w:rPr>
                <w:rFonts w:ascii="Arial Rounded MT Bold" w:hAnsi="Arial Rounded MT Bold" w:cs="Times New Roman"/>
                <w:sz w:val="20"/>
                <w:szCs w:val="20"/>
              </w:rPr>
            </w:pPr>
            <w:r>
              <w:rPr>
                <w:rFonts w:ascii="Arial Rounded MT Bold" w:hAnsi="Arial Rounded MT Bold" w:cs="Times New Roman"/>
                <w:sz w:val="20"/>
                <w:szCs w:val="20"/>
              </w:rPr>
              <w:t>Su10</w:t>
            </w:r>
          </w:p>
        </w:tc>
        <w:tc>
          <w:tcPr>
            <w:tcW w:w="1108" w:type="dxa"/>
            <w:shd w:val="clear" w:color="auto" w:fill="D9D9D9" w:themeFill="background1" w:themeFillShade="D9"/>
            <w:vAlign w:val="center"/>
          </w:tcPr>
          <w:p w:rsidR="0097465F" w:rsidRPr="00E12831" w:rsidRDefault="0097465F" w:rsidP="0097465F">
            <w:pPr>
              <w:tabs>
                <w:tab w:val="left" w:pos="8730"/>
              </w:tabs>
              <w:ind w:left="182"/>
              <w:jc w:val="center"/>
              <w:rPr>
                <w:rFonts w:ascii="Arial Rounded MT Bold" w:hAnsi="Arial Rounded MT Bold" w:cs="Times New Roman"/>
                <w:sz w:val="20"/>
                <w:szCs w:val="20"/>
              </w:rPr>
            </w:pPr>
            <w:r>
              <w:rPr>
                <w:rFonts w:ascii="Arial Rounded MT Bold" w:hAnsi="Arial Rounded MT Bold" w:cs="Times New Roman"/>
                <w:sz w:val="20"/>
                <w:szCs w:val="20"/>
              </w:rPr>
              <w:t>F10</w:t>
            </w:r>
          </w:p>
        </w:tc>
      </w:tr>
      <w:tr w:rsidR="0097465F" w:rsidRPr="00290449" w:rsidTr="0097465F">
        <w:trPr>
          <w:cantSplit/>
          <w:trHeight w:val="240"/>
        </w:trPr>
        <w:tc>
          <w:tcPr>
            <w:tcW w:w="900" w:type="dxa"/>
            <w:vAlign w:val="bottom"/>
          </w:tcPr>
          <w:p w:rsidR="0097465F" w:rsidRPr="0021516A" w:rsidRDefault="0097465F" w:rsidP="0097465F">
            <w:pPr>
              <w:tabs>
                <w:tab w:val="left" w:pos="8730"/>
              </w:tabs>
              <w:ind w:left="182"/>
              <w:jc w:val="center"/>
              <w:rPr>
                <w:rFonts w:ascii="Arial Rounded MT Bold" w:hAnsi="Arial Rounded MT Bold" w:cs="Times New Roman"/>
                <w:sz w:val="18"/>
                <w:szCs w:val="18"/>
              </w:rPr>
            </w:pPr>
            <w:r>
              <w:rPr>
                <w:rFonts w:ascii="Arial Rounded MT Bold" w:hAnsi="Arial Rounded MT Bold" w:cs="Times New Roman"/>
                <w:sz w:val="18"/>
                <w:szCs w:val="18"/>
              </w:rPr>
              <w:t>4.7</w:t>
            </w:r>
          </w:p>
        </w:tc>
        <w:tc>
          <w:tcPr>
            <w:tcW w:w="1170" w:type="dxa"/>
            <w:vAlign w:val="bottom"/>
          </w:tcPr>
          <w:p w:rsidR="0097465F" w:rsidRPr="0021516A" w:rsidRDefault="0097465F" w:rsidP="0097465F">
            <w:pPr>
              <w:tabs>
                <w:tab w:val="left" w:pos="8730"/>
              </w:tabs>
              <w:ind w:left="182"/>
              <w:jc w:val="center"/>
              <w:rPr>
                <w:rFonts w:ascii="Arial Rounded MT Bold" w:hAnsi="Arial Rounded MT Bold" w:cs="Times New Roman"/>
                <w:sz w:val="18"/>
                <w:szCs w:val="18"/>
              </w:rPr>
            </w:pPr>
            <w:r>
              <w:rPr>
                <w:rFonts w:ascii="Arial Rounded MT Bold" w:hAnsi="Arial Rounded MT Bold" w:cs="Times New Roman"/>
                <w:sz w:val="18"/>
                <w:szCs w:val="18"/>
              </w:rPr>
              <w:t>4.8</w:t>
            </w:r>
          </w:p>
        </w:tc>
        <w:tc>
          <w:tcPr>
            <w:tcW w:w="1080" w:type="dxa"/>
            <w:vAlign w:val="bottom"/>
          </w:tcPr>
          <w:p w:rsidR="0097465F" w:rsidRPr="0021516A" w:rsidRDefault="0097465F" w:rsidP="0097465F">
            <w:pPr>
              <w:tabs>
                <w:tab w:val="left" w:pos="8730"/>
              </w:tabs>
              <w:ind w:left="182"/>
              <w:jc w:val="center"/>
              <w:rPr>
                <w:rFonts w:ascii="Arial Rounded MT Bold" w:hAnsi="Arial Rounded MT Bold" w:cs="Times New Roman"/>
                <w:sz w:val="18"/>
                <w:szCs w:val="18"/>
              </w:rPr>
            </w:pPr>
            <w:r>
              <w:rPr>
                <w:rFonts w:ascii="Arial Rounded MT Bold" w:hAnsi="Arial Rounded MT Bold" w:cs="Times New Roman"/>
                <w:sz w:val="18"/>
                <w:szCs w:val="18"/>
              </w:rPr>
              <w:t>n/a</w:t>
            </w:r>
          </w:p>
        </w:tc>
        <w:tc>
          <w:tcPr>
            <w:tcW w:w="1108" w:type="dxa"/>
            <w:vAlign w:val="bottom"/>
          </w:tcPr>
          <w:p w:rsidR="0097465F" w:rsidRPr="0021516A" w:rsidRDefault="0097465F" w:rsidP="0097465F">
            <w:pPr>
              <w:tabs>
                <w:tab w:val="left" w:pos="8730"/>
              </w:tabs>
              <w:ind w:left="182"/>
              <w:jc w:val="center"/>
              <w:rPr>
                <w:rFonts w:ascii="Arial Rounded MT Bold" w:hAnsi="Arial Rounded MT Bold" w:cs="Times New Roman"/>
                <w:sz w:val="18"/>
                <w:szCs w:val="18"/>
              </w:rPr>
            </w:pPr>
            <w:r>
              <w:rPr>
                <w:rFonts w:ascii="Arial Rounded MT Bold" w:hAnsi="Arial Rounded MT Bold" w:cs="Times New Roman"/>
                <w:sz w:val="18"/>
                <w:szCs w:val="18"/>
              </w:rPr>
              <w:t>4.8</w:t>
            </w:r>
          </w:p>
        </w:tc>
      </w:tr>
    </w:tbl>
    <w:p w:rsidR="0037179B" w:rsidRPr="0037179B" w:rsidRDefault="0037179B" w:rsidP="0037179B">
      <w:pPr>
        <w:pStyle w:val="ListParagraph"/>
        <w:tabs>
          <w:tab w:val="left" w:pos="8730"/>
        </w:tabs>
        <w:spacing w:after="0" w:line="240" w:lineRule="auto"/>
        <w:ind w:left="1080"/>
        <w:rPr>
          <w:rFonts w:ascii="Times New Roman" w:hAnsi="Times New Roman" w:cs="Times New Roman"/>
          <w:sz w:val="24"/>
          <w:szCs w:val="24"/>
        </w:rPr>
      </w:pPr>
    </w:p>
    <w:p w:rsidR="00C65932" w:rsidRDefault="00C65932" w:rsidP="00E12831">
      <w:pPr>
        <w:tabs>
          <w:tab w:val="left" w:pos="8730"/>
        </w:tabs>
        <w:spacing w:after="0" w:line="240" w:lineRule="auto"/>
        <w:ind w:left="270"/>
        <w:rPr>
          <w:rFonts w:ascii="Times New Roman" w:hAnsi="Times New Roman" w:cs="Times New Roman"/>
          <w:b/>
          <w:sz w:val="24"/>
          <w:szCs w:val="24"/>
          <w:u w:val="single"/>
        </w:rPr>
      </w:pPr>
    </w:p>
    <w:p w:rsidR="0097465F" w:rsidRDefault="0097465F" w:rsidP="00E12831">
      <w:pPr>
        <w:tabs>
          <w:tab w:val="left" w:pos="8730"/>
        </w:tabs>
        <w:spacing w:after="0" w:line="240" w:lineRule="auto"/>
        <w:ind w:left="270"/>
        <w:rPr>
          <w:rFonts w:ascii="Times New Roman" w:hAnsi="Times New Roman" w:cs="Times New Roman"/>
          <w:b/>
          <w:sz w:val="24"/>
          <w:szCs w:val="24"/>
          <w:u w:val="single"/>
        </w:rPr>
      </w:pPr>
    </w:p>
    <w:p w:rsidR="00E3524D" w:rsidRDefault="00184B55" w:rsidP="00682259">
      <w:pPr>
        <w:ind w:left="1050"/>
        <w:rPr>
          <w:rFonts w:ascii="Times New Roman" w:hAnsi="Times New Roman" w:cs="Times New Roman"/>
          <w:sz w:val="24"/>
          <w:szCs w:val="24"/>
        </w:rPr>
      </w:pPr>
      <w:r>
        <w:rPr>
          <w:rFonts w:ascii="Times New Roman" w:hAnsi="Times New Roman" w:cs="Times New Roman"/>
          <w:i/>
          <w:sz w:val="20"/>
          <w:szCs w:val="20"/>
        </w:rPr>
        <w:t xml:space="preserve">Source: </w:t>
      </w:r>
      <w:r w:rsidR="00682259" w:rsidRPr="00BA7A87">
        <w:rPr>
          <w:rFonts w:ascii="Times New Roman" w:hAnsi="Times New Roman" w:cs="Times New Roman"/>
          <w:i/>
          <w:sz w:val="20"/>
          <w:szCs w:val="20"/>
        </w:rPr>
        <w:t>Student Evaluations: Pohnpei Campus Instructional Office</w:t>
      </w:r>
      <w:r w:rsidR="00682259">
        <w:rPr>
          <w:rFonts w:ascii="Times New Roman" w:hAnsi="Times New Roman" w:cs="Times New Roman"/>
          <w:i/>
          <w:sz w:val="20"/>
          <w:szCs w:val="20"/>
        </w:rPr>
        <w:t>, Fall 2008-Spring 2011</w:t>
      </w:r>
    </w:p>
    <w:p w:rsidR="00E3524D" w:rsidRDefault="00682259" w:rsidP="0068225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Employment Data:</w:t>
      </w:r>
      <w:r w:rsidR="00D82B7D">
        <w:rPr>
          <w:rFonts w:ascii="Times New Roman" w:hAnsi="Times New Roman" w:cs="Times New Roman"/>
          <w:sz w:val="24"/>
          <w:szCs w:val="24"/>
        </w:rPr>
        <w:t xml:space="preserve">  </w:t>
      </w:r>
      <w:r w:rsidR="0073387A">
        <w:rPr>
          <w:rFonts w:ascii="Times New Roman" w:hAnsi="Times New Roman" w:cs="Times New Roman"/>
          <w:sz w:val="24"/>
          <w:szCs w:val="24"/>
        </w:rPr>
        <w:t>Of the 12 graduates from fall 2009 to fall 2010, two are in the U.S mainland working for restaurants (unknown),  one is working as a ticketing agent at Continental Airlines and stationed in Pohnpei, one at Sea Breeze Hotel, and anothe</w:t>
      </w:r>
      <w:r w:rsidR="00F46D0E">
        <w:rPr>
          <w:rFonts w:ascii="Times New Roman" w:hAnsi="Times New Roman" w:cs="Times New Roman"/>
          <w:sz w:val="24"/>
          <w:szCs w:val="24"/>
        </w:rPr>
        <w:t>r at the Bank of the FSM.  Two</w:t>
      </w:r>
      <w:r w:rsidR="0073387A">
        <w:rPr>
          <w:rFonts w:ascii="Times New Roman" w:hAnsi="Times New Roman" w:cs="Times New Roman"/>
          <w:sz w:val="24"/>
          <w:szCs w:val="24"/>
        </w:rPr>
        <w:t xml:space="preserve"> of these graduates are currently attending </w:t>
      </w:r>
      <w:r w:rsidR="00F46D0E">
        <w:rPr>
          <w:rFonts w:ascii="Times New Roman" w:hAnsi="Times New Roman" w:cs="Times New Roman"/>
          <w:sz w:val="24"/>
          <w:szCs w:val="24"/>
        </w:rPr>
        <w:t>universities in Guam and Hawaii and one attending COM-FSM pursuing 3</w:t>
      </w:r>
      <w:r w:rsidR="00F46D0E" w:rsidRPr="00F46D0E">
        <w:rPr>
          <w:rFonts w:ascii="Times New Roman" w:hAnsi="Times New Roman" w:cs="Times New Roman"/>
          <w:sz w:val="24"/>
          <w:szCs w:val="24"/>
          <w:vertAlign w:val="superscript"/>
        </w:rPr>
        <w:t>rd</w:t>
      </w:r>
      <w:r w:rsidR="0097465F">
        <w:rPr>
          <w:rFonts w:ascii="Times New Roman" w:hAnsi="Times New Roman" w:cs="Times New Roman"/>
          <w:sz w:val="24"/>
          <w:szCs w:val="24"/>
        </w:rPr>
        <w:t xml:space="preserve"> year certificate.  Another two are housewives and the rest, we are not able to attain any information.</w:t>
      </w:r>
      <w:r w:rsidR="00B926A3">
        <w:rPr>
          <w:rFonts w:ascii="Times New Roman" w:hAnsi="Times New Roman" w:cs="Times New Roman"/>
          <w:sz w:val="24"/>
          <w:szCs w:val="24"/>
        </w:rPr>
        <w:t xml:space="preserve"> </w:t>
      </w:r>
    </w:p>
    <w:p w:rsidR="00BF1DED" w:rsidRDefault="00BF1DED" w:rsidP="00BF1DED">
      <w:pPr>
        <w:pStyle w:val="ListParagraph"/>
        <w:ind w:left="1080"/>
        <w:rPr>
          <w:rFonts w:ascii="Times New Roman" w:hAnsi="Times New Roman" w:cs="Times New Roman"/>
          <w:sz w:val="24"/>
          <w:szCs w:val="24"/>
        </w:rPr>
      </w:pPr>
    </w:p>
    <w:p w:rsidR="00D82B7D" w:rsidRDefault="00D82B7D" w:rsidP="00D82B7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lastRenderedPageBreak/>
        <w:t>Transfer Rate:</w:t>
      </w:r>
      <w:r w:rsidR="0097465F">
        <w:rPr>
          <w:rFonts w:ascii="Times New Roman" w:hAnsi="Times New Roman" w:cs="Times New Roman"/>
          <w:sz w:val="24"/>
          <w:szCs w:val="24"/>
        </w:rPr>
        <w:t xml:space="preserve"> </w:t>
      </w:r>
      <w:r w:rsidR="0097465F" w:rsidRPr="00B926A3">
        <w:rPr>
          <w:rFonts w:ascii="Times New Roman" w:hAnsi="Times New Roman" w:cs="Times New Roman"/>
          <w:i/>
          <w:sz w:val="24"/>
          <w:szCs w:val="24"/>
        </w:rPr>
        <w:t>not available</w:t>
      </w:r>
    </w:p>
    <w:p w:rsidR="00D82B7D" w:rsidRPr="00B926A3" w:rsidRDefault="00D82B7D" w:rsidP="00D82B7D">
      <w:pPr>
        <w:pStyle w:val="ListParagraph"/>
        <w:numPr>
          <w:ilvl w:val="0"/>
          <w:numId w:val="9"/>
        </w:numPr>
        <w:rPr>
          <w:rFonts w:ascii="Times New Roman" w:hAnsi="Times New Roman" w:cs="Times New Roman"/>
          <w:i/>
          <w:sz w:val="24"/>
          <w:szCs w:val="24"/>
        </w:rPr>
      </w:pPr>
      <w:r>
        <w:rPr>
          <w:rFonts w:ascii="Times New Roman" w:hAnsi="Times New Roman" w:cs="Times New Roman"/>
          <w:sz w:val="24"/>
          <w:szCs w:val="24"/>
        </w:rPr>
        <w:t>Program’s Student Learning Outcomes:</w:t>
      </w:r>
      <w:r w:rsidR="00B926A3">
        <w:rPr>
          <w:rFonts w:ascii="Times New Roman" w:hAnsi="Times New Roman" w:cs="Times New Roman"/>
          <w:sz w:val="24"/>
          <w:szCs w:val="24"/>
        </w:rPr>
        <w:t xml:space="preserve">  </w:t>
      </w:r>
      <w:r w:rsidR="00B926A3" w:rsidRPr="00B926A3">
        <w:rPr>
          <w:rFonts w:ascii="Times New Roman" w:hAnsi="Times New Roman" w:cs="Times New Roman"/>
          <w:i/>
          <w:sz w:val="24"/>
          <w:szCs w:val="24"/>
        </w:rPr>
        <w:t>please refer to pg 1.</w:t>
      </w:r>
    </w:p>
    <w:p w:rsidR="006F3609" w:rsidRDefault="00D82B7D" w:rsidP="006F3609">
      <w:pPr>
        <w:pStyle w:val="ListParagraph"/>
        <w:numPr>
          <w:ilvl w:val="0"/>
          <w:numId w:val="9"/>
        </w:numPr>
        <w:spacing w:after="0"/>
        <w:rPr>
          <w:rFonts w:ascii="Times New Roman" w:hAnsi="Times New Roman" w:cs="Times New Roman"/>
          <w:sz w:val="24"/>
          <w:szCs w:val="24"/>
        </w:rPr>
      </w:pPr>
      <w:r w:rsidRPr="006F3609">
        <w:rPr>
          <w:rFonts w:ascii="Times New Roman" w:hAnsi="Times New Roman" w:cs="Times New Roman"/>
          <w:sz w:val="24"/>
          <w:szCs w:val="24"/>
        </w:rPr>
        <w:t>Students’ Learning Outcomes for Program Courses:</w:t>
      </w:r>
      <w:r w:rsidR="00B926A3" w:rsidRPr="006F3609">
        <w:rPr>
          <w:rFonts w:ascii="Times New Roman" w:hAnsi="Times New Roman" w:cs="Times New Roman"/>
          <w:sz w:val="24"/>
          <w:szCs w:val="24"/>
        </w:rPr>
        <w:t xml:space="preserve"> </w:t>
      </w:r>
      <w:r w:rsidR="00DC34ED">
        <w:rPr>
          <w:rFonts w:ascii="Times New Roman" w:hAnsi="Times New Roman" w:cs="Times New Roman"/>
          <w:sz w:val="24"/>
          <w:szCs w:val="24"/>
        </w:rPr>
        <w:t>Each of the</w:t>
      </w:r>
      <w:r w:rsidR="006F3609">
        <w:rPr>
          <w:rFonts w:ascii="Times New Roman" w:hAnsi="Times New Roman" w:cs="Times New Roman"/>
          <w:sz w:val="24"/>
          <w:szCs w:val="24"/>
        </w:rPr>
        <w:t xml:space="preserve"> requir</w:t>
      </w:r>
      <w:r w:rsidR="00DC34ED">
        <w:rPr>
          <w:rFonts w:ascii="Times New Roman" w:hAnsi="Times New Roman" w:cs="Times New Roman"/>
          <w:sz w:val="24"/>
          <w:szCs w:val="24"/>
        </w:rPr>
        <w:t>ed courses for this program has 4-6 measurable SLOs with specific learning objectives which are too many to list for this program review.</w:t>
      </w:r>
    </w:p>
    <w:p w:rsidR="006F7AC0" w:rsidRPr="006F7AC0" w:rsidRDefault="006F7AC0" w:rsidP="006F7AC0">
      <w:pPr>
        <w:spacing w:after="0"/>
        <w:rPr>
          <w:rFonts w:ascii="Times New Roman" w:hAnsi="Times New Roman" w:cs="Times New Roman"/>
          <w:sz w:val="24"/>
          <w:szCs w:val="24"/>
        </w:rPr>
      </w:pPr>
    </w:p>
    <w:p w:rsidR="00D82B7D" w:rsidRPr="00F90C22" w:rsidRDefault="00F90C22" w:rsidP="00F90C22">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u w:val="single"/>
        </w:rPr>
        <w:t>Conclusion</w:t>
      </w:r>
    </w:p>
    <w:p w:rsidR="00F90C22" w:rsidRDefault="00F90C22" w:rsidP="00F90C22">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Findings</w:t>
      </w:r>
    </w:p>
    <w:p w:rsidR="00F90C22" w:rsidRDefault="00F90C22" w:rsidP="00F90C22">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The program was established based on the nation’s tourism industry’s need for qualified individuals to serve as hospitality services providers.</w:t>
      </w:r>
    </w:p>
    <w:p w:rsidR="00047D51" w:rsidRDefault="00047D51" w:rsidP="00F90C22">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To date, the COM-FSM HTM Program has not yet fulfilled the National and State mandates of developing a competent hospitality and tourism workforce for each state through certificate training and apprenticeship opportunities.</w:t>
      </w:r>
    </w:p>
    <w:p w:rsidR="0095733E" w:rsidRDefault="0095733E" w:rsidP="00F90C22">
      <w:pPr>
        <w:pStyle w:val="ListParagraph"/>
        <w:numPr>
          <w:ilvl w:val="1"/>
          <w:numId w:val="15"/>
        </w:numPr>
        <w:rPr>
          <w:rFonts w:ascii="Times New Roman" w:hAnsi="Times New Roman" w:cs="Times New Roman"/>
          <w:sz w:val="24"/>
          <w:szCs w:val="24"/>
        </w:rPr>
      </w:pPr>
      <w:r w:rsidRPr="0095733E">
        <w:rPr>
          <w:rFonts w:ascii="Times New Roman" w:hAnsi="Times New Roman" w:cs="Times New Roman"/>
          <w:sz w:val="24"/>
          <w:szCs w:val="24"/>
        </w:rPr>
        <w:t>Although the HTM AS degree program general education requirements are of an academic nature</w:t>
      </w:r>
      <w:r>
        <w:rPr>
          <w:rFonts w:ascii="Times New Roman" w:hAnsi="Times New Roman" w:cs="Times New Roman"/>
          <w:sz w:val="24"/>
          <w:szCs w:val="24"/>
        </w:rPr>
        <w:t xml:space="preserve"> and a few of the core course</w:t>
      </w:r>
      <w:r w:rsidR="009258CA">
        <w:rPr>
          <w:rFonts w:ascii="Times New Roman" w:hAnsi="Times New Roman" w:cs="Times New Roman"/>
          <w:sz w:val="24"/>
          <w:szCs w:val="24"/>
        </w:rPr>
        <w:t>s</w:t>
      </w:r>
      <w:r>
        <w:rPr>
          <w:rFonts w:ascii="Times New Roman" w:hAnsi="Times New Roman" w:cs="Times New Roman"/>
          <w:sz w:val="24"/>
          <w:szCs w:val="24"/>
        </w:rPr>
        <w:t xml:space="preserve"> require</w:t>
      </w:r>
      <w:r w:rsidR="009258CA">
        <w:rPr>
          <w:rFonts w:ascii="Times New Roman" w:hAnsi="Times New Roman" w:cs="Times New Roman"/>
          <w:sz w:val="24"/>
          <w:szCs w:val="24"/>
        </w:rPr>
        <w:t xml:space="preserve"> hands on applications, </w:t>
      </w:r>
      <w:r w:rsidRPr="0095733E">
        <w:rPr>
          <w:rFonts w:ascii="Times New Roman" w:hAnsi="Times New Roman" w:cs="Times New Roman"/>
          <w:sz w:val="24"/>
          <w:szCs w:val="24"/>
        </w:rPr>
        <w:t xml:space="preserve">there is a lack of clarity as to </w:t>
      </w:r>
      <w:r w:rsidR="009258CA">
        <w:rPr>
          <w:rFonts w:ascii="Times New Roman" w:hAnsi="Times New Roman" w:cs="Times New Roman"/>
          <w:sz w:val="24"/>
          <w:szCs w:val="24"/>
        </w:rPr>
        <w:t>whether the program is indeed an AS degree program or more of an AAS degree program.</w:t>
      </w:r>
    </w:p>
    <w:p w:rsidR="00493A06" w:rsidRDefault="009258CA" w:rsidP="00F90C22">
      <w:pPr>
        <w:pStyle w:val="ListParagraph"/>
        <w:numPr>
          <w:ilvl w:val="1"/>
          <w:numId w:val="15"/>
        </w:numPr>
        <w:rPr>
          <w:rFonts w:ascii="Times New Roman" w:hAnsi="Times New Roman" w:cs="Times New Roman"/>
          <w:sz w:val="24"/>
          <w:szCs w:val="24"/>
        </w:rPr>
      </w:pPr>
      <w:r w:rsidRPr="00493A06">
        <w:rPr>
          <w:rFonts w:ascii="Times New Roman" w:hAnsi="Times New Roman" w:cs="Times New Roman"/>
          <w:sz w:val="24"/>
          <w:szCs w:val="24"/>
        </w:rPr>
        <w:t>Much of the courses were originally designed to train students for employment opportunities at the supervisory or management level</w:t>
      </w:r>
      <w:r w:rsidR="00493A06">
        <w:rPr>
          <w:rFonts w:ascii="Times New Roman" w:hAnsi="Times New Roman" w:cs="Times New Roman"/>
          <w:sz w:val="24"/>
          <w:szCs w:val="24"/>
        </w:rPr>
        <w:t>. However, most program graduates lack the work experience except for practicum</w:t>
      </w:r>
      <w:r w:rsidR="00B61337">
        <w:rPr>
          <w:rFonts w:ascii="Times New Roman" w:hAnsi="Times New Roman" w:cs="Times New Roman"/>
          <w:sz w:val="24"/>
          <w:szCs w:val="24"/>
        </w:rPr>
        <w:t xml:space="preserve"> 150</w:t>
      </w:r>
      <w:r w:rsidR="00493A06">
        <w:rPr>
          <w:rFonts w:ascii="Times New Roman" w:hAnsi="Times New Roman" w:cs="Times New Roman"/>
          <w:sz w:val="24"/>
          <w:szCs w:val="24"/>
        </w:rPr>
        <w:t xml:space="preserve"> hours</w:t>
      </w:r>
      <w:r w:rsidR="00B61337">
        <w:rPr>
          <w:rFonts w:ascii="Times New Roman" w:hAnsi="Times New Roman" w:cs="Times New Roman"/>
          <w:sz w:val="24"/>
          <w:szCs w:val="24"/>
        </w:rPr>
        <w:t xml:space="preserve"> (one semester)</w:t>
      </w:r>
      <w:r w:rsidR="00493A06">
        <w:rPr>
          <w:rFonts w:ascii="Times New Roman" w:hAnsi="Times New Roman" w:cs="Times New Roman"/>
          <w:sz w:val="24"/>
          <w:szCs w:val="24"/>
        </w:rPr>
        <w:t xml:space="preserve"> when completing HTM250</w:t>
      </w:r>
      <w:r w:rsidR="00B61337">
        <w:rPr>
          <w:rFonts w:ascii="Times New Roman" w:hAnsi="Times New Roman" w:cs="Times New Roman"/>
          <w:sz w:val="24"/>
          <w:szCs w:val="24"/>
        </w:rPr>
        <w:t xml:space="preserve"> and therefore majority of graduates entering the workforce do so at the entry level instead.</w:t>
      </w:r>
    </w:p>
    <w:p w:rsidR="0048799D" w:rsidRPr="00493A06" w:rsidRDefault="0048799D" w:rsidP="00F90C22">
      <w:pPr>
        <w:pStyle w:val="ListParagraph"/>
        <w:numPr>
          <w:ilvl w:val="1"/>
          <w:numId w:val="15"/>
        </w:numPr>
        <w:rPr>
          <w:rFonts w:ascii="Times New Roman" w:hAnsi="Times New Roman" w:cs="Times New Roman"/>
          <w:sz w:val="24"/>
          <w:szCs w:val="24"/>
        </w:rPr>
      </w:pPr>
      <w:r w:rsidRPr="00493A06">
        <w:rPr>
          <w:rFonts w:ascii="Times New Roman" w:hAnsi="Times New Roman" w:cs="Times New Roman"/>
          <w:sz w:val="24"/>
          <w:szCs w:val="24"/>
        </w:rPr>
        <w:t>Under the program’s major course requirements, there is an Open Elective (3cr) option for students to take any course of their choice but the requirement listing lacks a muc</w:t>
      </w:r>
      <w:r w:rsidR="0095733E" w:rsidRPr="00493A06">
        <w:rPr>
          <w:rFonts w:ascii="Times New Roman" w:hAnsi="Times New Roman" w:cs="Times New Roman"/>
          <w:sz w:val="24"/>
          <w:szCs w:val="24"/>
        </w:rPr>
        <w:t>h more needed course in either basic or business communication.</w:t>
      </w:r>
    </w:p>
    <w:p w:rsidR="00270FE6" w:rsidRDefault="009975B9" w:rsidP="00270FE6">
      <w:pPr>
        <w:pStyle w:val="ListParagraph"/>
        <w:numPr>
          <w:ilvl w:val="1"/>
          <w:numId w:val="15"/>
        </w:numPr>
        <w:rPr>
          <w:rFonts w:ascii="Times New Roman" w:hAnsi="Times New Roman" w:cs="Times New Roman"/>
        </w:rPr>
      </w:pPr>
      <w:r>
        <w:rPr>
          <w:rFonts w:ascii="Times New Roman" w:hAnsi="Times New Roman" w:cs="Times New Roman"/>
          <w:sz w:val="24"/>
          <w:szCs w:val="24"/>
        </w:rPr>
        <w:t xml:space="preserve">The course, </w:t>
      </w:r>
      <w:r w:rsidR="00C96A06" w:rsidRPr="00270FE6">
        <w:rPr>
          <w:rFonts w:ascii="Times New Roman" w:hAnsi="Times New Roman" w:cs="Times New Roman"/>
          <w:sz w:val="24"/>
          <w:szCs w:val="24"/>
        </w:rPr>
        <w:t xml:space="preserve">HTM165-Food Fundamentals and Quantity Cooking requires more than 3 contact hours as stated in the current course outline.  </w:t>
      </w:r>
      <w:r w:rsidR="00270FE6" w:rsidRPr="00270FE6">
        <w:rPr>
          <w:rFonts w:ascii="Times New Roman" w:hAnsi="Times New Roman" w:cs="Times New Roman"/>
          <w:sz w:val="24"/>
          <w:szCs w:val="24"/>
        </w:rPr>
        <w:t xml:space="preserve">The course is described as </w:t>
      </w:r>
      <w:r w:rsidR="00270FE6" w:rsidRPr="00270FE6">
        <w:rPr>
          <w:rFonts w:ascii="Times New Roman" w:hAnsi="Times New Roman" w:cs="Times New Roman"/>
        </w:rPr>
        <w:t xml:space="preserve">a semester length course designed to introduce students to all facets of the quantity preparation and service of foods and restaurant menu items. Basic production facility management and supervision skills will be taught from a systems perspective. Basic food service skills including hygiene, laboratory conduct, food borne diseases, safety, cooking techniques, food group preparation techniques, standardized recipe use, food service equipment use, basic portioning, handling, food group identification, production and service skills will be presented. </w:t>
      </w:r>
      <w:r w:rsidR="00270FE6">
        <w:rPr>
          <w:rFonts w:ascii="Times New Roman" w:hAnsi="Times New Roman" w:cs="Times New Roman"/>
        </w:rPr>
        <w:t xml:space="preserve">Based on past experience of instructors who have taught the course and also the Division Chair’s observations throughout this past year, </w:t>
      </w:r>
      <w:r w:rsidR="004B3014">
        <w:rPr>
          <w:rFonts w:ascii="Times New Roman" w:hAnsi="Times New Roman" w:cs="Times New Roman"/>
        </w:rPr>
        <w:t>both students and instructor(s) spend more than the stated 3 contact hours per week.  On average, it requires an additional 1 to 2 hour(s) for preparation, demonstration, and wrap or clean-up.</w:t>
      </w:r>
    </w:p>
    <w:p w:rsidR="004B3014" w:rsidRPr="00047D51" w:rsidRDefault="004B3014" w:rsidP="00270FE6">
      <w:pPr>
        <w:pStyle w:val="ListParagraph"/>
        <w:numPr>
          <w:ilvl w:val="1"/>
          <w:numId w:val="15"/>
        </w:numPr>
        <w:rPr>
          <w:rFonts w:ascii="Times New Roman" w:hAnsi="Times New Roman" w:cs="Times New Roman"/>
        </w:rPr>
      </w:pPr>
      <w:r>
        <w:rPr>
          <w:rFonts w:ascii="Times New Roman" w:hAnsi="Times New Roman" w:cs="Times New Roman"/>
          <w:sz w:val="24"/>
          <w:szCs w:val="24"/>
        </w:rPr>
        <w:t>The teaching kitchen and restaurant facilities are in dire need of upgrading to meet specific environmental and health codes.  Much of the equipment donated by the Japanese Government more than 10 years ago such as the ovens and stoves are in need of repair or replacement to avoid fatal gas leaks and hazardous fire accidents.</w:t>
      </w:r>
      <w:r w:rsidR="009975B9">
        <w:rPr>
          <w:rFonts w:ascii="Times New Roman" w:hAnsi="Times New Roman" w:cs="Times New Roman"/>
          <w:sz w:val="24"/>
          <w:szCs w:val="24"/>
        </w:rPr>
        <w:t xml:space="preserve"> </w:t>
      </w:r>
    </w:p>
    <w:p w:rsidR="001E616A" w:rsidRDefault="001E616A" w:rsidP="001E616A">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Enrollment has steadily increased by 18% with 51 students in the fall of 2009 and 62 in the following year.</w:t>
      </w:r>
    </w:p>
    <w:p w:rsidR="001E616A" w:rsidRDefault="001E616A" w:rsidP="001E616A">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The program has managed to produce 12 graduates from fall 2009 to fall 2010.</w:t>
      </w:r>
    </w:p>
    <w:p w:rsidR="001E616A" w:rsidRPr="0048799D" w:rsidRDefault="001E616A" w:rsidP="001E616A">
      <w:pPr>
        <w:pStyle w:val="ListParagraph"/>
        <w:numPr>
          <w:ilvl w:val="1"/>
          <w:numId w:val="15"/>
        </w:numPr>
        <w:rPr>
          <w:rFonts w:ascii="Times New Roman" w:hAnsi="Times New Roman" w:cs="Times New Roman"/>
        </w:rPr>
      </w:pPr>
      <w:r w:rsidRPr="00270FE6">
        <w:rPr>
          <w:rFonts w:ascii="Times New Roman" w:hAnsi="Times New Roman" w:cs="Times New Roman"/>
          <w:sz w:val="24"/>
          <w:szCs w:val="24"/>
        </w:rPr>
        <w:t>The given data for the above health indicators conclude that the program is effective and is generally meeting its goals and objectives</w:t>
      </w:r>
      <w:r>
        <w:rPr>
          <w:rFonts w:ascii="Times New Roman" w:hAnsi="Times New Roman" w:cs="Times New Roman"/>
          <w:sz w:val="24"/>
          <w:szCs w:val="24"/>
        </w:rPr>
        <w:t xml:space="preserve"> primarily </w:t>
      </w:r>
      <w:r w:rsidR="009975B9">
        <w:rPr>
          <w:rFonts w:ascii="Times New Roman" w:hAnsi="Times New Roman" w:cs="Times New Roman"/>
          <w:sz w:val="24"/>
          <w:szCs w:val="24"/>
        </w:rPr>
        <w:t xml:space="preserve">in </w:t>
      </w:r>
      <w:proofErr w:type="spellStart"/>
      <w:r>
        <w:rPr>
          <w:rFonts w:ascii="Times New Roman" w:hAnsi="Times New Roman" w:cs="Times New Roman"/>
          <w:sz w:val="24"/>
          <w:szCs w:val="24"/>
        </w:rPr>
        <w:t>Pohnpei</w:t>
      </w:r>
      <w:proofErr w:type="spellEnd"/>
      <w:r>
        <w:rPr>
          <w:rFonts w:ascii="Times New Roman" w:hAnsi="Times New Roman" w:cs="Times New Roman"/>
          <w:sz w:val="24"/>
          <w:szCs w:val="24"/>
        </w:rPr>
        <w:t xml:space="preserve"> but it does not meet the stated need for HTM educational opportunities for the other FSM states.</w:t>
      </w:r>
    </w:p>
    <w:p w:rsidR="0048799D" w:rsidRPr="00E461E4" w:rsidRDefault="0048799D" w:rsidP="0048799D">
      <w:pPr>
        <w:pStyle w:val="ListParagraph"/>
        <w:ind w:left="1800"/>
        <w:rPr>
          <w:rFonts w:ascii="Times New Roman" w:hAnsi="Times New Roman" w:cs="Times New Roman"/>
        </w:rPr>
      </w:pPr>
    </w:p>
    <w:p w:rsidR="00047D51" w:rsidRDefault="0048799D" w:rsidP="0048799D">
      <w:pPr>
        <w:pStyle w:val="ListParagraph"/>
        <w:numPr>
          <w:ilvl w:val="0"/>
          <w:numId w:val="15"/>
        </w:numPr>
        <w:rPr>
          <w:rFonts w:ascii="Times New Roman" w:hAnsi="Times New Roman" w:cs="Times New Roman"/>
        </w:rPr>
      </w:pPr>
      <w:r>
        <w:rPr>
          <w:rFonts w:ascii="Times New Roman" w:hAnsi="Times New Roman" w:cs="Times New Roman"/>
        </w:rPr>
        <w:t>Recommendations</w:t>
      </w:r>
    </w:p>
    <w:p w:rsidR="0048799D" w:rsidRDefault="008B4041" w:rsidP="0048799D">
      <w:pPr>
        <w:pStyle w:val="ListParagraph"/>
        <w:numPr>
          <w:ilvl w:val="1"/>
          <w:numId w:val="15"/>
        </w:numPr>
        <w:rPr>
          <w:rFonts w:ascii="Times New Roman" w:hAnsi="Times New Roman" w:cs="Times New Roman"/>
        </w:rPr>
      </w:pPr>
      <w:r>
        <w:rPr>
          <w:rFonts w:ascii="Times New Roman" w:hAnsi="Times New Roman" w:cs="Times New Roman"/>
        </w:rPr>
        <w:t>Establish HTM Certificate and Apprenticeship Programs</w:t>
      </w:r>
    </w:p>
    <w:p w:rsidR="009258CA" w:rsidRDefault="008B4041" w:rsidP="0048799D">
      <w:pPr>
        <w:pStyle w:val="ListParagraph"/>
        <w:numPr>
          <w:ilvl w:val="1"/>
          <w:numId w:val="15"/>
        </w:numPr>
        <w:rPr>
          <w:rFonts w:ascii="Times New Roman" w:hAnsi="Times New Roman" w:cs="Times New Roman"/>
        </w:rPr>
      </w:pPr>
      <w:r>
        <w:rPr>
          <w:rFonts w:ascii="Times New Roman" w:hAnsi="Times New Roman" w:cs="Times New Roman"/>
        </w:rPr>
        <w:t>Modify program degree from AS to AAS</w:t>
      </w:r>
    </w:p>
    <w:p w:rsidR="008B4041" w:rsidRDefault="00B53C4C" w:rsidP="0048799D">
      <w:pPr>
        <w:pStyle w:val="ListParagraph"/>
        <w:numPr>
          <w:ilvl w:val="1"/>
          <w:numId w:val="15"/>
        </w:numPr>
        <w:rPr>
          <w:rFonts w:ascii="Times New Roman" w:hAnsi="Times New Roman" w:cs="Times New Roman"/>
        </w:rPr>
      </w:pPr>
      <w:r>
        <w:rPr>
          <w:rFonts w:ascii="Times New Roman" w:hAnsi="Times New Roman" w:cs="Times New Roman"/>
        </w:rPr>
        <w:t xml:space="preserve">Seek funding to improve or rebuild </w:t>
      </w:r>
      <w:r w:rsidR="006C7C27">
        <w:rPr>
          <w:rFonts w:ascii="Times New Roman" w:hAnsi="Times New Roman" w:cs="Times New Roman"/>
        </w:rPr>
        <w:t>Teaching Lab facilities (HTM Kitchen, Blue Plate Café, and Purple Inn)</w:t>
      </w:r>
    </w:p>
    <w:p w:rsidR="006C7C27" w:rsidRDefault="006C7C27" w:rsidP="0048799D">
      <w:pPr>
        <w:pStyle w:val="ListParagraph"/>
        <w:numPr>
          <w:ilvl w:val="1"/>
          <w:numId w:val="15"/>
        </w:numPr>
        <w:rPr>
          <w:rFonts w:ascii="Times New Roman" w:hAnsi="Times New Roman" w:cs="Times New Roman"/>
        </w:rPr>
      </w:pPr>
      <w:r>
        <w:rPr>
          <w:rFonts w:ascii="Times New Roman" w:hAnsi="Times New Roman" w:cs="Times New Roman"/>
        </w:rPr>
        <w:t>Merge HTM 150 and 170 into one course; replace EN/BU121 with Open Elective course; modify HTM165 and HTM250 into 4 credit courses.</w:t>
      </w:r>
    </w:p>
    <w:p w:rsidR="006C7C27" w:rsidRDefault="006C7C27" w:rsidP="0048799D">
      <w:pPr>
        <w:pStyle w:val="ListParagraph"/>
        <w:numPr>
          <w:ilvl w:val="1"/>
          <w:numId w:val="15"/>
        </w:numPr>
        <w:rPr>
          <w:rFonts w:ascii="Times New Roman" w:hAnsi="Times New Roman" w:cs="Times New Roman"/>
        </w:rPr>
      </w:pPr>
      <w:r>
        <w:rPr>
          <w:rFonts w:ascii="Times New Roman" w:hAnsi="Times New Roman" w:cs="Times New Roman"/>
        </w:rPr>
        <w:t>Create and maintain a student tracking system preferably through social or professional networking media.</w:t>
      </w:r>
    </w:p>
    <w:p w:rsidR="006C7C27" w:rsidRDefault="00B53C4C" w:rsidP="0048799D">
      <w:pPr>
        <w:pStyle w:val="ListParagraph"/>
        <w:numPr>
          <w:ilvl w:val="1"/>
          <w:numId w:val="15"/>
        </w:numPr>
        <w:rPr>
          <w:rFonts w:ascii="Times New Roman" w:hAnsi="Times New Roman" w:cs="Times New Roman"/>
        </w:rPr>
      </w:pPr>
      <w:r>
        <w:rPr>
          <w:rFonts w:ascii="Times New Roman" w:hAnsi="Times New Roman" w:cs="Times New Roman"/>
        </w:rPr>
        <w:t>Develop marketing and recruitment strategies targeting both traditional and non-traditional students throughout the four states.</w:t>
      </w:r>
    </w:p>
    <w:p w:rsidR="00B53C4C" w:rsidRPr="0048799D" w:rsidRDefault="00B53C4C" w:rsidP="0048799D">
      <w:pPr>
        <w:pStyle w:val="ListParagraph"/>
        <w:numPr>
          <w:ilvl w:val="1"/>
          <w:numId w:val="15"/>
        </w:numPr>
        <w:rPr>
          <w:rFonts w:ascii="Times New Roman" w:hAnsi="Times New Roman" w:cs="Times New Roman"/>
        </w:rPr>
      </w:pPr>
      <w:r>
        <w:rPr>
          <w:rFonts w:ascii="Times New Roman" w:hAnsi="Times New Roman" w:cs="Times New Roman"/>
        </w:rPr>
        <w:t>Conduct follow-up review within a year.</w:t>
      </w:r>
    </w:p>
    <w:p w:rsidR="0048799D" w:rsidRPr="004B3014" w:rsidRDefault="0048799D" w:rsidP="0048799D">
      <w:pPr>
        <w:pStyle w:val="ListParagraph"/>
        <w:ind w:left="1800"/>
        <w:rPr>
          <w:rFonts w:ascii="Times New Roman" w:hAnsi="Times New Roman" w:cs="Times New Roman"/>
        </w:rPr>
      </w:pPr>
    </w:p>
    <w:p w:rsidR="00D82B7D" w:rsidRPr="00270FE6" w:rsidRDefault="00D82B7D" w:rsidP="00047D51">
      <w:pPr>
        <w:pStyle w:val="ListParagraph"/>
        <w:ind w:left="1800"/>
        <w:rPr>
          <w:rFonts w:ascii="Times New Roman" w:hAnsi="Times New Roman" w:cs="Times New Roman"/>
          <w:sz w:val="24"/>
          <w:szCs w:val="24"/>
        </w:rPr>
      </w:pPr>
    </w:p>
    <w:p w:rsidR="00D82B7D" w:rsidRDefault="00D82B7D" w:rsidP="008C37C5">
      <w:pPr>
        <w:rPr>
          <w:rFonts w:ascii="Times New Roman" w:hAnsi="Times New Roman" w:cs="Times New Roman"/>
          <w:sz w:val="24"/>
          <w:szCs w:val="24"/>
        </w:rPr>
      </w:pPr>
    </w:p>
    <w:p w:rsidR="00D82B7D" w:rsidRDefault="00D82B7D" w:rsidP="008C37C5">
      <w:pPr>
        <w:rPr>
          <w:rFonts w:ascii="Times New Roman" w:hAnsi="Times New Roman" w:cs="Times New Roman"/>
          <w:sz w:val="24"/>
          <w:szCs w:val="24"/>
        </w:rPr>
      </w:pPr>
    </w:p>
    <w:sectPr w:rsidR="00D82B7D" w:rsidSect="007C348F">
      <w:headerReference w:type="default" r:id="rId8"/>
      <w:pgSz w:w="12240" w:h="15840" w:code="1"/>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97B" w:rsidRDefault="0035197B" w:rsidP="0097465F">
      <w:pPr>
        <w:spacing w:after="0" w:line="240" w:lineRule="auto"/>
      </w:pPr>
      <w:r>
        <w:separator/>
      </w:r>
    </w:p>
  </w:endnote>
  <w:endnote w:type="continuationSeparator" w:id="0">
    <w:p w:rsidR="0035197B" w:rsidRDefault="0035197B" w:rsidP="009746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97B" w:rsidRDefault="0035197B" w:rsidP="0097465F">
      <w:pPr>
        <w:spacing w:after="0" w:line="240" w:lineRule="auto"/>
      </w:pPr>
      <w:r>
        <w:separator/>
      </w:r>
    </w:p>
  </w:footnote>
  <w:footnote w:type="continuationSeparator" w:id="0">
    <w:p w:rsidR="0035197B" w:rsidRDefault="0035197B" w:rsidP="009746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097"/>
      <w:docPartObj>
        <w:docPartGallery w:val="Page Numbers (Top of Page)"/>
        <w:docPartUnique/>
      </w:docPartObj>
    </w:sdtPr>
    <w:sdtContent>
      <w:p w:rsidR="006C7C27" w:rsidRDefault="006C7C27">
        <w:pPr>
          <w:pStyle w:val="Header"/>
        </w:pPr>
        <w:r>
          <w:t xml:space="preserve">Page </w:t>
        </w:r>
        <w:r w:rsidR="005D22F7">
          <w:rPr>
            <w:b/>
            <w:sz w:val="24"/>
            <w:szCs w:val="24"/>
          </w:rPr>
          <w:fldChar w:fldCharType="begin"/>
        </w:r>
        <w:r>
          <w:rPr>
            <w:b/>
          </w:rPr>
          <w:instrText xml:space="preserve"> PAGE </w:instrText>
        </w:r>
        <w:r w:rsidR="005D22F7">
          <w:rPr>
            <w:b/>
            <w:sz w:val="24"/>
            <w:szCs w:val="24"/>
          </w:rPr>
          <w:fldChar w:fldCharType="separate"/>
        </w:r>
        <w:r w:rsidR="003F52C8">
          <w:rPr>
            <w:b/>
            <w:noProof/>
          </w:rPr>
          <w:t>5</w:t>
        </w:r>
        <w:r w:rsidR="005D22F7">
          <w:rPr>
            <w:b/>
            <w:sz w:val="24"/>
            <w:szCs w:val="24"/>
          </w:rPr>
          <w:fldChar w:fldCharType="end"/>
        </w:r>
        <w:r>
          <w:t xml:space="preserve"> of </w:t>
        </w:r>
        <w:r w:rsidR="005D22F7">
          <w:rPr>
            <w:b/>
            <w:sz w:val="24"/>
            <w:szCs w:val="24"/>
          </w:rPr>
          <w:fldChar w:fldCharType="begin"/>
        </w:r>
        <w:r>
          <w:rPr>
            <w:b/>
          </w:rPr>
          <w:instrText xml:space="preserve"> NUMPAGES  </w:instrText>
        </w:r>
        <w:r w:rsidR="005D22F7">
          <w:rPr>
            <w:b/>
            <w:sz w:val="24"/>
            <w:szCs w:val="24"/>
          </w:rPr>
          <w:fldChar w:fldCharType="separate"/>
        </w:r>
        <w:r w:rsidR="003F52C8">
          <w:rPr>
            <w:b/>
            <w:noProof/>
          </w:rPr>
          <w:t>7</w:t>
        </w:r>
        <w:r w:rsidR="005D22F7">
          <w:rPr>
            <w:b/>
            <w:sz w:val="24"/>
            <w:szCs w:val="24"/>
          </w:rPr>
          <w:fldChar w:fldCharType="end"/>
        </w:r>
      </w:p>
    </w:sdtContent>
  </w:sdt>
  <w:p w:rsidR="006C7C27" w:rsidRDefault="006C7C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450A"/>
    <w:multiLevelType w:val="hybridMultilevel"/>
    <w:tmpl w:val="C52019F0"/>
    <w:lvl w:ilvl="0" w:tplc="AC6073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927620"/>
    <w:multiLevelType w:val="hybridMultilevel"/>
    <w:tmpl w:val="58F4041A"/>
    <w:lvl w:ilvl="0" w:tplc="84FE7F9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6A56A9"/>
    <w:multiLevelType w:val="hybridMultilevel"/>
    <w:tmpl w:val="342AC120"/>
    <w:lvl w:ilvl="0" w:tplc="E7F09A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0D4CF0"/>
    <w:multiLevelType w:val="hybridMultilevel"/>
    <w:tmpl w:val="A192E60E"/>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4">
    <w:nsid w:val="20A80D2D"/>
    <w:multiLevelType w:val="hybridMultilevel"/>
    <w:tmpl w:val="8CD66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1C6858"/>
    <w:multiLevelType w:val="hybridMultilevel"/>
    <w:tmpl w:val="7B44668E"/>
    <w:lvl w:ilvl="0" w:tplc="C5BEB710">
      <w:start w:val="1"/>
      <w:numFmt w:val="decimal"/>
      <w:lvlText w:val="(%1)"/>
      <w:lvlJc w:val="left"/>
      <w:pPr>
        <w:ind w:left="108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3EA20706"/>
    <w:multiLevelType w:val="hybridMultilevel"/>
    <w:tmpl w:val="78747D68"/>
    <w:lvl w:ilvl="0" w:tplc="5ADC432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CB1133"/>
    <w:multiLevelType w:val="hybridMultilevel"/>
    <w:tmpl w:val="C92C42B0"/>
    <w:lvl w:ilvl="0" w:tplc="0409000F">
      <w:start w:val="1"/>
      <w:numFmt w:val="decimal"/>
      <w:lvlText w:val="%1."/>
      <w:lvlJc w:val="left"/>
      <w:pPr>
        <w:ind w:left="1420" w:hanging="360"/>
      </w:p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8">
    <w:nsid w:val="52E44B25"/>
    <w:multiLevelType w:val="hybridMultilevel"/>
    <w:tmpl w:val="79726658"/>
    <w:lvl w:ilvl="0" w:tplc="F1586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B9107A5"/>
    <w:multiLevelType w:val="hybridMultilevel"/>
    <w:tmpl w:val="34AC22A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38D5FAB"/>
    <w:multiLevelType w:val="hybridMultilevel"/>
    <w:tmpl w:val="FA4E160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9406C6"/>
    <w:multiLevelType w:val="hybridMultilevel"/>
    <w:tmpl w:val="53ECFD76"/>
    <w:lvl w:ilvl="0" w:tplc="E1E6D0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076CF9"/>
    <w:multiLevelType w:val="hybridMultilevel"/>
    <w:tmpl w:val="33EC2C6A"/>
    <w:lvl w:ilvl="0" w:tplc="CC0C5E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B65DBB"/>
    <w:multiLevelType w:val="hybridMultilevel"/>
    <w:tmpl w:val="E6FE56E4"/>
    <w:lvl w:ilvl="0" w:tplc="868E73CC">
      <w:numFmt w:val="bullet"/>
      <w:lvlText w:val=""/>
      <w:lvlJc w:val="left"/>
      <w:pPr>
        <w:ind w:left="630" w:hanging="360"/>
      </w:pPr>
      <w:rPr>
        <w:rFonts w:ascii="Symbol" w:eastAsiaTheme="minorHAnsi"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70182656"/>
    <w:multiLevelType w:val="hybridMultilevel"/>
    <w:tmpl w:val="BB86914E"/>
    <w:lvl w:ilvl="0" w:tplc="04090001">
      <w:start w:val="1"/>
      <w:numFmt w:val="bullet"/>
      <w:lvlText w:val=""/>
      <w:lvlJc w:val="left"/>
      <w:pPr>
        <w:ind w:left="888" w:hanging="360"/>
      </w:pPr>
      <w:rPr>
        <w:rFonts w:ascii="Symbol" w:hAnsi="Symbol"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15">
    <w:nsid w:val="73AA238C"/>
    <w:multiLevelType w:val="hybridMultilevel"/>
    <w:tmpl w:val="EF9E13AC"/>
    <w:lvl w:ilvl="0" w:tplc="FFFFFFFF">
      <w:start w:val="1"/>
      <w:numFmt w:val="upp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0"/>
  </w:num>
  <w:num w:numId="4">
    <w:abstractNumId w:val="5"/>
  </w:num>
  <w:num w:numId="5">
    <w:abstractNumId w:val="10"/>
  </w:num>
  <w:num w:numId="6">
    <w:abstractNumId w:val="8"/>
  </w:num>
  <w:num w:numId="7">
    <w:abstractNumId w:val="14"/>
  </w:num>
  <w:num w:numId="8">
    <w:abstractNumId w:val="3"/>
  </w:num>
  <w:num w:numId="9">
    <w:abstractNumId w:val="2"/>
  </w:num>
  <w:num w:numId="10">
    <w:abstractNumId w:val="9"/>
  </w:num>
  <w:num w:numId="11">
    <w:abstractNumId w:val="13"/>
  </w:num>
  <w:num w:numId="12">
    <w:abstractNumId w:val="7"/>
  </w:num>
  <w:num w:numId="13">
    <w:abstractNumId w:val="12"/>
  </w:num>
  <w:num w:numId="14">
    <w:abstractNumId w:val="4"/>
  </w:num>
  <w:num w:numId="15">
    <w:abstractNumId w:val="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4"/>
  <w:drawingGridHorizontalSpacing w:val="110"/>
  <w:displayHorizontalDrawingGridEvery w:val="2"/>
  <w:characterSpacingControl w:val="doNotCompress"/>
  <w:footnotePr>
    <w:footnote w:id="-1"/>
    <w:footnote w:id="0"/>
  </w:footnotePr>
  <w:endnotePr>
    <w:endnote w:id="-1"/>
    <w:endnote w:id="0"/>
  </w:endnotePr>
  <w:compat/>
  <w:rsids>
    <w:rsidRoot w:val="009D5D7C"/>
    <w:rsid w:val="00002911"/>
    <w:rsid w:val="00032E23"/>
    <w:rsid w:val="00043356"/>
    <w:rsid w:val="00047D51"/>
    <w:rsid w:val="00062543"/>
    <w:rsid w:val="00091BE5"/>
    <w:rsid w:val="000973ED"/>
    <w:rsid w:val="000E2522"/>
    <w:rsid w:val="00101D93"/>
    <w:rsid w:val="00115B2D"/>
    <w:rsid w:val="00124FE6"/>
    <w:rsid w:val="001440F9"/>
    <w:rsid w:val="00171F17"/>
    <w:rsid w:val="001816CD"/>
    <w:rsid w:val="00184B55"/>
    <w:rsid w:val="001A6F5C"/>
    <w:rsid w:val="001C7857"/>
    <w:rsid w:val="001E3BEE"/>
    <w:rsid w:val="001E616A"/>
    <w:rsid w:val="002003C2"/>
    <w:rsid w:val="0021516A"/>
    <w:rsid w:val="00223454"/>
    <w:rsid w:val="00267B44"/>
    <w:rsid w:val="00270FE6"/>
    <w:rsid w:val="00290449"/>
    <w:rsid w:val="002C692C"/>
    <w:rsid w:val="002D12C4"/>
    <w:rsid w:val="002D33B1"/>
    <w:rsid w:val="002F4A79"/>
    <w:rsid w:val="00300A54"/>
    <w:rsid w:val="00300E83"/>
    <w:rsid w:val="0030220B"/>
    <w:rsid w:val="003176E4"/>
    <w:rsid w:val="00317B06"/>
    <w:rsid w:val="0035197B"/>
    <w:rsid w:val="0037179B"/>
    <w:rsid w:val="00392A53"/>
    <w:rsid w:val="003B1B8F"/>
    <w:rsid w:val="003D696F"/>
    <w:rsid w:val="003F52C8"/>
    <w:rsid w:val="004060AD"/>
    <w:rsid w:val="00410B17"/>
    <w:rsid w:val="00430C6E"/>
    <w:rsid w:val="004339DF"/>
    <w:rsid w:val="00437EF1"/>
    <w:rsid w:val="00484755"/>
    <w:rsid w:val="0048799D"/>
    <w:rsid w:val="00493A06"/>
    <w:rsid w:val="004A636A"/>
    <w:rsid w:val="004B3014"/>
    <w:rsid w:val="004C2BEB"/>
    <w:rsid w:val="004C7524"/>
    <w:rsid w:val="004C7718"/>
    <w:rsid w:val="00505806"/>
    <w:rsid w:val="00535FFF"/>
    <w:rsid w:val="00540951"/>
    <w:rsid w:val="00556FA0"/>
    <w:rsid w:val="005C4155"/>
    <w:rsid w:val="005D05AD"/>
    <w:rsid w:val="005D22F7"/>
    <w:rsid w:val="00602D4B"/>
    <w:rsid w:val="00626AFC"/>
    <w:rsid w:val="00682259"/>
    <w:rsid w:val="006B42F5"/>
    <w:rsid w:val="006C7C27"/>
    <w:rsid w:val="006F3609"/>
    <w:rsid w:val="006F7AC0"/>
    <w:rsid w:val="00700DF1"/>
    <w:rsid w:val="00705F8D"/>
    <w:rsid w:val="0073387A"/>
    <w:rsid w:val="007535C2"/>
    <w:rsid w:val="00754547"/>
    <w:rsid w:val="007924CE"/>
    <w:rsid w:val="007B0E88"/>
    <w:rsid w:val="007B3863"/>
    <w:rsid w:val="007C348F"/>
    <w:rsid w:val="007C4947"/>
    <w:rsid w:val="007E55F2"/>
    <w:rsid w:val="00806FCD"/>
    <w:rsid w:val="00820CF8"/>
    <w:rsid w:val="00834128"/>
    <w:rsid w:val="008427B3"/>
    <w:rsid w:val="00845332"/>
    <w:rsid w:val="00851535"/>
    <w:rsid w:val="00855B3E"/>
    <w:rsid w:val="008B4041"/>
    <w:rsid w:val="008C37C5"/>
    <w:rsid w:val="008E08A5"/>
    <w:rsid w:val="008F39A6"/>
    <w:rsid w:val="008F58AF"/>
    <w:rsid w:val="008F5A87"/>
    <w:rsid w:val="009258CA"/>
    <w:rsid w:val="00926BB0"/>
    <w:rsid w:val="0095733E"/>
    <w:rsid w:val="00971B50"/>
    <w:rsid w:val="00973247"/>
    <w:rsid w:val="0097465F"/>
    <w:rsid w:val="009761C0"/>
    <w:rsid w:val="009926BF"/>
    <w:rsid w:val="009975B9"/>
    <w:rsid w:val="009C2DD9"/>
    <w:rsid w:val="009D5D7C"/>
    <w:rsid w:val="00A91145"/>
    <w:rsid w:val="00AA3497"/>
    <w:rsid w:val="00AB36FC"/>
    <w:rsid w:val="00B53C4C"/>
    <w:rsid w:val="00B54448"/>
    <w:rsid w:val="00B61337"/>
    <w:rsid w:val="00B772DA"/>
    <w:rsid w:val="00B772E8"/>
    <w:rsid w:val="00B841BF"/>
    <w:rsid w:val="00B926A3"/>
    <w:rsid w:val="00B92E98"/>
    <w:rsid w:val="00BA7A87"/>
    <w:rsid w:val="00BA7B8A"/>
    <w:rsid w:val="00BE0A12"/>
    <w:rsid w:val="00BF1DED"/>
    <w:rsid w:val="00C005A4"/>
    <w:rsid w:val="00C05609"/>
    <w:rsid w:val="00C06E24"/>
    <w:rsid w:val="00C262D8"/>
    <w:rsid w:val="00C369B8"/>
    <w:rsid w:val="00C6035B"/>
    <w:rsid w:val="00C65932"/>
    <w:rsid w:val="00C96A06"/>
    <w:rsid w:val="00CA1C85"/>
    <w:rsid w:val="00CB1B31"/>
    <w:rsid w:val="00CB6241"/>
    <w:rsid w:val="00CD62F2"/>
    <w:rsid w:val="00D31116"/>
    <w:rsid w:val="00D33C3B"/>
    <w:rsid w:val="00D34D6C"/>
    <w:rsid w:val="00D410BF"/>
    <w:rsid w:val="00D4591C"/>
    <w:rsid w:val="00D51CC3"/>
    <w:rsid w:val="00D70B6C"/>
    <w:rsid w:val="00D72E90"/>
    <w:rsid w:val="00D82B7D"/>
    <w:rsid w:val="00D846C2"/>
    <w:rsid w:val="00DB0112"/>
    <w:rsid w:val="00DC34ED"/>
    <w:rsid w:val="00DC6B08"/>
    <w:rsid w:val="00DE6F2A"/>
    <w:rsid w:val="00E01AEA"/>
    <w:rsid w:val="00E12831"/>
    <w:rsid w:val="00E23076"/>
    <w:rsid w:val="00E3524D"/>
    <w:rsid w:val="00E4449F"/>
    <w:rsid w:val="00E461E4"/>
    <w:rsid w:val="00E77163"/>
    <w:rsid w:val="00EA623E"/>
    <w:rsid w:val="00EC1B9F"/>
    <w:rsid w:val="00EF4F1A"/>
    <w:rsid w:val="00F01583"/>
    <w:rsid w:val="00F4383E"/>
    <w:rsid w:val="00F46D0E"/>
    <w:rsid w:val="00F855B3"/>
    <w:rsid w:val="00F90C22"/>
    <w:rsid w:val="00F96E64"/>
    <w:rsid w:val="00FD0AB3"/>
    <w:rsid w:val="00FD5BA2"/>
    <w:rsid w:val="00FE1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B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05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5D05A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5D05A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NormalWeb">
    <w:name w:val="Normal (Web)"/>
    <w:basedOn w:val="Normal"/>
    <w:uiPriority w:val="99"/>
    <w:unhideWhenUsed/>
    <w:rsid w:val="004339D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62543"/>
    <w:pPr>
      <w:ind w:left="720"/>
      <w:contextualSpacing/>
    </w:pPr>
  </w:style>
  <w:style w:type="table" w:customStyle="1" w:styleId="LightList1">
    <w:name w:val="Light List1"/>
    <w:basedOn w:val="TableNormal"/>
    <w:uiPriority w:val="61"/>
    <w:rsid w:val="00556FA0"/>
    <w:pPr>
      <w:spacing w:after="0" w:line="240" w:lineRule="auto"/>
    </w:pPr>
    <w:rPr>
      <w:rFonts w:eastAsiaTheme="minorEastAsia"/>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2">
    <w:name w:val="Light Shading Accent 2"/>
    <w:basedOn w:val="TableNormal"/>
    <w:uiPriority w:val="60"/>
    <w:rsid w:val="00556FA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556FA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Header">
    <w:name w:val="header"/>
    <w:basedOn w:val="Normal"/>
    <w:link w:val="HeaderChar"/>
    <w:uiPriority w:val="99"/>
    <w:unhideWhenUsed/>
    <w:rsid w:val="00974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65F"/>
  </w:style>
  <w:style w:type="paragraph" w:styleId="Footer">
    <w:name w:val="footer"/>
    <w:basedOn w:val="Normal"/>
    <w:link w:val="FooterChar"/>
    <w:uiPriority w:val="99"/>
    <w:semiHidden/>
    <w:unhideWhenUsed/>
    <w:rsid w:val="009746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465F"/>
  </w:style>
  <w:style w:type="paragraph" w:styleId="NoSpacing">
    <w:name w:val="No Spacing"/>
    <w:link w:val="NoSpacingChar"/>
    <w:uiPriority w:val="1"/>
    <w:qFormat/>
    <w:rsid w:val="007C348F"/>
    <w:pPr>
      <w:spacing w:after="0" w:line="240" w:lineRule="auto"/>
    </w:pPr>
    <w:rPr>
      <w:rFonts w:eastAsiaTheme="minorEastAsia"/>
    </w:rPr>
  </w:style>
  <w:style w:type="character" w:customStyle="1" w:styleId="NoSpacingChar">
    <w:name w:val="No Spacing Char"/>
    <w:basedOn w:val="DefaultParagraphFont"/>
    <w:link w:val="NoSpacing"/>
    <w:uiPriority w:val="1"/>
    <w:rsid w:val="007C348F"/>
    <w:rPr>
      <w:rFonts w:eastAsiaTheme="minorEastAsia"/>
    </w:rPr>
  </w:style>
  <w:style w:type="paragraph" w:styleId="BalloonText">
    <w:name w:val="Balloon Text"/>
    <w:basedOn w:val="Normal"/>
    <w:link w:val="BalloonTextChar"/>
    <w:uiPriority w:val="99"/>
    <w:semiHidden/>
    <w:unhideWhenUsed/>
    <w:rsid w:val="007C3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4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4509712">
      <w:bodyDiv w:val="1"/>
      <w:marLeft w:val="0"/>
      <w:marRight w:val="0"/>
      <w:marTop w:val="0"/>
      <w:marBottom w:val="0"/>
      <w:divBdr>
        <w:top w:val="none" w:sz="0" w:space="0" w:color="auto"/>
        <w:left w:val="none" w:sz="0" w:space="0" w:color="auto"/>
        <w:bottom w:val="none" w:sz="0" w:space="0" w:color="auto"/>
        <w:right w:val="none" w:sz="0" w:space="0" w:color="auto"/>
      </w:divBdr>
      <w:divsChild>
        <w:div w:id="1221555140">
          <w:marLeft w:val="0"/>
          <w:marRight w:val="0"/>
          <w:marTop w:val="0"/>
          <w:marBottom w:val="0"/>
          <w:divBdr>
            <w:top w:val="single" w:sz="8" w:space="0" w:color="CCCCCC"/>
            <w:left w:val="single" w:sz="8" w:space="0" w:color="CCCCCC"/>
            <w:bottom w:val="single" w:sz="8" w:space="0" w:color="CCCCCC"/>
            <w:right w:val="single" w:sz="8" w:space="0" w:color="CCCCCC"/>
          </w:divBdr>
          <w:divsChild>
            <w:div w:id="1866598265">
              <w:marLeft w:val="4000"/>
              <w:marRight w:val="0"/>
              <w:marTop w:val="60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5DC962A42BA452ABA8F3A1A29353A83"/>
        <w:category>
          <w:name w:val="General"/>
          <w:gallery w:val="placeholder"/>
        </w:category>
        <w:types>
          <w:type w:val="bbPlcHdr"/>
        </w:types>
        <w:behaviors>
          <w:behavior w:val="content"/>
        </w:behaviors>
        <w:guid w:val="{3AF05C81-1A0B-4B38-AE7B-068E6E22A257}"/>
      </w:docPartPr>
      <w:docPartBody>
        <w:p w:rsidR="0033065D" w:rsidRDefault="00D841EA" w:rsidP="00D841EA">
          <w:pPr>
            <w:pStyle w:val="05DC962A42BA452ABA8F3A1A29353A83"/>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841EA"/>
    <w:rsid w:val="002D7EAC"/>
    <w:rsid w:val="0033065D"/>
    <w:rsid w:val="00D841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6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05AF0D3C7149C282798256BAE3937E">
    <w:name w:val="0705AF0D3C7149C282798256BAE3937E"/>
    <w:rsid w:val="00D841EA"/>
  </w:style>
  <w:style w:type="paragraph" w:customStyle="1" w:styleId="047A8C9433394B2C8AA93F03D7276A4D">
    <w:name w:val="047A8C9433394B2C8AA93F03D7276A4D"/>
    <w:rsid w:val="00D841EA"/>
  </w:style>
  <w:style w:type="paragraph" w:customStyle="1" w:styleId="C43B921E592E4ADAB47E9C791EC00167">
    <w:name w:val="C43B921E592E4ADAB47E9C791EC00167"/>
    <w:rsid w:val="00D841EA"/>
  </w:style>
  <w:style w:type="paragraph" w:customStyle="1" w:styleId="CAB295294F0D4C78A88599BB8D426A07">
    <w:name w:val="CAB295294F0D4C78A88599BB8D426A07"/>
    <w:rsid w:val="00D841EA"/>
  </w:style>
  <w:style w:type="paragraph" w:customStyle="1" w:styleId="2C444876F830452B84C5CFDEC05A9589">
    <w:name w:val="2C444876F830452B84C5CFDEC05A9589"/>
    <w:rsid w:val="00D841EA"/>
  </w:style>
  <w:style w:type="paragraph" w:customStyle="1" w:styleId="101F8D116B1049D8977FD9179DA554DD">
    <w:name w:val="101F8D116B1049D8977FD9179DA554DD"/>
    <w:rsid w:val="00D841EA"/>
  </w:style>
  <w:style w:type="paragraph" w:customStyle="1" w:styleId="328FD66A9636440BB206A5F7B3A86B50">
    <w:name w:val="328FD66A9636440BB206A5F7B3A86B50"/>
    <w:rsid w:val="00D841EA"/>
  </w:style>
  <w:style w:type="paragraph" w:customStyle="1" w:styleId="8A55CBD935724DBA924344E158CBCE4F">
    <w:name w:val="8A55CBD935724DBA924344E158CBCE4F"/>
    <w:rsid w:val="00D841EA"/>
  </w:style>
  <w:style w:type="paragraph" w:customStyle="1" w:styleId="F010885F3A024073AEE96EE06F223BA2">
    <w:name w:val="F010885F3A024073AEE96EE06F223BA2"/>
    <w:rsid w:val="00D841EA"/>
  </w:style>
  <w:style w:type="paragraph" w:customStyle="1" w:styleId="6FB5F2EC09A9429FA51A631C90420FE8">
    <w:name w:val="6FB5F2EC09A9429FA51A631C90420FE8"/>
    <w:rsid w:val="00D841EA"/>
  </w:style>
  <w:style w:type="paragraph" w:customStyle="1" w:styleId="05DC962A42BA452ABA8F3A1A29353A83">
    <w:name w:val="05DC962A42BA452ABA8F3A1A29353A83"/>
    <w:rsid w:val="00D841EA"/>
  </w:style>
  <w:style w:type="paragraph" w:customStyle="1" w:styleId="6DE994F46BAC45F1BD84B0F2C4561DBE">
    <w:name w:val="6DE994F46BAC45F1BD84B0F2C4561DBE"/>
    <w:rsid w:val="00D841EA"/>
  </w:style>
  <w:style w:type="paragraph" w:customStyle="1" w:styleId="22E9F3C8769A4E73A77C49CBA961A414">
    <w:name w:val="22E9F3C8769A4E73A77C49CBA961A414"/>
    <w:rsid w:val="00D841EA"/>
  </w:style>
  <w:style w:type="paragraph" w:customStyle="1" w:styleId="60A698CF39364741BFC40C6E119EB51A">
    <w:name w:val="60A698CF39364741BFC40C6E119EB51A"/>
    <w:rsid w:val="00D841EA"/>
  </w:style>
  <w:style w:type="paragraph" w:customStyle="1" w:styleId="32FACAFD2E9A409F90FBAB50979C3475">
    <w:name w:val="32FACAFD2E9A409F90FBAB50979C3475"/>
    <w:rsid w:val="00D841E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6B16F-32AB-4553-9C94-9EB9E1B99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1918</Words>
  <Characters>10937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Hospitality and Tourism Management (HTM) Program Review</dc:title>
  <dc:subject>December 2010</dc:subject>
  <dc:creator>DPermn</dc:creator>
  <cp:lastModifiedBy>Admin</cp:lastModifiedBy>
  <cp:revision>2</cp:revision>
  <cp:lastPrinted>2011-06-30T03:07:00Z</cp:lastPrinted>
  <dcterms:created xsi:type="dcterms:W3CDTF">2011-08-22T07:26:00Z</dcterms:created>
  <dcterms:modified xsi:type="dcterms:W3CDTF">2011-08-22T07:26:00Z</dcterms:modified>
</cp:coreProperties>
</file>