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A9CBE" w14:textId="77777777" w:rsidR="00D05DCC" w:rsidRPr="0085282B" w:rsidRDefault="00D05DCC" w:rsidP="00D05DCC">
      <w:pPr>
        <w:rPr>
          <w:rFonts w:ascii="Garamond" w:hAnsi="Garamond"/>
          <w:b/>
        </w:rPr>
      </w:pPr>
    </w:p>
    <w:p w14:paraId="099C0310" w14:textId="77777777" w:rsidR="00D05DCC" w:rsidRPr="0085282B" w:rsidRDefault="00D05DCC" w:rsidP="002B529F">
      <w:pPr>
        <w:jc w:val="center"/>
        <w:rPr>
          <w:rFonts w:ascii="Garamond" w:hAnsi="Garamond"/>
          <w:b/>
        </w:rPr>
      </w:pPr>
      <w:r w:rsidRPr="0085282B">
        <w:rPr>
          <w:rFonts w:ascii="Garamond" w:hAnsi="Garamond"/>
          <w:b/>
        </w:rPr>
        <w:t>College of Micronesia – FSM</w:t>
      </w:r>
    </w:p>
    <w:p w14:paraId="412E2EB7" w14:textId="71207BC4" w:rsidR="00D05DCC" w:rsidRPr="0085282B" w:rsidRDefault="00E30EB0" w:rsidP="002B529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Committee </w:t>
      </w:r>
      <w:r w:rsidR="00D05DCC" w:rsidRPr="0085282B">
        <w:rPr>
          <w:rFonts w:ascii="Garamond" w:hAnsi="Garamond"/>
          <w:b/>
        </w:rPr>
        <w:t>Minutes Reporting Form</w:t>
      </w:r>
    </w:p>
    <w:p w14:paraId="23C2FB46" w14:textId="77777777" w:rsidR="00D05DCC" w:rsidRPr="0085282B" w:rsidRDefault="00D05DCC" w:rsidP="00D05DCC">
      <w:pPr>
        <w:rPr>
          <w:rFonts w:ascii="Garamond" w:hAnsi="Garamond"/>
          <w:b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6235"/>
      </w:tblGrid>
      <w:tr w:rsidR="00D05DCC" w:rsidRPr="0085282B" w14:paraId="7F85D65C" w14:textId="77777777" w:rsidTr="00E30EB0">
        <w:tc>
          <w:tcPr>
            <w:tcW w:w="3355" w:type="dxa"/>
          </w:tcPr>
          <w:p w14:paraId="0A2E6946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Committee or Working Group:</w:t>
            </w:r>
          </w:p>
        </w:tc>
        <w:tc>
          <w:tcPr>
            <w:tcW w:w="6235" w:type="dxa"/>
          </w:tcPr>
          <w:p w14:paraId="318968CA" w14:textId="7647E321" w:rsidR="00D05DCC" w:rsidRPr="0085282B" w:rsidRDefault="00E30EB0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Finance Committee</w:t>
            </w:r>
          </w:p>
        </w:tc>
      </w:tr>
    </w:tbl>
    <w:p w14:paraId="4C7D847A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D05DCC" w:rsidRPr="0085282B" w14:paraId="454A6307" w14:textId="77777777" w:rsidTr="00817BFD">
        <w:trPr>
          <w:trHeight w:val="70"/>
        </w:trPr>
        <w:tc>
          <w:tcPr>
            <w:tcW w:w="3192" w:type="dxa"/>
          </w:tcPr>
          <w:p w14:paraId="06501C4F" w14:textId="77777777" w:rsidR="00D05DCC" w:rsidRPr="0085282B" w:rsidRDefault="00D05DCC" w:rsidP="00817BFD">
            <w:pPr>
              <w:rPr>
                <w:rFonts w:ascii="Garamond" w:hAnsi="Garamond"/>
              </w:rPr>
            </w:pPr>
            <w:r w:rsidRPr="0085282B">
              <w:rPr>
                <w:rFonts w:ascii="Garamond" w:hAnsi="Garamond"/>
                <w:b/>
              </w:rPr>
              <w:t>Date</w:t>
            </w:r>
          </w:p>
        </w:tc>
        <w:tc>
          <w:tcPr>
            <w:tcW w:w="3192" w:type="dxa"/>
          </w:tcPr>
          <w:p w14:paraId="4A5AA9F6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Time</w:t>
            </w:r>
          </w:p>
        </w:tc>
        <w:tc>
          <w:tcPr>
            <w:tcW w:w="3192" w:type="dxa"/>
          </w:tcPr>
          <w:p w14:paraId="1337231A" w14:textId="77777777" w:rsidR="00D05DCC" w:rsidRPr="0085282B" w:rsidRDefault="00D05DCC" w:rsidP="00817BFD">
            <w:pPr>
              <w:rPr>
                <w:rFonts w:ascii="Garamond" w:hAnsi="Garamond"/>
              </w:rPr>
            </w:pPr>
            <w:r w:rsidRPr="0085282B">
              <w:rPr>
                <w:rFonts w:ascii="Garamond" w:hAnsi="Garamond"/>
                <w:b/>
              </w:rPr>
              <w:t xml:space="preserve">Location  </w:t>
            </w:r>
          </w:p>
        </w:tc>
      </w:tr>
      <w:tr w:rsidR="00D05DCC" w:rsidRPr="0085282B" w14:paraId="45DE0977" w14:textId="77777777" w:rsidTr="00817BFD">
        <w:tc>
          <w:tcPr>
            <w:tcW w:w="3192" w:type="dxa"/>
          </w:tcPr>
          <w:p w14:paraId="51C5E16D" w14:textId="4243CB67" w:rsidR="00D05DCC" w:rsidRPr="0085282B" w:rsidRDefault="009D7FA9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October 17</w:t>
            </w:r>
            <w:r w:rsidR="00E30EB0">
              <w:rPr>
                <w:rFonts w:ascii="Garamond" w:hAnsi="Garamond"/>
              </w:rPr>
              <w:t>,</w:t>
            </w:r>
            <w:r w:rsidR="000C7911" w:rsidRPr="0085282B">
              <w:rPr>
                <w:rFonts w:ascii="Garamond" w:hAnsi="Garamond"/>
              </w:rPr>
              <w:t xml:space="preserve"> 2016</w:t>
            </w:r>
          </w:p>
        </w:tc>
        <w:tc>
          <w:tcPr>
            <w:tcW w:w="3192" w:type="dxa"/>
          </w:tcPr>
          <w:p w14:paraId="2F66034B" w14:textId="21FDFA65" w:rsidR="00D05DCC" w:rsidRPr="0085282B" w:rsidRDefault="00E30EB0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4:00p – 5:00 p</w:t>
            </w:r>
            <w:r w:rsidR="005A67ED">
              <w:rPr>
                <w:rFonts w:ascii="Garamond" w:hAnsi="Garamond"/>
              </w:rPr>
              <w:t>m</w:t>
            </w:r>
          </w:p>
        </w:tc>
        <w:tc>
          <w:tcPr>
            <w:tcW w:w="3192" w:type="dxa"/>
          </w:tcPr>
          <w:p w14:paraId="77990EE9" w14:textId="2276F4F6" w:rsidR="00D05DCC" w:rsidRPr="0085282B" w:rsidRDefault="000C7911" w:rsidP="00817BFD">
            <w:pPr>
              <w:rPr>
                <w:rFonts w:ascii="Garamond" w:hAnsi="Garamond"/>
              </w:rPr>
            </w:pPr>
            <w:r w:rsidRPr="0085282B">
              <w:rPr>
                <w:rFonts w:ascii="Garamond" w:hAnsi="Garamond"/>
              </w:rPr>
              <w:t>Board Conference Room</w:t>
            </w:r>
          </w:p>
        </w:tc>
      </w:tr>
    </w:tbl>
    <w:p w14:paraId="721DE7C7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880"/>
        <w:gridCol w:w="1170"/>
        <w:gridCol w:w="1080"/>
        <w:gridCol w:w="1278"/>
      </w:tblGrid>
      <w:tr w:rsidR="00D05DCC" w:rsidRPr="0085282B" w14:paraId="352E7E6B" w14:textId="77777777" w:rsidTr="00BE7D79">
        <w:tc>
          <w:tcPr>
            <w:tcW w:w="3168" w:type="dxa"/>
          </w:tcPr>
          <w:p w14:paraId="0051BD6D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Members</w:t>
            </w:r>
          </w:p>
        </w:tc>
        <w:tc>
          <w:tcPr>
            <w:tcW w:w="2880" w:type="dxa"/>
          </w:tcPr>
          <w:p w14:paraId="5ADCA316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Name</w:t>
            </w:r>
          </w:p>
        </w:tc>
        <w:tc>
          <w:tcPr>
            <w:tcW w:w="1170" w:type="dxa"/>
          </w:tcPr>
          <w:p w14:paraId="5D696E70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Present</w:t>
            </w:r>
          </w:p>
        </w:tc>
        <w:tc>
          <w:tcPr>
            <w:tcW w:w="1080" w:type="dxa"/>
          </w:tcPr>
          <w:p w14:paraId="30BEB90C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 xml:space="preserve"> Absent</w:t>
            </w:r>
          </w:p>
        </w:tc>
        <w:tc>
          <w:tcPr>
            <w:tcW w:w="1278" w:type="dxa"/>
          </w:tcPr>
          <w:p w14:paraId="1FCDCC97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Remarks</w:t>
            </w:r>
          </w:p>
        </w:tc>
      </w:tr>
      <w:tr w:rsidR="00BE7D79" w:rsidRPr="0085282B" w14:paraId="14072D96" w14:textId="77777777" w:rsidTr="00BE7D79">
        <w:tc>
          <w:tcPr>
            <w:tcW w:w="3168" w:type="dxa"/>
          </w:tcPr>
          <w:p w14:paraId="53B4A63D" w14:textId="3998DE52" w:rsidR="00BE7D79" w:rsidRPr="0085282B" w:rsidRDefault="00BE7D79" w:rsidP="00817BFD">
            <w:pPr>
              <w:rPr>
                <w:rFonts w:ascii="Garamond" w:hAnsi="Garamond"/>
              </w:rPr>
            </w:pPr>
            <w:r>
              <w:t>Chairperson</w:t>
            </w:r>
          </w:p>
        </w:tc>
        <w:tc>
          <w:tcPr>
            <w:tcW w:w="2880" w:type="dxa"/>
          </w:tcPr>
          <w:p w14:paraId="545A440E" w14:textId="2AD23681" w:rsidR="00BE7D79" w:rsidRPr="0085282B" w:rsidRDefault="00150AE2" w:rsidP="00817BFD">
            <w:pPr>
              <w:rPr>
                <w:rFonts w:ascii="Garamond" w:hAnsi="Garamond"/>
              </w:rPr>
            </w:pPr>
            <w:r w:rsidRPr="004D0E93">
              <w:rPr>
                <w:color w:val="FF0000"/>
              </w:rPr>
              <w:t xml:space="preserve">William Haglelgam  </w:t>
            </w:r>
            <w:hyperlink r:id="rId8" w:history="1">
              <w:r w:rsidRPr="004D0E93">
                <w:rPr>
                  <w:rStyle w:val="Hyperlink"/>
                  <w:color w:val="FF0000"/>
                </w:rPr>
                <w:t>whagle@comfsm.fm</w:t>
              </w:r>
            </w:hyperlink>
          </w:p>
        </w:tc>
        <w:tc>
          <w:tcPr>
            <w:tcW w:w="1170" w:type="dxa"/>
          </w:tcPr>
          <w:p w14:paraId="25F1BB62" w14:textId="092DB15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  <w:r w:rsidRPr="0085282B">
              <w:rPr>
                <w:rFonts w:ascii="Garamond" w:hAnsi="Garamond"/>
              </w:rPr>
              <w:t>X</w:t>
            </w:r>
          </w:p>
        </w:tc>
        <w:tc>
          <w:tcPr>
            <w:tcW w:w="1080" w:type="dxa"/>
          </w:tcPr>
          <w:p w14:paraId="45AE6077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4DB7821B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3D9EC64" w14:textId="77777777" w:rsidTr="00BE7D79">
        <w:tc>
          <w:tcPr>
            <w:tcW w:w="3168" w:type="dxa"/>
          </w:tcPr>
          <w:p w14:paraId="726C9CEB" w14:textId="3895C150" w:rsidR="00BE7D79" w:rsidRPr="0085282B" w:rsidRDefault="00BE7D79" w:rsidP="00817BFD">
            <w:pPr>
              <w:rPr>
                <w:rFonts w:ascii="Garamond" w:hAnsi="Garamond"/>
              </w:rPr>
            </w:pPr>
            <w:r>
              <w:t>Vice Chairperson</w:t>
            </w:r>
          </w:p>
        </w:tc>
        <w:tc>
          <w:tcPr>
            <w:tcW w:w="2880" w:type="dxa"/>
          </w:tcPr>
          <w:p w14:paraId="4BCCE3DF" w14:textId="664880A5" w:rsidR="00BE7D79" w:rsidRPr="0085282B" w:rsidRDefault="004D51A2" w:rsidP="00817BFD">
            <w:pPr>
              <w:rPr>
                <w:rFonts w:ascii="Garamond" w:hAnsi="Garamond"/>
              </w:rPr>
            </w:pPr>
            <w:r w:rsidRPr="0023357D">
              <w:t xml:space="preserve">Sonny Padock </w:t>
            </w:r>
            <w:r>
              <w:t xml:space="preserve">  </w:t>
            </w:r>
            <w:hyperlink r:id="rId9" w:history="1">
              <w:r w:rsidRPr="00F82143">
                <w:rPr>
                  <w:rStyle w:val="Hyperlink"/>
                </w:rPr>
                <w:t>spadock@comfsm.fm</w:t>
              </w:r>
            </w:hyperlink>
          </w:p>
        </w:tc>
        <w:tc>
          <w:tcPr>
            <w:tcW w:w="1170" w:type="dxa"/>
          </w:tcPr>
          <w:p w14:paraId="0E4ECFA3" w14:textId="01C16AC6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  <w:r w:rsidRPr="0085282B">
              <w:rPr>
                <w:rFonts w:ascii="Garamond" w:hAnsi="Garamond"/>
              </w:rPr>
              <w:t>X</w:t>
            </w:r>
          </w:p>
        </w:tc>
        <w:tc>
          <w:tcPr>
            <w:tcW w:w="1080" w:type="dxa"/>
          </w:tcPr>
          <w:p w14:paraId="008049BB" w14:textId="5019A101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5499302C" w14:textId="30628F21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29C05851" w14:textId="77777777" w:rsidTr="00BE7D79">
        <w:tc>
          <w:tcPr>
            <w:tcW w:w="3168" w:type="dxa"/>
          </w:tcPr>
          <w:p w14:paraId="2A4E868E" w14:textId="6425E583" w:rsidR="00BE7D79" w:rsidRPr="0085282B" w:rsidRDefault="00BE7D79" w:rsidP="00817BFD">
            <w:pPr>
              <w:rPr>
                <w:rFonts w:ascii="Garamond" w:hAnsi="Garamond"/>
              </w:rPr>
            </w:pPr>
            <w:r>
              <w:t>Secretary</w:t>
            </w:r>
          </w:p>
        </w:tc>
        <w:tc>
          <w:tcPr>
            <w:tcW w:w="2880" w:type="dxa"/>
          </w:tcPr>
          <w:p w14:paraId="218CC157" w14:textId="7F416F5F" w:rsidR="00BE7D79" w:rsidRPr="0085282B" w:rsidRDefault="00150AE2" w:rsidP="00817BFD">
            <w:pPr>
              <w:rPr>
                <w:rFonts w:ascii="Garamond" w:hAnsi="Garamond"/>
              </w:rPr>
            </w:pPr>
            <w:r w:rsidRPr="00037CE8">
              <w:rPr>
                <w:color w:val="800080"/>
              </w:rPr>
              <w:t xml:space="preserve">Yoneko Kanichy, </w:t>
            </w:r>
            <w:hyperlink r:id="rId10" w:history="1">
              <w:r w:rsidRPr="00037CE8">
                <w:rPr>
                  <w:rStyle w:val="Hyperlink"/>
                  <w:color w:val="800080"/>
                </w:rPr>
                <w:t>Yoneko@comfsm.fm</w:t>
              </w:r>
            </w:hyperlink>
          </w:p>
        </w:tc>
        <w:tc>
          <w:tcPr>
            <w:tcW w:w="1170" w:type="dxa"/>
          </w:tcPr>
          <w:p w14:paraId="2FE1F296" w14:textId="0442C187" w:rsidR="00BE7D79" w:rsidRPr="0085282B" w:rsidRDefault="00DE309F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080" w:type="dxa"/>
          </w:tcPr>
          <w:p w14:paraId="0A241F04" w14:textId="10070AC6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26C68A9C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24B7864" w14:textId="77777777" w:rsidTr="00BE7D79">
        <w:tc>
          <w:tcPr>
            <w:tcW w:w="3168" w:type="dxa"/>
          </w:tcPr>
          <w:p w14:paraId="5308E681" w14:textId="1CE2CF6C" w:rsidR="00BE7D79" w:rsidRPr="0085282B" w:rsidRDefault="00BE7D79" w:rsidP="00817BFD">
            <w:pPr>
              <w:rPr>
                <w:rFonts w:ascii="Garamond" w:hAnsi="Garamond"/>
              </w:rPr>
            </w:pPr>
            <w:r w:rsidRPr="00AA707B">
              <w:rPr>
                <w:i/>
              </w:rPr>
              <w:t>“Ex-Officio Member”   - Comptroller</w:t>
            </w:r>
          </w:p>
        </w:tc>
        <w:tc>
          <w:tcPr>
            <w:tcW w:w="2880" w:type="dxa"/>
          </w:tcPr>
          <w:p w14:paraId="177FBCDB" w14:textId="443C2D3D" w:rsidR="00BE7D79" w:rsidRPr="0085282B" w:rsidRDefault="00BE7D79" w:rsidP="00817BFD">
            <w:pPr>
              <w:rPr>
                <w:rFonts w:ascii="Garamond" w:hAnsi="Garamond"/>
              </w:rPr>
            </w:pPr>
            <w:r w:rsidRPr="000276D8">
              <w:rPr>
                <w:color w:val="0070C0"/>
              </w:rPr>
              <w:t>Roselle Togonon</w:t>
            </w:r>
          </w:p>
        </w:tc>
        <w:tc>
          <w:tcPr>
            <w:tcW w:w="1170" w:type="dxa"/>
          </w:tcPr>
          <w:p w14:paraId="1A7CD6CE" w14:textId="411E9D9F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  <w:r w:rsidRPr="0085282B">
              <w:rPr>
                <w:rFonts w:ascii="Garamond" w:hAnsi="Garamond"/>
              </w:rPr>
              <w:t>X</w:t>
            </w:r>
          </w:p>
        </w:tc>
        <w:tc>
          <w:tcPr>
            <w:tcW w:w="1080" w:type="dxa"/>
          </w:tcPr>
          <w:p w14:paraId="42496DFC" w14:textId="0242902A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160D2B86" w14:textId="0A38640A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48BF4E9F" w14:textId="77777777" w:rsidTr="00BE7D79">
        <w:tc>
          <w:tcPr>
            <w:tcW w:w="3168" w:type="dxa"/>
          </w:tcPr>
          <w:p w14:paraId="74565D75" w14:textId="65EC5954" w:rsidR="00BE7D79" w:rsidRPr="0085282B" w:rsidRDefault="004D51A2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National Campus Staff Rep</w:t>
            </w:r>
          </w:p>
        </w:tc>
        <w:tc>
          <w:tcPr>
            <w:tcW w:w="2880" w:type="dxa"/>
          </w:tcPr>
          <w:p w14:paraId="372BD790" w14:textId="77777777" w:rsidR="00BE7D79" w:rsidRDefault="004D51A2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Eugene Edmund</w:t>
            </w:r>
          </w:p>
          <w:p w14:paraId="304C3622" w14:textId="54789C73" w:rsidR="004D51A2" w:rsidRPr="0085282B" w:rsidRDefault="004D51A2" w:rsidP="00817BFD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76C58E17" w14:textId="2FC8BF3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  <w:r w:rsidRPr="0085282B">
              <w:rPr>
                <w:rFonts w:ascii="Garamond" w:hAnsi="Garamond"/>
              </w:rPr>
              <w:t>X</w:t>
            </w:r>
          </w:p>
        </w:tc>
        <w:tc>
          <w:tcPr>
            <w:tcW w:w="1080" w:type="dxa"/>
          </w:tcPr>
          <w:p w14:paraId="13E8FD19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6C425B8E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69CE613E" w14:textId="77777777" w:rsidTr="00BE7D79">
        <w:tc>
          <w:tcPr>
            <w:tcW w:w="3168" w:type="dxa"/>
          </w:tcPr>
          <w:p w14:paraId="6E38034C" w14:textId="27F9864E" w:rsidR="00BE7D79" w:rsidRPr="0085282B" w:rsidRDefault="00BE7D79" w:rsidP="00817BFD">
            <w:pPr>
              <w:rPr>
                <w:rFonts w:ascii="Garamond" w:hAnsi="Garamond"/>
              </w:rPr>
            </w:pPr>
            <w:r>
              <w:t>National Faculty Rep</w:t>
            </w:r>
          </w:p>
        </w:tc>
        <w:tc>
          <w:tcPr>
            <w:tcW w:w="2880" w:type="dxa"/>
          </w:tcPr>
          <w:p w14:paraId="75E37D22" w14:textId="4830D871" w:rsidR="00BE7D79" w:rsidRPr="0085282B" w:rsidRDefault="00BE7D79" w:rsidP="00817BFD">
            <w:pPr>
              <w:rPr>
                <w:rFonts w:ascii="Garamond" w:hAnsi="Garamond"/>
              </w:rPr>
            </w:pPr>
            <w:r w:rsidRPr="00DF7F41">
              <w:rPr>
                <w:color w:val="008000"/>
              </w:rPr>
              <w:t xml:space="preserve">Marian Medalla  </w:t>
            </w:r>
            <w:hyperlink r:id="rId11" w:history="1">
              <w:r w:rsidRPr="00DF7F41">
                <w:rPr>
                  <w:rStyle w:val="Hyperlink"/>
                  <w:color w:val="008000"/>
                </w:rPr>
                <w:t>marian_gratia@comfsm.fm</w:t>
              </w:r>
            </w:hyperlink>
          </w:p>
        </w:tc>
        <w:tc>
          <w:tcPr>
            <w:tcW w:w="1170" w:type="dxa"/>
          </w:tcPr>
          <w:p w14:paraId="33446B60" w14:textId="06C02815" w:rsidR="00BE7D79" w:rsidRPr="0085282B" w:rsidRDefault="00150AE2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080" w:type="dxa"/>
          </w:tcPr>
          <w:p w14:paraId="62D81C9D" w14:textId="4EA144D8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17CE8B9A" w14:textId="1B1831BA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21C149EA" w14:textId="77777777" w:rsidTr="00BE7D79">
        <w:tc>
          <w:tcPr>
            <w:tcW w:w="3168" w:type="dxa"/>
          </w:tcPr>
          <w:p w14:paraId="6DF7CCF0" w14:textId="0F3D6210" w:rsidR="00BE7D79" w:rsidRDefault="00BE7D79" w:rsidP="00817BFD">
            <w:r>
              <w:t>Chuuk Campus Staff Rep</w:t>
            </w:r>
          </w:p>
        </w:tc>
        <w:tc>
          <w:tcPr>
            <w:tcW w:w="2880" w:type="dxa"/>
          </w:tcPr>
          <w:p w14:paraId="567DFE2F" w14:textId="40E7C14D" w:rsidR="00BE7D79" w:rsidRPr="0023357D" w:rsidRDefault="00BE7D79" w:rsidP="00817BFD">
            <w:r w:rsidRPr="00AA0D24">
              <w:rPr>
                <w:color w:val="00B050"/>
              </w:rPr>
              <w:t xml:space="preserve">Marie Mori Pitiol   </w:t>
            </w:r>
            <w:hyperlink r:id="rId12" w:history="1">
              <w:r w:rsidRPr="00AA0D24">
                <w:rPr>
                  <w:rStyle w:val="Hyperlink"/>
                  <w:color w:val="00B050"/>
                </w:rPr>
                <w:t>memori@comfsm.fm</w:t>
              </w:r>
            </w:hyperlink>
          </w:p>
        </w:tc>
        <w:tc>
          <w:tcPr>
            <w:tcW w:w="1170" w:type="dxa"/>
          </w:tcPr>
          <w:p w14:paraId="3A8D399A" w14:textId="4AB56E65" w:rsidR="00BE7D79" w:rsidRPr="0085282B" w:rsidRDefault="00150AE2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080" w:type="dxa"/>
          </w:tcPr>
          <w:p w14:paraId="56E78B55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0BD9132D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5168D97" w14:textId="77777777" w:rsidTr="00BE7D79">
        <w:tc>
          <w:tcPr>
            <w:tcW w:w="3168" w:type="dxa"/>
          </w:tcPr>
          <w:p w14:paraId="49BA075B" w14:textId="1D42A4B6" w:rsidR="00BE7D79" w:rsidRDefault="00BE7D79" w:rsidP="00817BFD">
            <w:r>
              <w:t>Chuuk Campus Faculty Rep</w:t>
            </w:r>
          </w:p>
        </w:tc>
        <w:tc>
          <w:tcPr>
            <w:tcW w:w="2880" w:type="dxa"/>
          </w:tcPr>
          <w:p w14:paraId="00B9091A" w14:textId="20B59F34" w:rsidR="00BE7D79" w:rsidRPr="00AA0D24" w:rsidRDefault="00BE7D79" w:rsidP="00817BFD">
            <w:pPr>
              <w:rPr>
                <w:color w:val="00B050"/>
              </w:rPr>
            </w:pPr>
            <w:r w:rsidRPr="00256732">
              <w:rPr>
                <w:color w:val="008000"/>
              </w:rPr>
              <w:t xml:space="preserve">Herner Braiel  </w:t>
            </w:r>
            <w:hyperlink r:id="rId13" w:history="1">
              <w:r w:rsidRPr="00256732">
                <w:rPr>
                  <w:rStyle w:val="Hyperlink"/>
                  <w:color w:val="008000"/>
                </w:rPr>
                <w:t>hsbraiel@comfsm.fm</w:t>
              </w:r>
            </w:hyperlink>
          </w:p>
        </w:tc>
        <w:tc>
          <w:tcPr>
            <w:tcW w:w="1170" w:type="dxa"/>
          </w:tcPr>
          <w:p w14:paraId="559ED228" w14:textId="40F43B3F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48F12CB6" w14:textId="7491AF75" w:rsidR="00BE7D79" w:rsidRPr="0085282B" w:rsidRDefault="00340158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674D21CC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D7577E1" w14:textId="77777777" w:rsidTr="00BE7D79">
        <w:tc>
          <w:tcPr>
            <w:tcW w:w="3168" w:type="dxa"/>
          </w:tcPr>
          <w:p w14:paraId="0C9DC064" w14:textId="3E84BEB7" w:rsidR="00BE7D79" w:rsidRDefault="00BE7D79" w:rsidP="00817BFD">
            <w:r>
              <w:t>FMI Staff Rep</w:t>
            </w:r>
          </w:p>
        </w:tc>
        <w:tc>
          <w:tcPr>
            <w:tcW w:w="2880" w:type="dxa"/>
          </w:tcPr>
          <w:p w14:paraId="1AEA6FCE" w14:textId="0595535E" w:rsidR="00BE7D79" w:rsidRPr="00256732" w:rsidRDefault="00BE7D79" w:rsidP="00817BFD">
            <w:pPr>
              <w:rPr>
                <w:color w:val="008000"/>
              </w:rPr>
            </w:pPr>
            <w:r w:rsidRPr="004105F9">
              <w:rPr>
                <w:color w:val="538135"/>
              </w:rPr>
              <w:t>Clotilda Dugwen</w:t>
            </w:r>
          </w:p>
        </w:tc>
        <w:tc>
          <w:tcPr>
            <w:tcW w:w="1170" w:type="dxa"/>
          </w:tcPr>
          <w:p w14:paraId="2ED00382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7D236B9D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52E45A9F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6AF40464" w14:textId="77777777" w:rsidTr="00BE7D79">
        <w:tc>
          <w:tcPr>
            <w:tcW w:w="3168" w:type="dxa"/>
          </w:tcPr>
          <w:p w14:paraId="35A2AAC6" w14:textId="2E596FDC" w:rsidR="00BE7D79" w:rsidRDefault="00BE7D79" w:rsidP="00817BFD">
            <w:r>
              <w:t>Kosrae Campus Staff Rep</w:t>
            </w:r>
          </w:p>
        </w:tc>
        <w:tc>
          <w:tcPr>
            <w:tcW w:w="2880" w:type="dxa"/>
          </w:tcPr>
          <w:p w14:paraId="3C7E3CFB" w14:textId="3825043E" w:rsidR="00BE7D79" w:rsidRPr="004105F9" w:rsidRDefault="00BE7D79" w:rsidP="00817BFD">
            <w:pPr>
              <w:rPr>
                <w:color w:val="538135"/>
              </w:rPr>
            </w:pPr>
            <w:r w:rsidRPr="00AA0D24">
              <w:rPr>
                <w:color w:val="00B050"/>
              </w:rPr>
              <w:t xml:space="preserve">Eileen S. Nena, </w:t>
            </w:r>
            <w:hyperlink r:id="rId14" w:history="1">
              <w:r w:rsidRPr="00AA0D24">
                <w:rPr>
                  <w:rStyle w:val="Hyperlink"/>
                  <w:color w:val="00B050"/>
                </w:rPr>
                <w:t>eileens@comfsm.fm</w:t>
              </w:r>
            </w:hyperlink>
          </w:p>
        </w:tc>
        <w:tc>
          <w:tcPr>
            <w:tcW w:w="1170" w:type="dxa"/>
          </w:tcPr>
          <w:p w14:paraId="51F634DC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6D56C74B" w14:textId="1C779E26" w:rsidR="00BE7D79" w:rsidRPr="0085282B" w:rsidRDefault="00746787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35286D40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3F00399F" w14:textId="77777777" w:rsidTr="00BE7D79">
        <w:tc>
          <w:tcPr>
            <w:tcW w:w="3168" w:type="dxa"/>
          </w:tcPr>
          <w:p w14:paraId="2CBF9C89" w14:textId="06AF4E00" w:rsidR="00BE7D79" w:rsidRDefault="00BE7D79" w:rsidP="00817BFD">
            <w:r w:rsidRPr="004105F9">
              <w:rPr>
                <w:color w:val="000000"/>
              </w:rPr>
              <w:t>Kosrae Campus Faculty Rep</w:t>
            </w:r>
          </w:p>
        </w:tc>
        <w:tc>
          <w:tcPr>
            <w:tcW w:w="2880" w:type="dxa"/>
          </w:tcPr>
          <w:p w14:paraId="4DE4ED04" w14:textId="0E50032F" w:rsidR="00BE7D79" w:rsidRPr="00AA0D24" w:rsidRDefault="00BE7D79" w:rsidP="00817BFD">
            <w:pPr>
              <w:rPr>
                <w:color w:val="00B050"/>
              </w:rPr>
            </w:pPr>
            <w:r w:rsidRPr="003D3EB1">
              <w:rPr>
                <w:color w:val="00B050"/>
              </w:rPr>
              <w:t>Skipper Ittu</w:t>
            </w:r>
          </w:p>
        </w:tc>
        <w:tc>
          <w:tcPr>
            <w:tcW w:w="1170" w:type="dxa"/>
          </w:tcPr>
          <w:p w14:paraId="62658399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6B7679EB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3B301772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4E5DA0BC" w14:textId="77777777" w:rsidTr="00BE7D79">
        <w:tc>
          <w:tcPr>
            <w:tcW w:w="3168" w:type="dxa"/>
          </w:tcPr>
          <w:p w14:paraId="1FBDC9A5" w14:textId="78EC18B8" w:rsidR="00BE7D79" w:rsidRPr="004105F9" w:rsidRDefault="00BE7D79" w:rsidP="00817BFD">
            <w:pPr>
              <w:rPr>
                <w:color w:val="000000"/>
              </w:rPr>
            </w:pPr>
            <w:r w:rsidRPr="004105F9">
              <w:rPr>
                <w:color w:val="000000"/>
              </w:rPr>
              <w:t>National Campus Staff Rep</w:t>
            </w:r>
          </w:p>
        </w:tc>
        <w:tc>
          <w:tcPr>
            <w:tcW w:w="2880" w:type="dxa"/>
          </w:tcPr>
          <w:p w14:paraId="4EED75CA" w14:textId="147D558A" w:rsidR="00BE7D79" w:rsidRPr="004D0E93" w:rsidRDefault="00BE7D79" w:rsidP="00817BFD">
            <w:pPr>
              <w:rPr>
                <w:color w:val="FF0000"/>
              </w:rPr>
            </w:pPr>
            <w:r w:rsidRPr="00B97482">
              <w:rPr>
                <w:color w:val="FF0000"/>
              </w:rPr>
              <w:t xml:space="preserve">Hadleen Hadley    </w:t>
            </w:r>
            <w:hyperlink r:id="rId15" w:history="1">
              <w:r w:rsidRPr="00B97482">
                <w:rPr>
                  <w:rStyle w:val="Hyperlink"/>
                  <w:color w:val="FF0000"/>
                </w:rPr>
                <w:t>hadi@comfsm.fm</w:t>
              </w:r>
            </w:hyperlink>
          </w:p>
        </w:tc>
        <w:tc>
          <w:tcPr>
            <w:tcW w:w="1170" w:type="dxa"/>
          </w:tcPr>
          <w:p w14:paraId="06CC9EBA" w14:textId="66B149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72F1FEF6" w14:textId="3A5C46CD" w:rsidR="00BE7D79" w:rsidRPr="0085282B" w:rsidRDefault="00340158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48CF28D0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F3E4E6F" w14:textId="77777777" w:rsidTr="00BE7D79">
        <w:tc>
          <w:tcPr>
            <w:tcW w:w="3168" w:type="dxa"/>
          </w:tcPr>
          <w:p w14:paraId="0C4ADED8" w14:textId="3453C13B" w:rsidR="00BE7D79" w:rsidRPr="004105F9" w:rsidRDefault="00BE7D79" w:rsidP="00817BFD">
            <w:pPr>
              <w:rPr>
                <w:color w:val="000000"/>
              </w:rPr>
            </w:pPr>
            <w:r w:rsidRPr="004105F9">
              <w:rPr>
                <w:color w:val="000000"/>
              </w:rPr>
              <w:t>National Campus Staff Rep.</w:t>
            </w:r>
          </w:p>
        </w:tc>
        <w:tc>
          <w:tcPr>
            <w:tcW w:w="2880" w:type="dxa"/>
          </w:tcPr>
          <w:p w14:paraId="2F53AAFC" w14:textId="0C28C429" w:rsidR="00BE7D79" w:rsidRPr="00B97482" w:rsidRDefault="00BE7D79" w:rsidP="00817BFD">
            <w:pPr>
              <w:rPr>
                <w:color w:val="FF0000"/>
              </w:rPr>
            </w:pPr>
            <w:r w:rsidRPr="005E5836">
              <w:rPr>
                <w:color w:val="FF0000"/>
              </w:rPr>
              <w:t xml:space="preserve">Paul  Sonden  </w:t>
            </w:r>
            <w:hyperlink r:id="rId16" w:history="1">
              <w:r w:rsidRPr="005E5836">
                <w:rPr>
                  <w:rStyle w:val="Hyperlink"/>
                  <w:color w:val="FF0000"/>
                </w:rPr>
                <w:t>psonden@comfsm.fm</w:t>
              </w:r>
            </w:hyperlink>
            <w:r w:rsidRPr="005E5836">
              <w:rPr>
                <w:color w:val="FF0000"/>
              </w:rPr>
              <w:t xml:space="preserve"> </w:t>
            </w:r>
          </w:p>
        </w:tc>
        <w:tc>
          <w:tcPr>
            <w:tcW w:w="1170" w:type="dxa"/>
          </w:tcPr>
          <w:p w14:paraId="37D346F6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3F5614CC" w14:textId="26A98648" w:rsidR="00BE7D79" w:rsidRPr="0085282B" w:rsidRDefault="00746787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6468B03F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66420FE9" w14:textId="77777777" w:rsidTr="00BE7D79">
        <w:tc>
          <w:tcPr>
            <w:tcW w:w="3168" w:type="dxa"/>
          </w:tcPr>
          <w:p w14:paraId="0DD4CF3C" w14:textId="0F695CA7" w:rsidR="00BE7D79" w:rsidRPr="004105F9" w:rsidRDefault="00BE7D79" w:rsidP="00817BFD">
            <w:pPr>
              <w:rPr>
                <w:color w:val="000000"/>
              </w:rPr>
            </w:pPr>
            <w:r w:rsidRPr="004105F9">
              <w:rPr>
                <w:color w:val="000000"/>
              </w:rPr>
              <w:t>National Staff Rep. (Education Div.)</w:t>
            </w:r>
          </w:p>
        </w:tc>
        <w:tc>
          <w:tcPr>
            <w:tcW w:w="2880" w:type="dxa"/>
          </w:tcPr>
          <w:p w14:paraId="381EFAD4" w14:textId="58142192" w:rsidR="00BE7D79" w:rsidRPr="005E5836" w:rsidRDefault="00BE7D79" w:rsidP="00817BFD">
            <w:pPr>
              <w:rPr>
                <w:color w:val="FF0000"/>
              </w:rPr>
            </w:pPr>
            <w:r w:rsidRPr="003A6B1D">
              <w:rPr>
                <w:color w:val="008000"/>
              </w:rPr>
              <w:t xml:space="preserve">Josephine Kostka </w:t>
            </w:r>
            <w:hyperlink r:id="rId17" w:history="1">
              <w:r>
                <w:rPr>
                  <w:rStyle w:val="Hyperlink"/>
                </w:rPr>
                <w:t>josephine@comfsm.fm</w:t>
              </w:r>
            </w:hyperlink>
          </w:p>
        </w:tc>
        <w:tc>
          <w:tcPr>
            <w:tcW w:w="1170" w:type="dxa"/>
          </w:tcPr>
          <w:p w14:paraId="17895C2D" w14:textId="011507E2" w:rsidR="00BE7D79" w:rsidRPr="0085282B" w:rsidRDefault="00340158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080" w:type="dxa"/>
          </w:tcPr>
          <w:p w14:paraId="0BA1F6EE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5F8AAE00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9C52559" w14:textId="77777777" w:rsidTr="00BE7D79">
        <w:tc>
          <w:tcPr>
            <w:tcW w:w="3168" w:type="dxa"/>
          </w:tcPr>
          <w:p w14:paraId="1E100870" w14:textId="3B3686B9" w:rsidR="00BE7D79" w:rsidRPr="004105F9" w:rsidRDefault="00BE7D79" w:rsidP="00817BFD">
            <w:pPr>
              <w:rPr>
                <w:color w:val="000000"/>
              </w:rPr>
            </w:pPr>
            <w:r>
              <w:t xml:space="preserve">National Campus Staff Rep. </w:t>
            </w:r>
          </w:p>
        </w:tc>
        <w:tc>
          <w:tcPr>
            <w:tcW w:w="2880" w:type="dxa"/>
          </w:tcPr>
          <w:p w14:paraId="68208521" w14:textId="35DB344F" w:rsidR="00BE7D79" w:rsidRPr="003A6B1D" w:rsidRDefault="00BE7D79" w:rsidP="00817BFD">
            <w:pPr>
              <w:rPr>
                <w:color w:val="008000"/>
              </w:rPr>
            </w:pPr>
            <w:r w:rsidRPr="00037CE8">
              <w:rPr>
                <w:color w:val="800080"/>
              </w:rPr>
              <w:t xml:space="preserve">Arinda S. Halbert, </w:t>
            </w:r>
            <w:hyperlink r:id="rId18" w:history="1">
              <w:r w:rsidRPr="00037CE8">
                <w:rPr>
                  <w:rStyle w:val="Hyperlink"/>
                  <w:color w:val="800080"/>
                </w:rPr>
                <w:t>aswingly@comfsm.fm</w:t>
              </w:r>
            </w:hyperlink>
          </w:p>
        </w:tc>
        <w:tc>
          <w:tcPr>
            <w:tcW w:w="1170" w:type="dxa"/>
          </w:tcPr>
          <w:p w14:paraId="42A03807" w14:textId="1EDC21AD" w:rsidR="00BE7D79" w:rsidRPr="0085282B" w:rsidRDefault="00340158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080" w:type="dxa"/>
          </w:tcPr>
          <w:p w14:paraId="179233BF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5ED7D9A3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37C4B585" w14:textId="77777777" w:rsidTr="00BE7D79">
        <w:tc>
          <w:tcPr>
            <w:tcW w:w="3168" w:type="dxa"/>
          </w:tcPr>
          <w:p w14:paraId="328A8829" w14:textId="10747E4B" w:rsidR="00BE7D79" w:rsidRDefault="00BE7D79" w:rsidP="00817BFD">
            <w:r>
              <w:t>National Faculty Rep. (Educ. Div.)</w:t>
            </w:r>
          </w:p>
        </w:tc>
        <w:tc>
          <w:tcPr>
            <w:tcW w:w="2880" w:type="dxa"/>
          </w:tcPr>
          <w:p w14:paraId="0796628B" w14:textId="601DC7F4" w:rsidR="00BE7D79" w:rsidRPr="00037CE8" w:rsidRDefault="00BE7D79" w:rsidP="00817BFD">
            <w:pPr>
              <w:rPr>
                <w:color w:val="800080"/>
              </w:rPr>
            </w:pPr>
            <w:r w:rsidRPr="002620C3">
              <w:rPr>
                <w:color w:val="008000"/>
              </w:rPr>
              <w:t>Scott Snaden</w:t>
            </w:r>
            <w:r>
              <w:t xml:space="preserve"> </w:t>
            </w:r>
            <w:hyperlink r:id="rId19" w:history="1">
              <w:r w:rsidRPr="00D31B34">
                <w:rPr>
                  <w:rStyle w:val="Hyperlink"/>
                </w:rPr>
                <w:t>scottsnaden@comfsm.fm</w:t>
              </w:r>
            </w:hyperlink>
            <w:r>
              <w:t xml:space="preserve"> </w:t>
            </w:r>
          </w:p>
        </w:tc>
        <w:tc>
          <w:tcPr>
            <w:tcW w:w="1170" w:type="dxa"/>
          </w:tcPr>
          <w:p w14:paraId="2F4F1336" w14:textId="46C7F48A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07A0D89C" w14:textId="7FFD32A3" w:rsidR="00BE7D79" w:rsidRPr="0085282B" w:rsidRDefault="00340158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40A291EB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06F9DBDD" w14:textId="77777777" w:rsidTr="00BE7D79">
        <w:tc>
          <w:tcPr>
            <w:tcW w:w="3168" w:type="dxa"/>
          </w:tcPr>
          <w:p w14:paraId="253E240B" w14:textId="3A74584B" w:rsidR="00BE7D79" w:rsidRDefault="00BE7D79" w:rsidP="00817BFD">
            <w:r>
              <w:t>Pohnpei Campus Faculty Rep.</w:t>
            </w:r>
          </w:p>
        </w:tc>
        <w:tc>
          <w:tcPr>
            <w:tcW w:w="2880" w:type="dxa"/>
          </w:tcPr>
          <w:p w14:paraId="5BF97543" w14:textId="1C6C1921" w:rsidR="00BE7D79" w:rsidRPr="002620C3" w:rsidRDefault="00BE7D79" w:rsidP="00817BFD">
            <w:pPr>
              <w:rPr>
                <w:color w:val="008000"/>
              </w:rPr>
            </w:pPr>
            <w:r w:rsidRPr="00742DD0">
              <w:rPr>
                <w:color w:val="008000"/>
              </w:rPr>
              <w:t>Ben Voltaire Nato  bnato@comfsm.fm</w:t>
            </w:r>
          </w:p>
        </w:tc>
        <w:tc>
          <w:tcPr>
            <w:tcW w:w="1170" w:type="dxa"/>
          </w:tcPr>
          <w:p w14:paraId="0C147F2F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095FDA83" w14:textId="2F8C959F" w:rsidR="00BE7D79" w:rsidRPr="0085282B" w:rsidRDefault="00340158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3D4E7C0D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084DA06C" w14:textId="77777777" w:rsidTr="00BE7D79">
        <w:tc>
          <w:tcPr>
            <w:tcW w:w="3168" w:type="dxa"/>
          </w:tcPr>
          <w:p w14:paraId="0D3951C3" w14:textId="2510057C" w:rsidR="00BE7D79" w:rsidRDefault="00BE7D79" w:rsidP="00817BFD">
            <w:r>
              <w:t>Pohnpei Campus Faculty Rep.</w:t>
            </w:r>
          </w:p>
        </w:tc>
        <w:tc>
          <w:tcPr>
            <w:tcW w:w="2880" w:type="dxa"/>
          </w:tcPr>
          <w:p w14:paraId="6B025B7C" w14:textId="72AF2D00" w:rsidR="00BE7D79" w:rsidRPr="00742DD0" w:rsidRDefault="00BE7D79" w:rsidP="00817BFD">
            <w:pPr>
              <w:rPr>
                <w:color w:val="008000"/>
              </w:rPr>
            </w:pPr>
            <w:r w:rsidRPr="00A10416">
              <w:rPr>
                <w:bCs/>
                <w:color w:val="008000"/>
              </w:rPr>
              <w:t>Cirilo Recana</w:t>
            </w:r>
            <w:r w:rsidRPr="00E40A2C">
              <w:rPr>
                <w:b/>
                <w:bCs/>
                <w:color w:val="008000"/>
              </w:rPr>
              <w:t xml:space="preserve"> </w:t>
            </w:r>
            <w:hyperlink r:id="rId20" w:history="1">
              <w:r w:rsidRPr="00F94DFE">
                <w:rPr>
                  <w:rStyle w:val="Hyperlink"/>
                  <w:b/>
                  <w:bCs/>
                </w:rPr>
                <w:t>loyrecana@comfsm.fm</w:t>
              </w:r>
            </w:hyperlink>
          </w:p>
        </w:tc>
        <w:tc>
          <w:tcPr>
            <w:tcW w:w="1170" w:type="dxa"/>
          </w:tcPr>
          <w:p w14:paraId="547CA659" w14:textId="303F6162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4D067960" w14:textId="3F54B8B9" w:rsidR="00BE7D79" w:rsidRPr="0085282B" w:rsidRDefault="00340158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0C6B37F0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4AB4DDB" w14:textId="77777777" w:rsidTr="00BE7D79">
        <w:tc>
          <w:tcPr>
            <w:tcW w:w="3168" w:type="dxa"/>
          </w:tcPr>
          <w:p w14:paraId="0DAC743A" w14:textId="0AD6745F" w:rsidR="00BE7D79" w:rsidRDefault="00BE7D79" w:rsidP="00817BFD">
            <w:r>
              <w:t>Yap Campus Staff Rep.</w:t>
            </w:r>
          </w:p>
        </w:tc>
        <w:tc>
          <w:tcPr>
            <w:tcW w:w="2880" w:type="dxa"/>
          </w:tcPr>
          <w:p w14:paraId="2BF38A59" w14:textId="603B219F" w:rsidR="00BE7D79" w:rsidRPr="00037CE8" w:rsidRDefault="00BE7D79" w:rsidP="00817BFD">
            <w:pPr>
              <w:rPr>
                <w:color w:val="800080"/>
              </w:rPr>
            </w:pPr>
            <w:r w:rsidRPr="004105F9">
              <w:rPr>
                <w:color w:val="538135"/>
              </w:rPr>
              <w:t xml:space="preserve">Rosemary Manna </w:t>
            </w:r>
          </w:p>
        </w:tc>
        <w:tc>
          <w:tcPr>
            <w:tcW w:w="1170" w:type="dxa"/>
          </w:tcPr>
          <w:p w14:paraId="390F316E" w14:textId="0E4E61A6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16E80C2D" w14:textId="7004C40A" w:rsidR="00BE7D79" w:rsidRPr="0085282B" w:rsidRDefault="00340158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5F27CB33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52AFFDBC" w14:textId="77777777" w:rsidTr="00BE7D79">
        <w:tc>
          <w:tcPr>
            <w:tcW w:w="3168" w:type="dxa"/>
          </w:tcPr>
          <w:p w14:paraId="11072811" w14:textId="44A5F3DC" w:rsidR="00BE7D79" w:rsidRDefault="00BE7D79" w:rsidP="00817BFD">
            <w:r w:rsidRPr="00BA4979">
              <w:rPr>
                <w:color w:val="000000"/>
              </w:rPr>
              <w:t>Kosrae Campus staff Rep.</w:t>
            </w:r>
          </w:p>
        </w:tc>
        <w:tc>
          <w:tcPr>
            <w:tcW w:w="2880" w:type="dxa"/>
          </w:tcPr>
          <w:p w14:paraId="5A98D42A" w14:textId="2D8906B4" w:rsidR="00BE7D79" w:rsidRPr="004105F9" w:rsidRDefault="00BE7D79" w:rsidP="00817BFD">
            <w:pPr>
              <w:rPr>
                <w:color w:val="538135"/>
              </w:rPr>
            </w:pPr>
            <w:r w:rsidRPr="00D149D3">
              <w:rPr>
                <w:color w:val="0000FF"/>
              </w:rPr>
              <w:t>Alik J. Phillip</w:t>
            </w:r>
          </w:p>
        </w:tc>
        <w:tc>
          <w:tcPr>
            <w:tcW w:w="1170" w:type="dxa"/>
          </w:tcPr>
          <w:p w14:paraId="34102DBE" w14:textId="4B3532BA" w:rsidR="00BE7D79" w:rsidRPr="0085282B" w:rsidRDefault="00340158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080" w:type="dxa"/>
          </w:tcPr>
          <w:p w14:paraId="6BB7ADBC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0090EBBA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</w:tbl>
    <w:p w14:paraId="3D7B4C71" w14:textId="1220196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174A20C8" w14:textId="77777777" w:rsidTr="00817BFD">
        <w:tc>
          <w:tcPr>
            <w:tcW w:w="9590" w:type="dxa"/>
          </w:tcPr>
          <w:p w14:paraId="10653FB8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</w:rPr>
              <w:t>A</w:t>
            </w:r>
            <w:r w:rsidRPr="0085282B">
              <w:rPr>
                <w:rFonts w:ascii="Garamond" w:hAnsi="Garamond"/>
                <w:b/>
              </w:rPr>
              <w:t>genda/Major Topics of Discussion:</w:t>
            </w:r>
          </w:p>
        </w:tc>
      </w:tr>
      <w:tr w:rsidR="00D05DCC" w:rsidRPr="0085282B" w14:paraId="326360B9" w14:textId="77777777" w:rsidTr="00817BFD">
        <w:tc>
          <w:tcPr>
            <w:tcW w:w="9590" w:type="dxa"/>
          </w:tcPr>
          <w:p w14:paraId="2C5B7021" w14:textId="77777777" w:rsidR="000C7911" w:rsidRDefault="002D00F3" w:rsidP="00D3618D">
            <w:pPr>
              <w:pStyle w:val="ListParagraph"/>
              <w:numPr>
                <w:ilvl w:val="0"/>
                <w:numId w:val="42"/>
              </w:numPr>
              <w:rPr>
                <w:rFonts w:ascii="Garamond" w:hAnsi="Garamond"/>
              </w:rPr>
            </w:pPr>
            <w:r w:rsidRPr="00D3618D">
              <w:rPr>
                <w:rFonts w:ascii="Garamond" w:hAnsi="Garamond"/>
              </w:rPr>
              <w:t>Budget</w:t>
            </w:r>
            <w:r w:rsidR="00D3618D">
              <w:rPr>
                <w:rFonts w:ascii="Garamond" w:hAnsi="Garamond"/>
              </w:rPr>
              <w:t xml:space="preserve"> Plans for</w:t>
            </w:r>
            <w:r w:rsidRPr="00D3618D">
              <w:rPr>
                <w:rFonts w:ascii="Garamond" w:hAnsi="Garamond"/>
              </w:rPr>
              <w:t xml:space="preserve"> – FY2018</w:t>
            </w:r>
          </w:p>
          <w:p w14:paraId="21C817A3" w14:textId="77777777" w:rsidR="005A67ED" w:rsidRDefault="005A67ED" w:rsidP="00D3618D">
            <w:pPr>
              <w:pStyle w:val="ListParagraph"/>
              <w:numPr>
                <w:ilvl w:val="0"/>
                <w:numId w:val="4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Terms of Reference</w:t>
            </w:r>
          </w:p>
          <w:p w14:paraId="11D84F35" w14:textId="143F8BBA" w:rsidR="00813A7E" w:rsidRPr="00D3618D" w:rsidRDefault="00813A7E" w:rsidP="00D3618D">
            <w:pPr>
              <w:pStyle w:val="ListParagraph"/>
              <w:numPr>
                <w:ilvl w:val="0"/>
                <w:numId w:val="4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Future topics</w:t>
            </w:r>
            <w:bookmarkStart w:id="0" w:name="_GoBack"/>
            <w:bookmarkEnd w:id="0"/>
          </w:p>
        </w:tc>
      </w:tr>
    </w:tbl>
    <w:p w14:paraId="29826317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03CADDE7" w14:textId="77777777" w:rsidTr="00817BFD">
        <w:tc>
          <w:tcPr>
            <w:tcW w:w="9590" w:type="dxa"/>
          </w:tcPr>
          <w:p w14:paraId="0A202095" w14:textId="2C5A4B15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Discussion of Agenda/Information Sharing:</w:t>
            </w:r>
          </w:p>
          <w:p w14:paraId="32F5CEE4" w14:textId="0BB0BC76" w:rsidR="004169F4" w:rsidRPr="005409AA" w:rsidRDefault="004169F4" w:rsidP="005409AA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 </w:t>
            </w:r>
            <w:r w:rsidR="005409AA">
              <w:rPr>
                <w:rFonts w:ascii="Garamond" w:hAnsi="Garamond"/>
              </w:rPr>
              <w:t>Comptroller shared</w:t>
            </w:r>
            <w:r w:rsidR="00974314" w:rsidRPr="004169F4">
              <w:rPr>
                <w:rFonts w:ascii="Garamond" w:hAnsi="Garamond"/>
              </w:rPr>
              <w:t xml:space="preserve"> that her officer just received the final approval of FY 2017 budget on September 30. Her office has not received FY 2018 budget.</w:t>
            </w:r>
            <w:r w:rsidR="005409AA">
              <w:rPr>
                <w:rFonts w:ascii="Garamond" w:hAnsi="Garamond"/>
              </w:rPr>
              <w:t xml:space="preserve"> </w:t>
            </w:r>
            <w:r w:rsidR="00974314" w:rsidRPr="005409AA">
              <w:rPr>
                <w:rFonts w:ascii="Garamond" w:hAnsi="Garamond"/>
              </w:rPr>
              <w:t xml:space="preserve">VPAS met with VPEMSS, VPIEQA, and VPIA on the College’s enrollment projection. </w:t>
            </w:r>
            <w:r w:rsidR="00446146" w:rsidRPr="005409AA">
              <w:rPr>
                <w:rFonts w:ascii="Garamond" w:hAnsi="Garamond"/>
              </w:rPr>
              <w:t xml:space="preserve">As a result, </w:t>
            </w:r>
            <w:r w:rsidR="00974314" w:rsidRPr="005409AA">
              <w:rPr>
                <w:rFonts w:ascii="Garamond" w:hAnsi="Garamond"/>
              </w:rPr>
              <w:t>VPEMSS is tasked to provide the targeted enrollment</w:t>
            </w:r>
            <w:r w:rsidR="00446146" w:rsidRPr="005409AA">
              <w:rPr>
                <w:rFonts w:ascii="Garamond" w:hAnsi="Garamond"/>
              </w:rPr>
              <w:t xml:space="preserve"> for the entire College</w:t>
            </w:r>
            <w:r w:rsidR="00974314" w:rsidRPr="005409AA">
              <w:rPr>
                <w:rFonts w:ascii="Garamond" w:hAnsi="Garamond"/>
              </w:rPr>
              <w:t xml:space="preserve">. </w:t>
            </w:r>
            <w:r w:rsidR="005409AA">
              <w:rPr>
                <w:rFonts w:ascii="Garamond" w:hAnsi="Garamond"/>
              </w:rPr>
              <w:t xml:space="preserve">With the increase in credit load per student, there will be an increase in total revenue of 2.0 million. </w:t>
            </w:r>
            <w:r w:rsidR="005409AA">
              <w:rPr>
                <w:rFonts w:ascii="Garamond" w:hAnsi="Garamond"/>
              </w:rPr>
              <w:t>Final revenue projection will be done during the first week of November.</w:t>
            </w:r>
            <w:r w:rsidR="005409AA">
              <w:rPr>
                <w:rFonts w:ascii="Garamond" w:hAnsi="Garamond"/>
              </w:rPr>
              <w:t xml:space="preserve"> </w:t>
            </w:r>
            <w:r w:rsidR="009F0CD8" w:rsidRPr="005409AA">
              <w:rPr>
                <w:rFonts w:ascii="Garamond" w:hAnsi="Garamond"/>
              </w:rPr>
              <w:t>Below are the recommendations:</w:t>
            </w:r>
          </w:p>
          <w:p w14:paraId="174CA142" w14:textId="4E1086EF" w:rsidR="00974314" w:rsidRPr="004169F4" w:rsidRDefault="004169F4" w:rsidP="004169F4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Garamond" w:hAnsi="Garamond"/>
              </w:rPr>
            </w:pPr>
            <w:r w:rsidRPr="004169F4">
              <w:rPr>
                <w:rFonts w:ascii="Garamond" w:hAnsi="Garamond"/>
              </w:rPr>
              <w:t>I</w:t>
            </w:r>
            <w:r w:rsidR="00813A7E">
              <w:rPr>
                <w:rFonts w:ascii="Garamond" w:hAnsi="Garamond"/>
              </w:rPr>
              <w:t>ncrease the number of credit load</w:t>
            </w:r>
            <w:r w:rsidR="00974314" w:rsidRPr="004169F4">
              <w:rPr>
                <w:rFonts w:ascii="Garamond" w:hAnsi="Garamond"/>
              </w:rPr>
              <w:t xml:space="preserve"> to 15</w:t>
            </w:r>
            <w:r w:rsidRPr="004169F4">
              <w:rPr>
                <w:rFonts w:ascii="Garamond" w:hAnsi="Garamond"/>
              </w:rPr>
              <w:t xml:space="preserve"> credits</w:t>
            </w:r>
            <w:r w:rsidR="00974314" w:rsidRPr="004169F4">
              <w:rPr>
                <w:rFonts w:ascii="Garamond" w:hAnsi="Garamond"/>
              </w:rPr>
              <w:t xml:space="preserve"> per student.  </w:t>
            </w:r>
          </w:p>
          <w:p w14:paraId="71D329FE" w14:textId="77777777" w:rsidR="00974314" w:rsidRPr="00974314" w:rsidRDefault="00974314" w:rsidP="00974314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="Garamond" w:hAnsi="Garamond"/>
              </w:rPr>
            </w:pPr>
            <w:r w:rsidRPr="00974314">
              <w:rPr>
                <w:rFonts w:ascii="Garamond" w:hAnsi="Garamond"/>
              </w:rPr>
              <w:t>The College need to strengthen relationship amongst faculty and students</w:t>
            </w:r>
          </w:p>
          <w:p w14:paraId="70B66EDD" w14:textId="77777777" w:rsidR="00813A7E" w:rsidRDefault="00813A7E" w:rsidP="00813A7E">
            <w:pPr>
              <w:contextualSpacing/>
              <w:rPr>
                <w:rFonts w:ascii="Garamond" w:hAnsi="Garamond"/>
              </w:rPr>
            </w:pPr>
          </w:p>
          <w:p w14:paraId="69492B8E" w14:textId="5363DA74" w:rsidR="00974314" w:rsidRPr="00813A7E" w:rsidRDefault="00974314" w:rsidP="00813A7E">
            <w:pPr>
              <w:contextualSpacing/>
              <w:rPr>
                <w:rFonts w:ascii="Garamond" w:hAnsi="Garamond"/>
              </w:rPr>
            </w:pPr>
            <w:proofErr w:type="spellStart"/>
            <w:r w:rsidRPr="00813A7E">
              <w:rPr>
                <w:rFonts w:ascii="Garamond" w:hAnsi="Garamond"/>
              </w:rPr>
              <w:t>Kosrae</w:t>
            </w:r>
            <w:proofErr w:type="spellEnd"/>
            <w:r w:rsidRPr="00813A7E">
              <w:rPr>
                <w:rFonts w:ascii="Garamond" w:hAnsi="Garamond"/>
              </w:rPr>
              <w:t xml:space="preserve"> expressed a concern about students t</w:t>
            </w:r>
            <w:r w:rsidR="004169F4" w:rsidRPr="00813A7E">
              <w:rPr>
                <w:rFonts w:ascii="Garamond" w:hAnsi="Garamond"/>
              </w:rPr>
              <w:t>aking remedial courses. They were</w:t>
            </w:r>
            <w:r w:rsidRPr="00813A7E">
              <w:rPr>
                <w:rFonts w:ascii="Garamond" w:hAnsi="Garamond"/>
              </w:rPr>
              <w:t xml:space="preserve"> not in agreement with VPEMSS’ recommendations</w:t>
            </w:r>
          </w:p>
          <w:p w14:paraId="5BC73858" w14:textId="77777777" w:rsidR="005409AA" w:rsidRPr="005409AA" w:rsidRDefault="005409AA" w:rsidP="005409AA">
            <w:pPr>
              <w:contextualSpacing/>
              <w:rPr>
                <w:rFonts w:ascii="Garamond" w:hAnsi="Garamond"/>
              </w:rPr>
            </w:pPr>
          </w:p>
          <w:p w14:paraId="3D291B3A" w14:textId="29557D83" w:rsidR="00454A2E" w:rsidRDefault="00974314" w:rsidP="009F0CD8">
            <w:pPr>
              <w:contextualSpacing/>
              <w:rPr>
                <w:rFonts w:ascii="Garamond" w:hAnsi="Garamond"/>
              </w:rPr>
            </w:pPr>
            <w:r w:rsidRPr="005409AA">
              <w:rPr>
                <w:rFonts w:ascii="Garamond" w:hAnsi="Garamond"/>
              </w:rPr>
              <w:t>Committee recommended the increase in credit load for second year students and a lesser load for first year students</w:t>
            </w:r>
            <w:r w:rsidR="005409AA">
              <w:rPr>
                <w:rFonts w:ascii="Garamond" w:hAnsi="Garamond"/>
              </w:rPr>
              <w:t xml:space="preserve">. The hiring of instructors will </w:t>
            </w:r>
            <w:r w:rsidR="00454A2E" w:rsidRPr="009F0CD8">
              <w:rPr>
                <w:rFonts w:ascii="Garamond" w:hAnsi="Garamond"/>
              </w:rPr>
              <w:t>address the increase in credit load to 15cr.</w:t>
            </w:r>
            <w:r w:rsidR="009F0CD8">
              <w:rPr>
                <w:rFonts w:ascii="Garamond" w:hAnsi="Garamond"/>
              </w:rPr>
              <w:t xml:space="preserve"> </w:t>
            </w:r>
          </w:p>
          <w:p w14:paraId="1ECDA987" w14:textId="77777777" w:rsidR="004169F4" w:rsidRDefault="004169F4" w:rsidP="004169F4">
            <w:pPr>
              <w:contextualSpacing/>
              <w:rPr>
                <w:rFonts w:ascii="Garamond" w:hAnsi="Garamond"/>
              </w:rPr>
            </w:pPr>
          </w:p>
          <w:p w14:paraId="6D9473CF" w14:textId="77777777" w:rsidR="004169F4" w:rsidRDefault="004169F4" w:rsidP="004169F4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 Terms of Reference</w:t>
            </w:r>
          </w:p>
          <w:p w14:paraId="732BACDB" w14:textId="77777777" w:rsidR="004169F4" w:rsidRDefault="004169F4" w:rsidP="004169F4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Recommendation to change membership to only one per Campus</w:t>
            </w:r>
          </w:p>
          <w:p w14:paraId="6AA4347C" w14:textId="1A985901" w:rsidR="004169F4" w:rsidRDefault="004169F4" w:rsidP="004169F4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Committee voted for the c</w:t>
            </w:r>
            <w:r w:rsidR="00AF5729">
              <w:rPr>
                <w:rFonts w:ascii="Garamond" w:hAnsi="Garamond"/>
              </w:rPr>
              <w:t>hange an</w:t>
            </w:r>
            <w:r w:rsidR="00AD1BCD">
              <w:rPr>
                <w:rFonts w:ascii="Garamond" w:hAnsi="Garamond"/>
              </w:rPr>
              <w:t>d all members voted “aye” to the change.</w:t>
            </w:r>
          </w:p>
          <w:p w14:paraId="312AB324" w14:textId="77777777" w:rsidR="00831715" w:rsidRDefault="00831715" w:rsidP="00831715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 Items for future discussion</w:t>
            </w:r>
          </w:p>
          <w:p w14:paraId="29F5F009" w14:textId="77777777" w:rsidR="00831715" w:rsidRDefault="00831715" w:rsidP="00831715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Revision timeline</w:t>
            </w:r>
          </w:p>
          <w:p w14:paraId="7B1C7CB2" w14:textId="77777777" w:rsidR="00831715" w:rsidRDefault="00831715" w:rsidP="00831715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Salary</w:t>
            </w:r>
          </w:p>
          <w:p w14:paraId="0ECFC801" w14:textId="77777777" w:rsidR="00831715" w:rsidRDefault="00831715" w:rsidP="00831715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Housing</w:t>
            </w:r>
          </w:p>
          <w:p w14:paraId="1960A9AF" w14:textId="1EFF3A6D" w:rsidR="00831715" w:rsidRDefault="00831715" w:rsidP="00831715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Benefits</w:t>
            </w:r>
          </w:p>
          <w:p w14:paraId="40711A40" w14:textId="4E08DAFF" w:rsidR="00831715" w:rsidRPr="00831715" w:rsidRDefault="00831715" w:rsidP="00831715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Travel policy</w:t>
            </w:r>
          </w:p>
          <w:p w14:paraId="5F069393" w14:textId="77777777" w:rsidR="00974314" w:rsidRDefault="00974314" w:rsidP="0060021B">
            <w:pPr>
              <w:rPr>
                <w:rFonts w:ascii="Garamond" w:hAnsi="Garamond"/>
              </w:rPr>
            </w:pPr>
          </w:p>
          <w:p w14:paraId="2070DF91" w14:textId="77777777" w:rsidR="00974314" w:rsidRDefault="00974314" w:rsidP="0060021B">
            <w:pPr>
              <w:rPr>
                <w:rFonts w:ascii="Garamond" w:hAnsi="Garamond"/>
              </w:rPr>
            </w:pPr>
          </w:p>
          <w:p w14:paraId="1984A648" w14:textId="77777777" w:rsidR="0060021B" w:rsidRDefault="0060021B" w:rsidP="0060021B">
            <w:pPr>
              <w:rPr>
                <w:rFonts w:ascii="Garamond" w:hAnsi="Garamond"/>
              </w:rPr>
            </w:pPr>
          </w:p>
          <w:p w14:paraId="311F63DA" w14:textId="6DFCCA91" w:rsidR="00E61818" w:rsidRPr="0060021B" w:rsidRDefault="006F676A" w:rsidP="006002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Meeting adjourned at 5:05</w:t>
            </w:r>
            <w:r w:rsidR="0060021B">
              <w:rPr>
                <w:rFonts w:ascii="Garamond" w:hAnsi="Garamond"/>
              </w:rPr>
              <w:t>pm</w:t>
            </w:r>
            <w:r w:rsidR="004143A6" w:rsidRPr="0060021B">
              <w:rPr>
                <w:rFonts w:ascii="Garamond" w:hAnsi="Garamond"/>
              </w:rPr>
              <w:t xml:space="preserve"> </w:t>
            </w:r>
          </w:p>
          <w:p w14:paraId="34001FA5" w14:textId="03715A0E" w:rsidR="00466923" w:rsidRPr="0085282B" w:rsidRDefault="00466923" w:rsidP="00466923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69F4" w:rsidRPr="0085282B" w14:paraId="0BC08768" w14:textId="77777777" w:rsidTr="00817BFD">
        <w:tc>
          <w:tcPr>
            <w:tcW w:w="9590" w:type="dxa"/>
          </w:tcPr>
          <w:p w14:paraId="08C86B14" w14:textId="77777777" w:rsidR="004169F4" w:rsidRPr="0085282B" w:rsidRDefault="004169F4" w:rsidP="00817BFD">
            <w:pPr>
              <w:rPr>
                <w:rFonts w:ascii="Garamond" w:hAnsi="Garamond"/>
                <w:b/>
              </w:rPr>
            </w:pPr>
          </w:p>
        </w:tc>
      </w:tr>
    </w:tbl>
    <w:p w14:paraId="011970C6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77C28045" w14:textId="77777777" w:rsidTr="00817BFD">
        <w:tc>
          <w:tcPr>
            <w:tcW w:w="9590" w:type="dxa"/>
          </w:tcPr>
          <w:p w14:paraId="48080C09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Comments/Upcoming Meeting Date &amp; Time/Etc.:</w:t>
            </w:r>
          </w:p>
        </w:tc>
      </w:tr>
      <w:tr w:rsidR="00D05DCC" w:rsidRPr="0085282B" w14:paraId="0A647BCC" w14:textId="77777777" w:rsidTr="00817BFD">
        <w:tc>
          <w:tcPr>
            <w:tcW w:w="9590" w:type="dxa"/>
          </w:tcPr>
          <w:p w14:paraId="7BBFDBE9" w14:textId="5C20CC53" w:rsidR="00C66447" w:rsidRPr="0085282B" w:rsidRDefault="00C66447" w:rsidP="00817BFD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</w:tbl>
    <w:p w14:paraId="4BEE0837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6736B400" w14:textId="77777777" w:rsidTr="00817BFD">
        <w:tc>
          <w:tcPr>
            <w:tcW w:w="9576" w:type="dxa"/>
          </w:tcPr>
          <w:p w14:paraId="05BE0E49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Handouts/Documents Referenced:</w:t>
            </w:r>
          </w:p>
        </w:tc>
      </w:tr>
      <w:tr w:rsidR="00D05DCC" w:rsidRPr="0085282B" w14:paraId="115DC1D7" w14:textId="77777777" w:rsidTr="00817BFD">
        <w:tc>
          <w:tcPr>
            <w:tcW w:w="9576" w:type="dxa"/>
          </w:tcPr>
          <w:p w14:paraId="38A447A8" w14:textId="714B738D" w:rsidR="00455C0A" w:rsidRPr="0085282B" w:rsidRDefault="00455C0A" w:rsidP="00831715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</w:p>
        </w:tc>
      </w:tr>
    </w:tbl>
    <w:p w14:paraId="54E2055C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25FA8191" w14:textId="77777777" w:rsidTr="00817BFD">
        <w:tc>
          <w:tcPr>
            <w:tcW w:w="9590" w:type="dxa"/>
          </w:tcPr>
          <w:p w14:paraId="7DF4735C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College Web Site Link:</w:t>
            </w:r>
          </w:p>
        </w:tc>
      </w:tr>
      <w:tr w:rsidR="00D05DCC" w:rsidRPr="0085282B" w14:paraId="1672D638" w14:textId="77777777" w:rsidTr="00817BFD">
        <w:tc>
          <w:tcPr>
            <w:tcW w:w="9590" w:type="dxa"/>
          </w:tcPr>
          <w:p w14:paraId="164955F2" w14:textId="77777777" w:rsidR="00D05DCC" w:rsidRPr="0085282B" w:rsidRDefault="00D05DCC" w:rsidP="00817BFD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</w:p>
        </w:tc>
      </w:tr>
    </w:tbl>
    <w:tbl>
      <w:tblPr>
        <w:tblpPr w:leftFromText="180" w:rightFromText="180" w:vertAnchor="text" w:horzAnchor="margin" w:tblpY="149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2214"/>
        <w:gridCol w:w="2394"/>
      </w:tblGrid>
      <w:tr w:rsidR="00D05DCC" w:rsidRPr="0085282B" w14:paraId="40FA254C" w14:textId="77777777" w:rsidTr="004C4892">
        <w:tc>
          <w:tcPr>
            <w:tcW w:w="2268" w:type="dxa"/>
          </w:tcPr>
          <w:p w14:paraId="4E90E9C0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Prepared by:</w:t>
            </w:r>
          </w:p>
        </w:tc>
        <w:tc>
          <w:tcPr>
            <w:tcW w:w="2700" w:type="dxa"/>
          </w:tcPr>
          <w:p w14:paraId="28644890" w14:textId="76E3E4D8" w:rsidR="00D05DCC" w:rsidRPr="0085282B" w:rsidRDefault="00831715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Yoneko Kanichy</w:t>
            </w:r>
          </w:p>
        </w:tc>
        <w:tc>
          <w:tcPr>
            <w:tcW w:w="2214" w:type="dxa"/>
          </w:tcPr>
          <w:p w14:paraId="2A407FAD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Date Distributed:</w:t>
            </w:r>
          </w:p>
        </w:tc>
        <w:tc>
          <w:tcPr>
            <w:tcW w:w="2394" w:type="dxa"/>
          </w:tcPr>
          <w:p w14:paraId="076ECEA4" w14:textId="19D11D54" w:rsidR="00D05DCC" w:rsidRPr="0085282B" w:rsidRDefault="000D6CC4" w:rsidP="006002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11/17</w:t>
            </w:r>
            <w:r w:rsidR="0060021B">
              <w:rPr>
                <w:rFonts w:ascii="Garamond" w:hAnsi="Garamond"/>
              </w:rPr>
              <w:t>/16</w:t>
            </w:r>
          </w:p>
        </w:tc>
      </w:tr>
    </w:tbl>
    <w:p w14:paraId="5775A588" w14:textId="77777777" w:rsidR="00D05DCC" w:rsidRPr="0085282B" w:rsidRDefault="00D05DCC" w:rsidP="00D05DCC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05DCC" w:rsidRPr="0085282B" w14:paraId="0717332F" w14:textId="77777777" w:rsidTr="00817BFD">
        <w:tc>
          <w:tcPr>
            <w:tcW w:w="9576" w:type="dxa"/>
          </w:tcPr>
          <w:p w14:paraId="575C32D6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Approval of Minutes Process &amp; Responses:</w:t>
            </w:r>
          </w:p>
        </w:tc>
      </w:tr>
      <w:tr w:rsidR="00D05DCC" w:rsidRPr="0085282B" w14:paraId="1BB3E2AD" w14:textId="77777777" w:rsidTr="00817BFD">
        <w:tc>
          <w:tcPr>
            <w:tcW w:w="9576" w:type="dxa"/>
          </w:tcPr>
          <w:p w14:paraId="201333B8" w14:textId="05009345" w:rsidR="00D05DCC" w:rsidRPr="0085282B" w:rsidRDefault="00D05DCC" w:rsidP="00817BFD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</w:p>
        </w:tc>
      </w:tr>
    </w:tbl>
    <w:p w14:paraId="5F0BCF9A" w14:textId="77777777" w:rsidR="00D05DCC" w:rsidRPr="0085282B" w:rsidRDefault="00D05DCC" w:rsidP="00D05DCC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D05DCC" w:rsidRPr="0085282B" w14:paraId="00E8A15A" w14:textId="77777777" w:rsidTr="00817BFD">
        <w:tc>
          <w:tcPr>
            <w:tcW w:w="2394" w:type="dxa"/>
          </w:tcPr>
          <w:p w14:paraId="63282F18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Submitted by:</w:t>
            </w:r>
          </w:p>
        </w:tc>
        <w:tc>
          <w:tcPr>
            <w:tcW w:w="2394" w:type="dxa"/>
          </w:tcPr>
          <w:p w14:paraId="17A397FE" w14:textId="73161FCE" w:rsidR="00D05DCC" w:rsidRPr="0085282B" w:rsidRDefault="009A4401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Yoneko Kanichy</w:t>
            </w:r>
          </w:p>
        </w:tc>
        <w:tc>
          <w:tcPr>
            <w:tcW w:w="2394" w:type="dxa"/>
          </w:tcPr>
          <w:p w14:paraId="7A0AB0CE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Date Submitted:</w:t>
            </w:r>
          </w:p>
        </w:tc>
        <w:tc>
          <w:tcPr>
            <w:tcW w:w="2394" w:type="dxa"/>
          </w:tcPr>
          <w:p w14:paraId="072DBE42" w14:textId="35989CEF" w:rsidR="00D05DCC" w:rsidRPr="0085282B" w:rsidRDefault="00303439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11/17/16</w:t>
            </w:r>
          </w:p>
        </w:tc>
      </w:tr>
    </w:tbl>
    <w:p w14:paraId="7782B616" w14:textId="77777777" w:rsidR="00D05DCC" w:rsidRPr="0085282B" w:rsidRDefault="00D05DCC" w:rsidP="00D05DCC">
      <w:pPr>
        <w:rPr>
          <w:rFonts w:ascii="Garamond" w:hAnsi="Garamond"/>
          <w:b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77D74505" w14:textId="77777777" w:rsidTr="00817BFD">
        <w:tc>
          <w:tcPr>
            <w:tcW w:w="9590" w:type="dxa"/>
          </w:tcPr>
          <w:p w14:paraId="6C905344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Summary Decisions/Recommendations/Action Steps/Motions with Timeline &amp; Responsibilities:</w:t>
            </w:r>
          </w:p>
        </w:tc>
      </w:tr>
      <w:tr w:rsidR="00D05DCC" w:rsidRPr="0085282B" w14:paraId="7A997D86" w14:textId="77777777" w:rsidTr="00817BFD">
        <w:tc>
          <w:tcPr>
            <w:tcW w:w="9590" w:type="dxa"/>
          </w:tcPr>
          <w:p w14:paraId="187FD19F" w14:textId="297802B1" w:rsidR="00416753" w:rsidRPr="00302FF2" w:rsidRDefault="00416753" w:rsidP="00171E84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</w:rPr>
            </w:pPr>
          </w:p>
        </w:tc>
      </w:tr>
    </w:tbl>
    <w:p w14:paraId="6D7189CB" w14:textId="77777777" w:rsidR="00D05DCC" w:rsidRPr="0085282B" w:rsidRDefault="00D05DCC" w:rsidP="00D05DCC">
      <w:pPr>
        <w:rPr>
          <w:rFonts w:ascii="Garamond" w:hAnsi="Garamond"/>
          <w:b/>
        </w:rPr>
      </w:pPr>
    </w:p>
    <w:p w14:paraId="613FC1C0" w14:textId="77777777" w:rsidR="0037213E" w:rsidRPr="0085282B" w:rsidRDefault="0037213E">
      <w:pPr>
        <w:rPr>
          <w:rFonts w:ascii="Garamond" w:hAnsi="Garamond"/>
        </w:rPr>
      </w:pPr>
    </w:p>
    <w:sectPr w:rsidR="0037213E" w:rsidRPr="0085282B" w:rsidSect="00817BFD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3EBF5" w14:textId="77777777" w:rsidR="009F0CD8" w:rsidRDefault="009F0CD8">
      <w:r>
        <w:separator/>
      </w:r>
    </w:p>
  </w:endnote>
  <w:endnote w:type="continuationSeparator" w:id="0">
    <w:p w14:paraId="64136261" w14:textId="77777777" w:rsidR="009F0CD8" w:rsidRDefault="009F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C4B705" w14:textId="070ADAFF" w:rsidR="009F0CD8" w:rsidRPr="00397E84" w:rsidRDefault="009F0CD8" w:rsidP="00817BFD">
    <w:pPr>
      <w:pStyle w:val="Footer"/>
      <w:jc w:val="center"/>
      <w:rPr>
        <w:b/>
        <w:sz w:val="22"/>
        <w:szCs w:val="22"/>
      </w:rPr>
    </w:pPr>
    <w:r w:rsidRPr="00397E84">
      <w:rPr>
        <w:b/>
        <w:sz w:val="22"/>
        <w:szCs w:val="22"/>
      </w:rPr>
      <w:t xml:space="preserve">Page </w:t>
    </w:r>
    <w:r w:rsidRPr="00397E84">
      <w:rPr>
        <w:b/>
        <w:sz w:val="22"/>
        <w:szCs w:val="22"/>
      </w:rPr>
      <w:fldChar w:fldCharType="begin"/>
    </w:r>
    <w:r w:rsidRPr="00397E84">
      <w:rPr>
        <w:b/>
        <w:sz w:val="22"/>
        <w:szCs w:val="22"/>
      </w:rPr>
      <w:instrText xml:space="preserve"> PAGE </w:instrText>
    </w:r>
    <w:r w:rsidRPr="00397E84">
      <w:rPr>
        <w:b/>
        <w:sz w:val="22"/>
        <w:szCs w:val="22"/>
      </w:rPr>
      <w:fldChar w:fldCharType="separate"/>
    </w:r>
    <w:r w:rsidR="00813A7E">
      <w:rPr>
        <w:b/>
        <w:noProof/>
        <w:sz w:val="22"/>
        <w:szCs w:val="22"/>
      </w:rPr>
      <w:t>2</w:t>
    </w:r>
    <w:r w:rsidRPr="00397E84">
      <w:rPr>
        <w:b/>
        <w:sz w:val="22"/>
        <w:szCs w:val="22"/>
      </w:rPr>
      <w:fldChar w:fldCharType="end"/>
    </w:r>
    <w:r w:rsidRPr="00397E84">
      <w:rPr>
        <w:b/>
        <w:sz w:val="22"/>
        <w:szCs w:val="22"/>
      </w:rPr>
      <w:t xml:space="preserve"> of </w:t>
    </w:r>
    <w:r w:rsidRPr="00397E84">
      <w:rPr>
        <w:b/>
        <w:sz w:val="22"/>
        <w:szCs w:val="22"/>
      </w:rPr>
      <w:fldChar w:fldCharType="begin"/>
    </w:r>
    <w:r w:rsidRPr="00397E84">
      <w:rPr>
        <w:b/>
        <w:sz w:val="22"/>
        <w:szCs w:val="22"/>
      </w:rPr>
      <w:instrText xml:space="preserve"> NUMPAGES </w:instrText>
    </w:r>
    <w:r w:rsidRPr="00397E84">
      <w:rPr>
        <w:b/>
        <w:sz w:val="22"/>
        <w:szCs w:val="22"/>
      </w:rPr>
      <w:fldChar w:fldCharType="separate"/>
    </w:r>
    <w:r w:rsidR="00813A7E">
      <w:rPr>
        <w:b/>
        <w:noProof/>
        <w:sz w:val="22"/>
        <w:szCs w:val="22"/>
      </w:rPr>
      <w:t>3</w:t>
    </w:r>
    <w:r w:rsidRPr="00397E84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CE28B" w14:textId="77777777" w:rsidR="009F0CD8" w:rsidRDefault="009F0CD8">
      <w:r>
        <w:separator/>
      </w:r>
    </w:p>
  </w:footnote>
  <w:footnote w:type="continuationSeparator" w:id="0">
    <w:p w14:paraId="6C90CBBA" w14:textId="77777777" w:rsidR="009F0CD8" w:rsidRDefault="009F0C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256023321"/>
      <w:docPartObj>
        <w:docPartGallery w:val="Watermarks"/>
        <w:docPartUnique/>
      </w:docPartObj>
    </w:sdtPr>
    <w:sdtEndPr/>
    <w:sdtContent>
      <w:p w14:paraId="4223AD39" w14:textId="702865EE" w:rsidR="009F0CD8" w:rsidRDefault="00813A7E">
        <w:pPr>
          <w:pStyle w:val="Header"/>
        </w:pPr>
        <w:r>
          <w:rPr>
            <w:noProof/>
            <w:lang w:eastAsia="zh-TW"/>
          </w:rPr>
          <w:pict w14:anchorId="1A31CD21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9A2"/>
    <w:multiLevelType w:val="hybridMultilevel"/>
    <w:tmpl w:val="9A9E4BA0"/>
    <w:lvl w:ilvl="0" w:tplc="A290F3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C6DA4"/>
    <w:multiLevelType w:val="hybridMultilevel"/>
    <w:tmpl w:val="D4C2B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E7DC0"/>
    <w:multiLevelType w:val="hybridMultilevel"/>
    <w:tmpl w:val="9F70FE10"/>
    <w:lvl w:ilvl="0" w:tplc="85D810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661E3"/>
    <w:multiLevelType w:val="hybridMultilevel"/>
    <w:tmpl w:val="FCC80D0C"/>
    <w:lvl w:ilvl="0" w:tplc="37B23A04">
      <w:start w:val="1"/>
      <w:numFmt w:val="bullet"/>
      <w:lvlText w:val="-"/>
      <w:lvlJc w:val="left"/>
      <w:pPr>
        <w:ind w:left="180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883B5B"/>
    <w:multiLevelType w:val="hybridMultilevel"/>
    <w:tmpl w:val="095ECE50"/>
    <w:lvl w:ilvl="0" w:tplc="8AB26F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9B09EC"/>
    <w:multiLevelType w:val="hybridMultilevel"/>
    <w:tmpl w:val="C5387ADE"/>
    <w:lvl w:ilvl="0" w:tplc="D95A07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D2EC3"/>
    <w:multiLevelType w:val="hybridMultilevel"/>
    <w:tmpl w:val="5D9E00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9D655A"/>
    <w:multiLevelType w:val="hybridMultilevel"/>
    <w:tmpl w:val="293C6B68"/>
    <w:lvl w:ilvl="0" w:tplc="09D0CA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557EFE"/>
    <w:multiLevelType w:val="hybridMultilevel"/>
    <w:tmpl w:val="7B7CD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E1962"/>
    <w:multiLevelType w:val="hybridMultilevel"/>
    <w:tmpl w:val="C5DC3C7A"/>
    <w:lvl w:ilvl="0" w:tplc="88ACC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0E0D10"/>
    <w:multiLevelType w:val="hybridMultilevel"/>
    <w:tmpl w:val="F500B9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2616CE"/>
    <w:multiLevelType w:val="hybridMultilevel"/>
    <w:tmpl w:val="43325B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81A3A7A"/>
    <w:multiLevelType w:val="hybridMultilevel"/>
    <w:tmpl w:val="E40E7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0356D"/>
    <w:multiLevelType w:val="hybridMultilevel"/>
    <w:tmpl w:val="4EC2E3F4"/>
    <w:lvl w:ilvl="0" w:tplc="A6EC3A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D03651"/>
    <w:multiLevelType w:val="hybridMultilevel"/>
    <w:tmpl w:val="4E44D77A"/>
    <w:lvl w:ilvl="0" w:tplc="4266CA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046727"/>
    <w:multiLevelType w:val="hybridMultilevel"/>
    <w:tmpl w:val="14BA7F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D1620"/>
    <w:multiLevelType w:val="hybridMultilevel"/>
    <w:tmpl w:val="7E56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C200C"/>
    <w:multiLevelType w:val="hybridMultilevel"/>
    <w:tmpl w:val="C5ECA5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4A99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BD0C6D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0DE7E82"/>
    <w:multiLevelType w:val="hybridMultilevel"/>
    <w:tmpl w:val="E7601230"/>
    <w:lvl w:ilvl="0" w:tplc="F47A74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344F5F"/>
    <w:multiLevelType w:val="hybridMultilevel"/>
    <w:tmpl w:val="AFD65B30"/>
    <w:lvl w:ilvl="0" w:tplc="6B0C35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A30C2E"/>
    <w:multiLevelType w:val="hybridMultilevel"/>
    <w:tmpl w:val="45844B44"/>
    <w:lvl w:ilvl="0" w:tplc="9E1C41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0F40F2"/>
    <w:multiLevelType w:val="hybridMultilevel"/>
    <w:tmpl w:val="43BE49D2"/>
    <w:lvl w:ilvl="0" w:tplc="66CE75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36049B"/>
    <w:multiLevelType w:val="hybridMultilevel"/>
    <w:tmpl w:val="3FFC376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664F7"/>
    <w:multiLevelType w:val="hybridMultilevel"/>
    <w:tmpl w:val="A484E09A"/>
    <w:lvl w:ilvl="0" w:tplc="2A08E4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1A32CC"/>
    <w:multiLevelType w:val="hybridMultilevel"/>
    <w:tmpl w:val="E9CE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F2FC3"/>
    <w:multiLevelType w:val="hybridMultilevel"/>
    <w:tmpl w:val="609C9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73706A"/>
    <w:multiLevelType w:val="hybridMultilevel"/>
    <w:tmpl w:val="C5387ADE"/>
    <w:lvl w:ilvl="0" w:tplc="D95A07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BC2A87"/>
    <w:multiLevelType w:val="hybridMultilevel"/>
    <w:tmpl w:val="3CFE3474"/>
    <w:lvl w:ilvl="0" w:tplc="E55C81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0FF3972"/>
    <w:multiLevelType w:val="hybridMultilevel"/>
    <w:tmpl w:val="CE58C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916F6"/>
    <w:multiLevelType w:val="hybridMultilevel"/>
    <w:tmpl w:val="454CD34E"/>
    <w:lvl w:ilvl="0" w:tplc="CE4609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8AE74CD"/>
    <w:multiLevelType w:val="hybridMultilevel"/>
    <w:tmpl w:val="75629E32"/>
    <w:lvl w:ilvl="0" w:tplc="F95A74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FF0AED"/>
    <w:multiLevelType w:val="hybridMultilevel"/>
    <w:tmpl w:val="277890B0"/>
    <w:lvl w:ilvl="0" w:tplc="084823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E83760"/>
    <w:multiLevelType w:val="hybridMultilevel"/>
    <w:tmpl w:val="561E2BC4"/>
    <w:lvl w:ilvl="0" w:tplc="C6E4CB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07C5874"/>
    <w:multiLevelType w:val="hybridMultilevel"/>
    <w:tmpl w:val="24B6AA54"/>
    <w:lvl w:ilvl="0" w:tplc="8C3AED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2B6452"/>
    <w:multiLevelType w:val="hybridMultilevel"/>
    <w:tmpl w:val="DA9E6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FE1878"/>
    <w:multiLevelType w:val="hybridMultilevel"/>
    <w:tmpl w:val="2984F88E"/>
    <w:lvl w:ilvl="0" w:tplc="9E4C48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211314"/>
    <w:multiLevelType w:val="hybridMultilevel"/>
    <w:tmpl w:val="F9D60FCA"/>
    <w:lvl w:ilvl="0" w:tplc="ACC699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1C2C0A"/>
    <w:multiLevelType w:val="hybridMultilevel"/>
    <w:tmpl w:val="B9FA2462"/>
    <w:lvl w:ilvl="0" w:tplc="1B6208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287BDF"/>
    <w:multiLevelType w:val="hybridMultilevel"/>
    <w:tmpl w:val="F094274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1843F5F"/>
    <w:multiLevelType w:val="hybridMultilevel"/>
    <w:tmpl w:val="482A07D0"/>
    <w:lvl w:ilvl="0" w:tplc="3D2074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98146E"/>
    <w:multiLevelType w:val="hybridMultilevel"/>
    <w:tmpl w:val="30A220E2"/>
    <w:lvl w:ilvl="0" w:tplc="976442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4D47AD"/>
    <w:multiLevelType w:val="hybridMultilevel"/>
    <w:tmpl w:val="C4BAC90E"/>
    <w:lvl w:ilvl="0" w:tplc="2C504C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991B87"/>
    <w:multiLevelType w:val="hybridMultilevel"/>
    <w:tmpl w:val="33D4A91C"/>
    <w:lvl w:ilvl="0" w:tplc="B936E6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07228B"/>
    <w:multiLevelType w:val="hybridMultilevel"/>
    <w:tmpl w:val="E8349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D80DF0"/>
    <w:multiLevelType w:val="hybridMultilevel"/>
    <w:tmpl w:val="8B967D10"/>
    <w:lvl w:ilvl="0" w:tplc="7B7CBD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425A70"/>
    <w:multiLevelType w:val="hybridMultilevel"/>
    <w:tmpl w:val="09C080E4"/>
    <w:lvl w:ilvl="0" w:tplc="366AE9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6"/>
  </w:num>
  <w:num w:numId="3">
    <w:abstractNumId w:val="11"/>
  </w:num>
  <w:num w:numId="4">
    <w:abstractNumId w:val="1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5"/>
  </w:num>
  <w:num w:numId="8">
    <w:abstractNumId w:val="37"/>
  </w:num>
  <w:num w:numId="9">
    <w:abstractNumId w:val="18"/>
  </w:num>
  <w:num w:numId="10">
    <w:abstractNumId w:val="31"/>
  </w:num>
  <w:num w:numId="11">
    <w:abstractNumId w:val="42"/>
  </w:num>
  <w:num w:numId="12">
    <w:abstractNumId w:val="32"/>
  </w:num>
  <w:num w:numId="13">
    <w:abstractNumId w:val="24"/>
  </w:num>
  <w:num w:numId="14">
    <w:abstractNumId w:val="41"/>
  </w:num>
  <w:num w:numId="15">
    <w:abstractNumId w:val="23"/>
  </w:num>
  <w:num w:numId="16">
    <w:abstractNumId w:val="9"/>
  </w:num>
  <w:num w:numId="17">
    <w:abstractNumId w:val="14"/>
  </w:num>
  <w:num w:numId="18">
    <w:abstractNumId w:val="45"/>
  </w:num>
  <w:num w:numId="19">
    <w:abstractNumId w:val="12"/>
  </w:num>
  <w:num w:numId="20">
    <w:abstractNumId w:val="40"/>
  </w:num>
  <w:num w:numId="21">
    <w:abstractNumId w:val="13"/>
  </w:num>
  <w:num w:numId="22">
    <w:abstractNumId w:val="39"/>
  </w:num>
  <w:num w:numId="23">
    <w:abstractNumId w:val="7"/>
  </w:num>
  <w:num w:numId="24">
    <w:abstractNumId w:val="44"/>
  </w:num>
  <w:num w:numId="25">
    <w:abstractNumId w:val="25"/>
  </w:num>
  <w:num w:numId="26">
    <w:abstractNumId w:val="5"/>
  </w:num>
  <w:num w:numId="27">
    <w:abstractNumId w:val="19"/>
  </w:num>
  <w:num w:numId="28">
    <w:abstractNumId w:val="2"/>
  </w:num>
  <w:num w:numId="29">
    <w:abstractNumId w:val="30"/>
  </w:num>
  <w:num w:numId="30">
    <w:abstractNumId w:val="26"/>
  </w:num>
  <w:num w:numId="31">
    <w:abstractNumId w:val="10"/>
  </w:num>
  <w:num w:numId="32">
    <w:abstractNumId w:val="0"/>
  </w:num>
  <w:num w:numId="33">
    <w:abstractNumId w:val="29"/>
  </w:num>
  <w:num w:numId="34">
    <w:abstractNumId w:val="20"/>
  </w:num>
  <w:num w:numId="35">
    <w:abstractNumId w:val="33"/>
  </w:num>
  <w:num w:numId="36">
    <w:abstractNumId w:val="4"/>
  </w:num>
  <w:num w:numId="37">
    <w:abstractNumId w:val="3"/>
  </w:num>
  <w:num w:numId="38">
    <w:abstractNumId w:val="21"/>
  </w:num>
  <w:num w:numId="39">
    <w:abstractNumId w:val="36"/>
  </w:num>
  <w:num w:numId="40">
    <w:abstractNumId w:val="22"/>
  </w:num>
  <w:num w:numId="41">
    <w:abstractNumId w:val="27"/>
  </w:num>
  <w:num w:numId="42">
    <w:abstractNumId w:val="28"/>
  </w:num>
  <w:num w:numId="43">
    <w:abstractNumId w:val="43"/>
  </w:num>
  <w:num w:numId="44">
    <w:abstractNumId w:val="34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CC"/>
    <w:rsid w:val="00052855"/>
    <w:rsid w:val="000618B3"/>
    <w:rsid w:val="0007273F"/>
    <w:rsid w:val="00074830"/>
    <w:rsid w:val="000A4EAA"/>
    <w:rsid w:val="000C7911"/>
    <w:rsid w:val="000D6C48"/>
    <w:rsid w:val="000D6CC4"/>
    <w:rsid w:val="000F1214"/>
    <w:rsid w:val="000F26EC"/>
    <w:rsid w:val="00100D7B"/>
    <w:rsid w:val="0010770D"/>
    <w:rsid w:val="00114320"/>
    <w:rsid w:val="00115D14"/>
    <w:rsid w:val="00150AE2"/>
    <w:rsid w:val="00171E84"/>
    <w:rsid w:val="001E1EE8"/>
    <w:rsid w:val="001E3F71"/>
    <w:rsid w:val="00212243"/>
    <w:rsid w:val="00212D2B"/>
    <w:rsid w:val="00217F15"/>
    <w:rsid w:val="00226837"/>
    <w:rsid w:val="00245B3B"/>
    <w:rsid w:val="002464DA"/>
    <w:rsid w:val="002657A7"/>
    <w:rsid w:val="00272BF3"/>
    <w:rsid w:val="00272CC5"/>
    <w:rsid w:val="00274D44"/>
    <w:rsid w:val="0027748F"/>
    <w:rsid w:val="00284CA8"/>
    <w:rsid w:val="002B529F"/>
    <w:rsid w:val="002D00F3"/>
    <w:rsid w:val="002E4FBF"/>
    <w:rsid w:val="002E7122"/>
    <w:rsid w:val="00301FD3"/>
    <w:rsid w:val="00302FF2"/>
    <w:rsid w:val="00303439"/>
    <w:rsid w:val="00331470"/>
    <w:rsid w:val="00340158"/>
    <w:rsid w:val="00340794"/>
    <w:rsid w:val="003571BB"/>
    <w:rsid w:val="00357508"/>
    <w:rsid w:val="0037213E"/>
    <w:rsid w:val="00393B14"/>
    <w:rsid w:val="003A329F"/>
    <w:rsid w:val="003D0E3E"/>
    <w:rsid w:val="003E24BC"/>
    <w:rsid w:val="003E3F29"/>
    <w:rsid w:val="003E5D8B"/>
    <w:rsid w:val="004143A6"/>
    <w:rsid w:val="00416753"/>
    <w:rsid w:val="004169F4"/>
    <w:rsid w:val="00446146"/>
    <w:rsid w:val="00454A2E"/>
    <w:rsid w:val="00455C0A"/>
    <w:rsid w:val="00466923"/>
    <w:rsid w:val="004776EB"/>
    <w:rsid w:val="00486979"/>
    <w:rsid w:val="0048728F"/>
    <w:rsid w:val="004A6AF2"/>
    <w:rsid w:val="004C4892"/>
    <w:rsid w:val="004D51A2"/>
    <w:rsid w:val="005409AA"/>
    <w:rsid w:val="005A67ED"/>
    <w:rsid w:val="005C7D54"/>
    <w:rsid w:val="005D0216"/>
    <w:rsid w:val="005D19B0"/>
    <w:rsid w:val="005D6175"/>
    <w:rsid w:val="005F0122"/>
    <w:rsid w:val="0060021B"/>
    <w:rsid w:val="0060211E"/>
    <w:rsid w:val="0061022B"/>
    <w:rsid w:val="00622A4B"/>
    <w:rsid w:val="006527CF"/>
    <w:rsid w:val="00654B56"/>
    <w:rsid w:val="00664616"/>
    <w:rsid w:val="006E5445"/>
    <w:rsid w:val="006E5487"/>
    <w:rsid w:val="006F233F"/>
    <w:rsid w:val="006F581F"/>
    <w:rsid w:val="006F676A"/>
    <w:rsid w:val="00722B2C"/>
    <w:rsid w:val="00731D19"/>
    <w:rsid w:val="007418FA"/>
    <w:rsid w:val="00746787"/>
    <w:rsid w:val="00760A7A"/>
    <w:rsid w:val="00782DD0"/>
    <w:rsid w:val="007A3060"/>
    <w:rsid w:val="007C27F2"/>
    <w:rsid w:val="007D5C7A"/>
    <w:rsid w:val="00806DB7"/>
    <w:rsid w:val="00811FFC"/>
    <w:rsid w:val="00813A7E"/>
    <w:rsid w:val="00817BFD"/>
    <w:rsid w:val="00824152"/>
    <w:rsid w:val="00831715"/>
    <w:rsid w:val="00835B00"/>
    <w:rsid w:val="0085282B"/>
    <w:rsid w:val="008750D6"/>
    <w:rsid w:val="008C5A73"/>
    <w:rsid w:val="008E67BC"/>
    <w:rsid w:val="008F3892"/>
    <w:rsid w:val="008F68EA"/>
    <w:rsid w:val="00903A31"/>
    <w:rsid w:val="009478A1"/>
    <w:rsid w:val="00966527"/>
    <w:rsid w:val="00974314"/>
    <w:rsid w:val="009866D6"/>
    <w:rsid w:val="00994AB7"/>
    <w:rsid w:val="009A0F3D"/>
    <w:rsid w:val="009A4401"/>
    <w:rsid w:val="009A6366"/>
    <w:rsid w:val="009C53C4"/>
    <w:rsid w:val="009D607E"/>
    <w:rsid w:val="009D7FA9"/>
    <w:rsid w:val="009F0CD8"/>
    <w:rsid w:val="009F5555"/>
    <w:rsid w:val="00A04106"/>
    <w:rsid w:val="00A11611"/>
    <w:rsid w:val="00A133D0"/>
    <w:rsid w:val="00A47E6D"/>
    <w:rsid w:val="00A710E0"/>
    <w:rsid w:val="00A83029"/>
    <w:rsid w:val="00A920A0"/>
    <w:rsid w:val="00AC72A5"/>
    <w:rsid w:val="00AD1BCD"/>
    <w:rsid w:val="00AF5729"/>
    <w:rsid w:val="00B0238B"/>
    <w:rsid w:val="00B03940"/>
    <w:rsid w:val="00B04E8E"/>
    <w:rsid w:val="00B2097F"/>
    <w:rsid w:val="00B2258F"/>
    <w:rsid w:val="00B428EA"/>
    <w:rsid w:val="00B56925"/>
    <w:rsid w:val="00B777D4"/>
    <w:rsid w:val="00BA1565"/>
    <w:rsid w:val="00BB4CF3"/>
    <w:rsid w:val="00BC4901"/>
    <w:rsid w:val="00BD2238"/>
    <w:rsid w:val="00BE7D79"/>
    <w:rsid w:val="00C01888"/>
    <w:rsid w:val="00C077D4"/>
    <w:rsid w:val="00C12264"/>
    <w:rsid w:val="00C343B0"/>
    <w:rsid w:val="00C36035"/>
    <w:rsid w:val="00C36847"/>
    <w:rsid w:val="00C36B63"/>
    <w:rsid w:val="00C37E0D"/>
    <w:rsid w:val="00C66447"/>
    <w:rsid w:val="00C74B0D"/>
    <w:rsid w:val="00C86A9F"/>
    <w:rsid w:val="00C8750D"/>
    <w:rsid w:val="00CB3EA6"/>
    <w:rsid w:val="00CF7AC6"/>
    <w:rsid w:val="00D05DCC"/>
    <w:rsid w:val="00D06B8F"/>
    <w:rsid w:val="00D3618D"/>
    <w:rsid w:val="00D41AD4"/>
    <w:rsid w:val="00D64B20"/>
    <w:rsid w:val="00D855C1"/>
    <w:rsid w:val="00D925AF"/>
    <w:rsid w:val="00DA70CC"/>
    <w:rsid w:val="00DD3F4E"/>
    <w:rsid w:val="00DE309F"/>
    <w:rsid w:val="00DE5637"/>
    <w:rsid w:val="00DF7AA5"/>
    <w:rsid w:val="00E0001B"/>
    <w:rsid w:val="00E01881"/>
    <w:rsid w:val="00E0558B"/>
    <w:rsid w:val="00E06067"/>
    <w:rsid w:val="00E1390A"/>
    <w:rsid w:val="00E22C20"/>
    <w:rsid w:val="00E30EB0"/>
    <w:rsid w:val="00E40809"/>
    <w:rsid w:val="00E5111E"/>
    <w:rsid w:val="00E57EAE"/>
    <w:rsid w:val="00E61818"/>
    <w:rsid w:val="00E65C8E"/>
    <w:rsid w:val="00E91EED"/>
    <w:rsid w:val="00E9339E"/>
    <w:rsid w:val="00EB4867"/>
    <w:rsid w:val="00EB5F2F"/>
    <w:rsid w:val="00EB6960"/>
    <w:rsid w:val="00ED48F7"/>
    <w:rsid w:val="00EF31F5"/>
    <w:rsid w:val="00EF518F"/>
    <w:rsid w:val="00F00B8B"/>
    <w:rsid w:val="00F03A9C"/>
    <w:rsid w:val="00F06142"/>
    <w:rsid w:val="00F1469F"/>
    <w:rsid w:val="00F15699"/>
    <w:rsid w:val="00F56DF9"/>
    <w:rsid w:val="00F83929"/>
    <w:rsid w:val="00F870DF"/>
    <w:rsid w:val="00FA30AE"/>
    <w:rsid w:val="00FB4AC1"/>
    <w:rsid w:val="00FD2BF8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F8B5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C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05D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5DC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DCC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2F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F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20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61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1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175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1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17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BE7D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C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05D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5DC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DCC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2F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F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20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61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1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175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1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17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BE7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padock@comfsm.fm" TargetMode="External"/><Relationship Id="rId20" Type="http://schemas.openxmlformats.org/officeDocument/2006/relationships/hyperlink" Target="mailto:loyrecana@comfsm.fm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mailto:Yoneko@comfsm.fm" TargetMode="External"/><Relationship Id="rId11" Type="http://schemas.openxmlformats.org/officeDocument/2006/relationships/hyperlink" Target="mailto:marian_gratia@comfsm.fm" TargetMode="External"/><Relationship Id="rId12" Type="http://schemas.openxmlformats.org/officeDocument/2006/relationships/hyperlink" Target="mailto:memori@comfsm.fm" TargetMode="External"/><Relationship Id="rId13" Type="http://schemas.openxmlformats.org/officeDocument/2006/relationships/hyperlink" Target="mailto:hsbraiel@comfsm.fm" TargetMode="External"/><Relationship Id="rId14" Type="http://schemas.openxmlformats.org/officeDocument/2006/relationships/hyperlink" Target="mailto:eileens@comfsm.fm" TargetMode="External"/><Relationship Id="rId15" Type="http://schemas.openxmlformats.org/officeDocument/2006/relationships/hyperlink" Target="mailto:hadi@comfsm.fm" TargetMode="External"/><Relationship Id="rId16" Type="http://schemas.openxmlformats.org/officeDocument/2006/relationships/hyperlink" Target="mailto:psonden@comfsm.fm" TargetMode="External"/><Relationship Id="rId17" Type="http://schemas.openxmlformats.org/officeDocument/2006/relationships/hyperlink" Target="mailto:josephine@comfsm.fm" TargetMode="External"/><Relationship Id="rId18" Type="http://schemas.openxmlformats.org/officeDocument/2006/relationships/hyperlink" Target="mailto:aswingly@comfsm.fm" TargetMode="External"/><Relationship Id="rId19" Type="http://schemas.openxmlformats.org/officeDocument/2006/relationships/hyperlink" Target="mailto:scottsnaden@comfsm.f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hagle@comfsm.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554</Words>
  <Characters>3160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FAO Pohnpei</cp:lastModifiedBy>
  <cp:revision>4</cp:revision>
  <cp:lastPrinted>2016-09-16T04:25:00Z</cp:lastPrinted>
  <dcterms:created xsi:type="dcterms:W3CDTF">2016-11-20T08:34:00Z</dcterms:created>
  <dcterms:modified xsi:type="dcterms:W3CDTF">2016-11-20T08:40:00Z</dcterms:modified>
</cp:coreProperties>
</file>