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485F17C4"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006A6A6C">
        <w:rPr>
          <w:rFonts w:cs="Times New Roman"/>
          <w:b/>
          <w:color w:val="3366FF"/>
          <w:sz w:val="32"/>
          <w:szCs w:val="32"/>
        </w:rPr>
        <w:t>2017-2018</w:t>
      </w:r>
      <w:r w:rsidRPr="00B071D8">
        <w:rPr>
          <w:rFonts w:cs="Times New Roman"/>
          <w:b/>
          <w:color w:val="3366FF"/>
          <w:sz w:val="32"/>
          <w:szCs w:val="32"/>
        </w:rPr>
        <w:t>)</w:t>
      </w:r>
    </w:p>
    <w:p w14:paraId="0E4FE855" w14:textId="507F2E99" w:rsidR="00F94449" w:rsidRDefault="004856BC" w:rsidP="004856BC">
      <w:pPr>
        <w:jc w:val="center"/>
        <w:rPr>
          <w:rFonts w:cs="Times New Roman"/>
        </w:rPr>
      </w:pPr>
      <w:r>
        <w:rPr>
          <w:rFonts w:cs="Times New Roman"/>
          <w:b/>
        </w:rPr>
        <w:t xml:space="preserve">Certificate of Achievement in </w:t>
      </w:r>
      <w:r w:rsidRPr="003C0FDF">
        <w:rPr>
          <w:rFonts w:cs="Times New Roman"/>
          <w:b/>
        </w:rPr>
        <w:t>Refrigeration and Air Conditioning</w:t>
      </w:r>
    </w:p>
    <w:p w14:paraId="3A2B7122" w14:textId="77777777" w:rsidR="004856BC" w:rsidRDefault="004856BC" w:rsidP="00B76257">
      <w:pPr>
        <w:widowControl w:val="0"/>
        <w:autoSpaceDE w:val="0"/>
        <w:autoSpaceDN w:val="0"/>
        <w:adjustRightInd w:val="0"/>
        <w:rPr>
          <w:rFonts w:cs="Times New Roman"/>
          <w:b/>
          <w:bCs/>
          <w:color w:val="3366FF"/>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7BC34F82" w14:textId="65ACE382" w:rsidR="00065E1A" w:rsidRPr="00065E1A" w:rsidRDefault="00B76257" w:rsidP="00065E1A">
      <w:pPr>
        <w:widowControl w:val="0"/>
        <w:autoSpaceDE w:val="0"/>
        <w:autoSpaceDN w:val="0"/>
        <w:adjustRightInd w:val="0"/>
        <w:spacing w:after="240"/>
        <w:rPr>
          <w:rFonts w:cs="Times New Roman"/>
          <w:sz w:val="32"/>
          <w:szCs w:val="32"/>
        </w:rPr>
      </w:pPr>
      <w:r w:rsidRPr="00967AA6">
        <w:rPr>
          <w:rFonts w:cs="Times New Roman"/>
        </w:rPr>
        <w:t xml:space="preserve">At the completion of </w:t>
      </w:r>
      <w:r w:rsidRPr="00A446AA">
        <w:rPr>
          <w:rFonts w:cs="Times New Roman"/>
        </w:rPr>
        <w:t>the</w:t>
      </w:r>
      <w:r w:rsidRPr="00A446AA">
        <w:rPr>
          <w:rFonts w:cs="Times New Roman"/>
          <w:b/>
        </w:rPr>
        <w:t xml:space="preserve"> </w:t>
      </w:r>
      <w:r w:rsidR="006A1DF3">
        <w:rPr>
          <w:rFonts w:cs="Times New Roman"/>
          <w:b/>
        </w:rPr>
        <w:t xml:space="preserve">Certificate of Achievement in </w:t>
      </w:r>
      <w:r w:rsidR="003C0FDF" w:rsidRPr="003C0FDF">
        <w:rPr>
          <w:rFonts w:cs="Times New Roman"/>
          <w:b/>
        </w:rPr>
        <w:t>Refrigeration and Air Conditioning</w:t>
      </w:r>
      <w:r w:rsidRPr="00967AA6">
        <w:rPr>
          <w:rFonts w:cs="Times New Roman"/>
        </w:rPr>
        <w:t xml:space="preserve">, the student </w:t>
      </w:r>
      <w:r w:rsidR="00480A8A" w:rsidRPr="00967AA6">
        <w:rPr>
          <w:rFonts w:cs="Times New Roman"/>
        </w:rPr>
        <w:t>will</w:t>
      </w:r>
      <w:r w:rsidRPr="000F5FAA">
        <w:rPr>
          <w:rFonts w:cs="Times New Roman"/>
        </w:rPr>
        <w:t xml:space="preserve"> be able to:</w:t>
      </w:r>
    </w:p>
    <w:p w14:paraId="302A70A5"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Identify safety and occupational health requirements in the air conditioning and refrigeration industry.</w:t>
      </w:r>
    </w:p>
    <w:p w14:paraId="6730407C"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Use specified hand and power tools for refrigeration and air conditioning.</w:t>
      </w:r>
    </w:p>
    <w:p w14:paraId="4126BE06"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Perform basic hand skills in maintaining refrigeration and air conditioning systems to a given specifications.</w:t>
      </w:r>
    </w:p>
    <w:p w14:paraId="0654B204"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Read and interpret basic electrical drawing &amp; symbols related to refrigeration and air conditioning systems.</w:t>
      </w:r>
    </w:p>
    <w:p w14:paraId="7A3E0204"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Perform basic troubleshooting and repair to residential air conditioning units and refrigerators.</w:t>
      </w:r>
    </w:p>
    <w:p w14:paraId="37E046FE" w14:textId="77777777" w:rsidR="003C0FDF" w:rsidRPr="008C5748" w:rsidRDefault="003C0FDF" w:rsidP="003C0FDF">
      <w:pPr>
        <w:pStyle w:val="ListParagraph"/>
        <w:widowControl w:val="0"/>
        <w:numPr>
          <w:ilvl w:val="0"/>
          <w:numId w:val="32"/>
        </w:numPr>
        <w:autoSpaceDE w:val="0"/>
        <w:autoSpaceDN w:val="0"/>
        <w:adjustRightInd w:val="0"/>
        <w:spacing w:after="240"/>
        <w:rPr>
          <w:rFonts w:cs="Times New Roman"/>
        </w:rPr>
      </w:pPr>
      <w:r w:rsidRPr="008C5748">
        <w:rPr>
          <w:rFonts w:cs="Times New Roman"/>
        </w:rPr>
        <w:t>Participate in the refrigeration and air conditioning profession.</w:t>
      </w:r>
    </w:p>
    <w:p w14:paraId="7E84E814" w14:textId="77777777" w:rsidR="00551411" w:rsidRPr="008C5748" w:rsidRDefault="00551411" w:rsidP="00551411">
      <w:pPr>
        <w:pStyle w:val="ListParagraph"/>
        <w:rPr>
          <w:rFonts w:cs="Times New Roman"/>
        </w:rPr>
      </w:pP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Pr="00230998" w:rsidRDefault="00B76257" w:rsidP="00B76257">
      <w:pPr>
        <w:widowControl w:val="0"/>
        <w:autoSpaceDE w:val="0"/>
        <w:autoSpaceDN w:val="0"/>
        <w:adjustRightInd w:val="0"/>
        <w:rPr>
          <w:rFonts w:cs="Times New Roman"/>
          <w:b/>
          <w:bCs/>
          <w:color w:val="3366FF"/>
        </w:rPr>
      </w:pPr>
      <w:r w:rsidRPr="00230998">
        <w:rPr>
          <w:rFonts w:cs="Times New Roman"/>
          <w:b/>
          <w:bCs/>
          <w:color w:val="3366FF"/>
        </w:rPr>
        <w:t xml:space="preserve">What we looked at: </w:t>
      </w:r>
    </w:p>
    <w:p w14:paraId="0ED2CA08" w14:textId="4F3BC238" w:rsidR="00B76257" w:rsidRDefault="00EC0577" w:rsidP="00B76257">
      <w:pPr>
        <w:widowControl w:val="0"/>
        <w:autoSpaceDE w:val="0"/>
        <w:autoSpaceDN w:val="0"/>
        <w:adjustRightInd w:val="0"/>
        <w:rPr>
          <w:rFonts w:cs="Times New Roman"/>
        </w:rPr>
      </w:pPr>
      <w:r>
        <w:rPr>
          <w:rFonts w:cs="Times New Roman"/>
        </w:rPr>
        <w:t xml:space="preserve">The </w:t>
      </w:r>
      <w:r w:rsidR="003C0FDF" w:rsidRPr="003C0FDF">
        <w:rPr>
          <w:rFonts w:cs="Times New Roman"/>
        </w:rPr>
        <w:t>Refrigeration and Air Conditioning</w:t>
      </w:r>
      <w:r w:rsidR="003C0FDF" w:rsidRPr="003C0FDF">
        <w:rPr>
          <w:rFonts w:cs="Times New Roman"/>
          <w:sz w:val="32"/>
          <w:szCs w:val="32"/>
        </w:rPr>
        <w:t xml:space="preserve"> </w:t>
      </w:r>
      <w:r w:rsidR="003C0FDF" w:rsidRPr="003C0FDF">
        <w:rPr>
          <w:rFonts w:cs="Times New Roman"/>
        </w:rPr>
        <w:t>certificate</w:t>
      </w:r>
      <w:r w:rsidR="00065E1A" w:rsidRPr="000F5FAA">
        <w:rPr>
          <w:rFonts w:cs="Times New Roman"/>
        </w:rPr>
        <w:t xml:space="preserve"> </w:t>
      </w:r>
      <w:r>
        <w:rPr>
          <w:rFonts w:cs="Times New Roman"/>
        </w:rPr>
        <w:t xml:space="preserve">assessment </w:t>
      </w:r>
      <w:r w:rsidR="001738D3">
        <w:rPr>
          <w:rFonts w:cs="Times New Roman"/>
        </w:rPr>
        <w:t xml:space="preserve">focused </w:t>
      </w:r>
      <w:r w:rsidR="00442066">
        <w:rPr>
          <w:rFonts w:cs="Times New Roman"/>
        </w:rPr>
        <w:t>in all the PSLO’s of the program as mentioned above</w:t>
      </w:r>
      <w:r w:rsidR="005C57EB">
        <w:rPr>
          <w:rFonts w:cs="Times New Roman"/>
        </w:rPr>
        <w:t>. B</w:t>
      </w:r>
      <w:r w:rsidR="001738D3">
        <w:rPr>
          <w:rFonts w:cs="Times New Roman"/>
        </w:rPr>
        <w:t xml:space="preserve">elow are the </w:t>
      </w:r>
      <w:r w:rsidR="00047E03">
        <w:rPr>
          <w:rFonts w:cs="Times New Roman"/>
        </w:rPr>
        <w:t>results</w:t>
      </w:r>
      <w:r w:rsidR="001738D3">
        <w:rPr>
          <w:rFonts w:cs="Times New Roman"/>
        </w:rPr>
        <w:t xml:space="preserve"> for each of the PSLOs. </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4296B88F" w14:textId="7A4B4E9A" w:rsidR="005C57EB" w:rsidRDefault="000C6262" w:rsidP="00700B3F">
      <w:pPr>
        <w:pStyle w:val="ListParagraph"/>
        <w:numPr>
          <w:ilvl w:val="0"/>
          <w:numId w:val="33"/>
        </w:numPr>
        <w:rPr>
          <w:rFonts w:eastAsia="Times New Roman" w:cs="Times New Roman"/>
        </w:rPr>
      </w:pPr>
      <w:r>
        <w:rPr>
          <w:rFonts w:eastAsia="Times New Roman" w:cs="Times New Roman"/>
        </w:rPr>
        <w:t>PSLO1</w:t>
      </w:r>
      <w:r w:rsidR="005C57EB" w:rsidRPr="005C57EB">
        <w:rPr>
          <w:rFonts w:eastAsia="Times New Roman" w:cs="Times New Roman"/>
        </w:rPr>
        <w:t>: Safety</w:t>
      </w:r>
      <w:r w:rsidR="005C57EB">
        <w:rPr>
          <w:rFonts w:eastAsia="Times New Roman" w:cs="Times New Roman"/>
        </w:rPr>
        <w:t xml:space="preserve"> </w:t>
      </w:r>
    </w:p>
    <w:p w14:paraId="04F2E6EA" w14:textId="3ED80DC0" w:rsidR="00E94B9D" w:rsidRPr="00E94B9D" w:rsidRDefault="009B43F8" w:rsidP="00E94B9D">
      <w:pPr>
        <w:pStyle w:val="ListParagraph"/>
        <w:rPr>
          <w:rFonts w:eastAsia="Times New Roman" w:cs="Times New Roman"/>
        </w:rPr>
      </w:pPr>
      <w:r>
        <w:rPr>
          <w:rFonts w:eastAsia="Times New Roman" w:cs="Times New Roman"/>
        </w:rPr>
        <w:t>7 (0 female; 7 males) out of 12 students (58</w:t>
      </w:r>
      <w:r w:rsidR="00E94B9D" w:rsidRPr="00E94B9D">
        <w:rPr>
          <w:rFonts w:eastAsia="Times New Roman" w:cs="Times New Roman"/>
        </w:rPr>
        <w:t>%) successfully completed the VEM_113_CSLO_1 as measured by group and class discussions, quizzes and performances.</w:t>
      </w:r>
      <w:r w:rsidR="00E94B9D">
        <w:t xml:space="preserve"> </w:t>
      </w:r>
      <w:r w:rsidR="00E94B9D">
        <w:rPr>
          <w:rFonts w:eastAsia="Times New Roman" w:cs="Times New Roman"/>
        </w:rPr>
        <w:t>G</w:t>
      </w:r>
      <w:r w:rsidR="00E94B9D" w:rsidRPr="00E94B9D">
        <w:rPr>
          <w:rFonts w:eastAsia="Times New Roman" w:cs="Times New Roman"/>
        </w:rPr>
        <w:t>iven the different types of refrigerants, safety goggles, hand gloves and manifold gauge, the students measured the standing pressure of each gasses and demonstrated safety procedures in handling high pressure refrigerants.</w:t>
      </w:r>
    </w:p>
    <w:p w14:paraId="507A36B3" w14:textId="77777777" w:rsidR="00E94B9D" w:rsidRPr="00E94B9D" w:rsidRDefault="00E94B9D" w:rsidP="00E94B9D">
      <w:pPr>
        <w:rPr>
          <w:rFonts w:eastAsia="Times New Roman" w:cs="Times New Roman"/>
        </w:rPr>
      </w:pPr>
    </w:p>
    <w:p w14:paraId="12D29867" w14:textId="1937B138" w:rsidR="006B2B91" w:rsidRDefault="006B2B91" w:rsidP="00E94B9D">
      <w:pPr>
        <w:pStyle w:val="ListParagraph"/>
        <w:numPr>
          <w:ilvl w:val="0"/>
          <w:numId w:val="33"/>
        </w:numPr>
        <w:rPr>
          <w:rFonts w:eastAsia="Times New Roman" w:cs="Times New Roman"/>
        </w:rPr>
      </w:pPr>
      <w:r w:rsidRPr="006B2B91">
        <w:rPr>
          <w:rFonts w:eastAsia="Times New Roman" w:cs="Times New Roman"/>
        </w:rPr>
        <w:t>PSLO2: H</w:t>
      </w:r>
      <w:r>
        <w:rPr>
          <w:rFonts w:eastAsia="Times New Roman" w:cs="Times New Roman"/>
        </w:rPr>
        <w:t>and and Power Tools</w:t>
      </w:r>
    </w:p>
    <w:p w14:paraId="29F94BAF" w14:textId="6443A19F" w:rsidR="00E94B9D" w:rsidRPr="00E94B9D" w:rsidRDefault="009B43F8" w:rsidP="00E94B9D">
      <w:pPr>
        <w:ind w:left="720"/>
      </w:pPr>
      <w:r>
        <w:t>10 (0 female; 10 males) out of 12 students (83</w:t>
      </w:r>
      <w:r w:rsidR="00E94B9D" w:rsidRPr="00E94B9D">
        <w:t>%) successfully completed the VEM_113_ CSLO_5 as measured by group and class discussions, quizzes and performances.</w:t>
      </w:r>
    </w:p>
    <w:p w14:paraId="4D00D118" w14:textId="0827F2E8" w:rsidR="00951B53" w:rsidRPr="000C6262" w:rsidRDefault="00E94B9D" w:rsidP="00E94B9D">
      <w:pPr>
        <w:pStyle w:val="ListParagraph"/>
      </w:pPr>
      <w:r>
        <w:t>G</w:t>
      </w:r>
      <w:r w:rsidR="000C6262">
        <w:t xml:space="preserve">iven a refrigerator, </w:t>
      </w:r>
      <w:r w:rsidR="000C6262" w:rsidRPr="00A90AD4">
        <w:t>vacuum pump</w:t>
      </w:r>
      <w:r w:rsidR="000C6262">
        <w:t xml:space="preserve">, manifold gauge, digital micron gauge, and toolkit, the students performed the steps in </w:t>
      </w:r>
      <w:r w:rsidR="000C6262" w:rsidRPr="00A90AD4">
        <w:t>evacuating</w:t>
      </w:r>
      <w:r w:rsidR="000C6262">
        <w:t xml:space="preserve"> a refrigeration unit.</w:t>
      </w:r>
    </w:p>
    <w:p w14:paraId="0B4EF6FF" w14:textId="77777777" w:rsidR="006B2B91" w:rsidRPr="006B2B91" w:rsidRDefault="006B2B91" w:rsidP="006B2B91">
      <w:pPr>
        <w:pStyle w:val="ListParagraph"/>
        <w:rPr>
          <w:rFonts w:eastAsia="Times New Roman" w:cs="Times New Roman"/>
        </w:rPr>
      </w:pPr>
    </w:p>
    <w:p w14:paraId="321DEB8F" w14:textId="1C36F418" w:rsidR="000C6262" w:rsidRPr="000C6262" w:rsidRDefault="000C6262" w:rsidP="00700B3F">
      <w:pPr>
        <w:pStyle w:val="ListParagraph"/>
        <w:numPr>
          <w:ilvl w:val="0"/>
          <w:numId w:val="33"/>
        </w:numPr>
        <w:rPr>
          <w:rFonts w:ascii="Times" w:eastAsia="Times New Roman" w:hAnsi="Times" w:cs="Times New Roman"/>
          <w:sz w:val="20"/>
          <w:szCs w:val="20"/>
        </w:rPr>
      </w:pPr>
      <w:r>
        <w:rPr>
          <w:rFonts w:eastAsia="Times New Roman" w:cs="Times New Roman"/>
        </w:rPr>
        <w:t>PSLO3: Preventive Maintenance</w:t>
      </w:r>
    </w:p>
    <w:p w14:paraId="1AE59645" w14:textId="06C122B9" w:rsidR="00E94B9D" w:rsidRPr="00E94B9D" w:rsidRDefault="009B43F8" w:rsidP="00E94B9D">
      <w:pPr>
        <w:ind w:left="720"/>
        <w:rPr>
          <w:rFonts w:eastAsia="Times New Roman" w:cs="Times New Roman"/>
        </w:rPr>
      </w:pPr>
      <w:r>
        <w:rPr>
          <w:rFonts w:eastAsia="Times New Roman" w:cs="Times New Roman"/>
        </w:rPr>
        <w:t>3 (0 females; 3 males) out of 3</w:t>
      </w:r>
      <w:r w:rsidR="00E94B9D" w:rsidRPr="00E94B9D">
        <w:rPr>
          <w:rFonts w:eastAsia="Times New Roman" w:cs="Times New Roman"/>
        </w:rPr>
        <w:t xml:space="preserve"> students (100%) successfully completed the VEM_114_ CSLO_3 as measured by group and class discussions, performances, and quizzes.</w:t>
      </w:r>
    </w:p>
    <w:p w14:paraId="0089D370" w14:textId="46E98234" w:rsidR="000C6262" w:rsidRPr="00E94B9D" w:rsidRDefault="00E94B9D" w:rsidP="00E94B9D">
      <w:pPr>
        <w:ind w:left="720"/>
        <w:rPr>
          <w:rFonts w:eastAsia="Times New Roman" w:cs="Times New Roman"/>
        </w:rPr>
      </w:pPr>
      <w:r>
        <w:rPr>
          <w:rFonts w:eastAsia="Times New Roman" w:cs="Times New Roman"/>
        </w:rPr>
        <w:t>G</w:t>
      </w:r>
      <w:r w:rsidR="000C6262" w:rsidRPr="00E94B9D">
        <w:rPr>
          <w:rFonts w:eastAsia="Times New Roman" w:cs="Times New Roman"/>
        </w:rPr>
        <w:t>iven an air conditioning unit, hand tools and supplies, the students performed general cleaning of the unit.</w:t>
      </w:r>
    </w:p>
    <w:p w14:paraId="5D75FA56" w14:textId="77777777" w:rsidR="000C6262" w:rsidRPr="00747857" w:rsidRDefault="000C6262" w:rsidP="00747857">
      <w:pPr>
        <w:rPr>
          <w:rFonts w:ascii="Times" w:eastAsia="Times New Roman" w:hAnsi="Times" w:cs="Times New Roman"/>
          <w:sz w:val="20"/>
          <w:szCs w:val="20"/>
        </w:rPr>
      </w:pPr>
    </w:p>
    <w:p w14:paraId="386D8D95" w14:textId="7AC154B5" w:rsidR="006432B4" w:rsidRPr="006432B4" w:rsidRDefault="006432B4" w:rsidP="006432B4">
      <w:pPr>
        <w:pStyle w:val="ListParagraph"/>
        <w:numPr>
          <w:ilvl w:val="0"/>
          <w:numId w:val="33"/>
        </w:numPr>
        <w:rPr>
          <w:rFonts w:eastAsia="Times New Roman" w:cs="Times New Roman"/>
        </w:rPr>
      </w:pPr>
      <w:r w:rsidRPr="006432B4">
        <w:rPr>
          <w:rFonts w:eastAsia="Times New Roman" w:cs="Times New Roman"/>
        </w:rPr>
        <w:lastRenderedPageBreak/>
        <w:t xml:space="preserve">PSLO4: </w:t>
      </w:r>
      <w:r>
        <w:rPr>
          <w:rFonts w:eastAsia="Times New Roman" w:cs="Times New Roman"/>
        </w:rPr>
        <w:t>Electrical Wiring</w:t>
      </w:r>
    </w:p>
    <w:p w14:paraId="4CC98485" w14:textId="25733B2F" w:rsidR="0008228B" w:rsidRPr="006432B4" w:rsidRDefault="009B43F8" w:rsidP="0008228B">
      <w:pPr>
        <w:ind w:left="709"/>
        <w:rPr>
          <w:rFonts w:eastAsia="Times New Roman" w:cs="Times New Roman"/>
        </w:rPr>
      </w:pPr>
      <w:r>
        <w:t>5 (0 females; 5 males) out of 6 students (83</w:t>
      </w:r>
      <w:r w:rsidR="00747857" w:rsidRPr="00747857">
        <w:t xml:space="preserve">%) successfully completed the VEM_105_ CSLO_5 as measured by group and class performances and quizzes. </w:t>
      </w:r>
      <w:r w:rsidR="00747857">
        <w:rPr>
          <w:rFonts w:eastAsia="Times New Roman" w:cs="Times New Roman"/>
        </w:rPr>
        <w:t>G</w:t>
      </w:r>
      <w:r w:rsidR="006432B4" w:rsidRPr="006432B4">
        <w:rPr>
          <w:rFonts w:eastAsia="Times New Roman" w:cs="Times New Roman"/>
        </w:rPr>
        <w:t>iven a refrigerator, room air conditioner, multi-meter and electri</w:t>
      </w:r>
      <w:r w:rsidR="006432B4">
        <w:rPr>
          <w:rFonts w:eastAsia="Times New Roman" w:cs="Times New Roman"/>
        </w:rPr>
        <w:t xml:space="preserve">cal </w:t>
      </w:r>
      <w:r w:rsidR="006432B4" w:rsidRPr="00A90AD4">
        <w:rPr>
          <w:rFonts w:eastAsia="Times New Roman" w:cs="Times New Roman"/>
        </w:rPr>
        <w:t>components</w:t>
      </w:r>
      <w:r w:rsidR="006432B4">
        <w:rPr>
          <w:rFonts w:eastAsia="Times New Roman" w:cs="Times New Roman"/>
        </w:rPr>
        <w:t>, the students</w:t>
      </w:r>
      <w:r w:rsidR="006432B4" w:rsidRPr="006432B4">
        <w:rPr>
          <w:rFonts w:eastAsia="Times New Roman" w:cs="Times New Roman"/>
        </w:rPr>
        <w:t xml:space="preserve"> rewire</w:t>
      </w:r>
      <w:r w:rsidR="006432B4">
        <w:rPr>
          <w:rFonts w:eastAsia="Times New Roman" w:cs="Times New Roman"/>
        </w:rPr>
        <w:t>d</w:t>
      </w:r>
      <w:r w:rsidR="006432B4" w:rsidRPr="006432B4">
        <w:rPr>
          <w:rFonts w:eastAsia="Times New Roman" w:cs="Times New Roman"/>
        </w:rPr>
        <w:t xml:space="preserve"> the units as specified in the schematic </w:t>
      </w:r>
      <w:r w:rsidR="006432B4" w:rsidRPr="00A90AD4">
        <w:rPr>
          <w:rFonts w:eastAsia="Times New Roman" w:cs="Times New Roman"/>
        </w:rPr>
        <w:t>diagram.</w:t>
      </w:r>
    </w:p>
    <w:p w14:paraId="1FED8EE3" w14:textId="77777777" w:rsidR="006432B4" w:rsidRPr="006432B4" w:rsidRDefault="006432B4" w:rsidP="006432B4">
      <w:pPr>
        <w:rPr>
          <w:rFonts w:ascii="Times" w:eastAsia="Times New Roman" w:hAnsi="Times" w:cs="Times New Roman"/>
          <w:sz w:val="20"/>
          <w:szCs w:val="20"/>
        </w:rPr>
      </w:pPr>
    </w:p>
    <w:p w14:paraId="6FC7FD0F" w14:textId="2CBDF28C" w:rsidR="006432B4" w:rsidRPr="00872158" w:rsidRDefault="006432B4" w:rsidP="00700B3F">
      <w:pPr>
        <w:pStyle w:val="ListParagraph"/>
        <w:numPr>
          <w:ilvl w:val="0"/>
          <w:numId w:val="33"/>
        </w:numPr>
        <w:rPr>
          <w:rFonts w:ascii="Times" w:eastAsia="Times New Roman" w:hAnsi="Times" w:cs="Times New Roman"/>
          <w:sz w:val="20"/>
          <w:szCs w:val="20"/>
        </w:rPr>
      </w:pPr>
      <w:r>
        <w:rPr>
          <w:rFonts w:eastAsia="Times New Roman" w:cs="Times New Roman"/>
        </w:rPr>
        <w:t xml:space="preserve">PSLO5: </w:t>
      </w:r>
      <w:r w:rsidR="00872158">
        <w:rPr>
          <w:rFonts w:eastAsia="Times New Roman" w:cs="Times New Roman"/>
        </w:rPr>
        <w:t>Troubleshooting and Repair</w:t>
      </w:r>
    </w:p>
    <w:p w14:paraId="61EB5536" w14:textId="38646598" w:rsidR="00747857" w:rsidRPr="00747857" w:rsidRDefault="009B43F8" w:rsidP="00747857">
      <w:pPr>
        <w:ind w:left="720"/>
        <w:rPr>
          <w:rFonts w:eastAsia="Times New Roman" w:cs="Times New Roman"/>
        </w:rPr>
      </w:pPr>
      <w:r>
        <w:rPr>
          <w:rFonts w:eastAsia="Times New Roman" w:cs="Times New Roman"/>
        </w:rPr>
        <w:t>3 (0 females; 3 males) out of 3</w:t>
      </w:r>
      <w:r w:rsidR="00747857" w:rsidRPr="00747857">
        <w:rPr>
          <w:rFonts w:eastAsia="Times New Roman" w:cs="Times New Roman"/>
        </w:rPr>
        <w:t xml:space="preserve"> students (100%) successfully completed the VEM_114_ CSLO_5 as measured by group and class performances and quizzes. </w:t>
      </w:r>
      <w:r w:rsidR="00747857">
        <w:rPr>
          <w:rFonts w:eastAsia="Times New Roman" w:cs="Times New Roman"/>
        </w:rPr>
        <w:t>G</w:t>
      </w:r>
      <w:r w:rsidR="00747857" w:rsidRPr="00747857">
        <w:rPr>
          <w:rFonts w:eastAsia="Times New Roman" w:cs="Times New Roman"/>
        </w:rPr>
        <w:t>iven a defective room air conditioner, refrigerator, recovery machine, vacuum pump, system analyzer and supplies, the students diagnosed the defects and repaired it with workmanship.</w:t>
      </w:r>
    </w:p>
    <w:p w14:paraId="658BB826" w14:textId="77777777" w:rsidR="00872158" w:rsidRPr="00872158" w:rsidRDefault="00872158" w:rsidP="00872158">
      <w:pPr>
        <w:rPr>
          <w:rFonts w:ascii="Times" w:eastAsia="Times New Roman" w:hAnsi="Times" w:cs="Times New Roman"/>
          <w:sz w:val="20"/>
          <w:szCs w:val="20"/>
        </w:rPr>
      </w:pPr>
    </w:p>
    <w:p w14:paraId="1C1FB8EC" w14:textId="2CFBB7F9" w:rsidR="00872158" w:rsidRDefault="00872158" w:rsidP="00700B3F">
      <w:pPr>
        <w:pStyle w:val="ListParagraph"/>
        <w:numPr>
          <w:ilvl w:val="0"/>
          <w:numId w:val="33"/>
        </w:numPr>
        <w:rPr>
          <w:rFonts w:ascii="Times" w:eastAsia="Times New Roman" w:hAnsi="Times" w:cs="Times New Roman"/>
        </w:rPr>
      </w:pPr>
      <w:r>
        <w:rPr>
          <w:rFonts w:ascii="Times" w:eastAsia="Times New Roman" w:hAnsi="Times" w:cs="Times New Roman"/>
        </w:rPr>
        <w:t xml:space="preserve">PSLO6: </w:t>
      </w:r>
      <w:r w:rsidR="00FC1036">
        <w:rPr>
          <w:rFonts w:ascii="Times" w:eastAsia="Times New Roman" w:hAnsi="Times" w:cs="Times New Roman"/>
        </w:rPr>
        <w:t>Trade</w:t>
      </w:r>
      <w:r>
        <w:rPr>
          <w:rFonts w:ascii="Times" w:eastAsia="Times New Roman" w:hAnsi="Times" w:cs="Times New Roman"/>
        </w:rPr>
        <w:t xml:space="preserve"> Participation</w:t>
      </w:r>
    </w:p>
    <w:p w14:paraId="56D77ECB" w14:textId="4F7ED7B0" w:rsidR="00747857" w:rsidRPr="00747857" w:rsidRDefault="009B43F8" w:rsidP="00747857">
      <w:pPr>
        <w:ind w:left="720"/>
        <w:rPr>
          <w:rFonts w:ascii="Times" w:eastAsia="Times New Roman" w:hAnsi="Times" w:cs="Times New Roman"/>
        </w:rPr>
      </w:pPr>
      <w:r>
        <w:rPr>
          <w:rFonts w:ascii="Times" w:eastAsia="Times New Roman" w:hAnsi="Times" w:cs="Times New Roman"/>
        </w:rPr>
        <w:t>3 (0 females; 3 males) out of 3</w:t>
      </w:r>
      <w:r w:rsidR="00747857" w:rsidRPr="00747857">
        <w:rPr>
          <w:rFonts w:ascii="Times" w:eastAsia="Times New Roman" w:hAnsi="Times" w:cs="Times New Roman"/>
        </w:rPr>
        <w:t xml:space="preserve"> students (100%) successfully completed the VEM_114_ CSLO_5 as measured by group and class performances and quizzes. </w:t>
      </w:r>
      <w:r w:rsidR="00747857">
        <w:rPr>
          <w:rFonts w:ascii="Times" w:eastAsia="Times New Roman" w:hAnsi="Times" w:cs="Times New Roman"/>
        </w:rPr>
        <w:t>T</w:t>
      </w:r>
      <w:r w:rsidR="00747857" w:rsidRPr="00747857">
        <w:rPr>
          <w:rFonts w:ascii="Times" w:eastAsia="Times New Roman" w:hAnsi="Times" w:cs="Times New Roman"/>
        </w:rPr>
        <w:t>hey were grouped by two’s and assigned to perform refrigeration and air conditioning unit servicing into the campus facilities and in the community with confidence.</w:t>
      </w:r>
    </w:p>
    <w:p w14:paraId="5FBD4917" w14:textId="77777777" w:rsidR="009E5804" w:rsidRDefault="009E5804" w:rsidP="00047E03">
      <w:pPr>
        <w:widowControl w:val="0"/>
        <w:autoSpaceDE w:val="0"/>
        <w:autoSpaceDN w:val="0"/>
        <w:adjustRightInd w:val="0"/>
        <w:rPr>
          <w:rFonts w:cs="Times New Roman"/>
          <w:b/>
          <w:bCs/>
          <w:color w:val="3366FF"/>
        </w:rPr>
      </w:pPr>
    </w:p>
    <w:p w14:paraId="24283878" w14:textId="345298D1" w:rsidR="00B76257" w:rsidRPr="00047E03" w:rsidRDefault="00B76257" w:rsidP="00047E03">
      <w:pPr>
        <w:widowControl w:val="0"/>
        <w:autoSpaceDE w:val="0"/>
        <w:autoSpaceDN w:val="0"/>
        <w:adjustRightInd w:val="0"/>
        <w:rPr>
          <w:rFonts w:cs="Times New Roman"/>
          <w:color w:val="3366FF"/>
        </w:rPr>
      </w:pPr>
      <w:r w:rsidRPr="00047E03">
        <w:rPr>
          <w:rFonts w:cs="Times New Roman"/>
          <w:b/>
          <w:bCs/>
          <w:color w:val="3366FF"/>
        </w:rPr>
        <w:t>What we are planning to work on:</w:t>
      </w:r>
    </w:p>
    <w:p w14:paraId="297CC8C1" w14:textId="53806E11" w:rsidR="009F66E2" w:rsidRDefault="009B43F8" w:rsidP="00227222">
      <w:pPr>
        <w:pStyle w:val="ListParagraph"/>
        <w:numPr>
          <w:ilvl w:val="0"/>
          <w:numId w:val="34"/>
        </w:numPr>
      </w:pPr>
      <w:r>
        <w:t xml:space="preserve">Continue </w:t>
      </w:r>
      <w:r w:rsidR="009F66E2">
        <w:t xml:space="preserve">RAC </w:t>
      </w:r>
      <w:r>
        <w:t xml:space="preserve">equipment </w:t>
      </w:r>
      <w:r w:rsidR="009F66E2">
        <w:t xml:space="preserve">servicing </w:t>
      </w:r>
      <w:r w:rsidR="00D74927">
        <w:t xml:space="preserve">in campus/community as part of students hands-on </w:t>
      </w:r>
      <w:bookmarkStart w:id="0" w:name="_GoBack"/>
      <w:bookmarkEnd w:id="0"/>
      <w:r w:rsidR="009F66E2">
        <w:t>training.</w:t>
      </w:r>
    </w:p>
    <w:p w14:paraId="3A7EF6C4" w14:textId="4398BE58" w:rsidR="00227222" w:rsidRDefault="00D74927" w:rsidP="00227222">
      <w:pPr>
        <w:pStyle w:val="ListParagraph"/>
        <w:numPr>
          <w:ilvl w:val="0"/>
          <w:numId w:val="34"/>
        </w:numPr>
      </w:pPr>
      <w:r>
        <w:t>Improve the awareness of new students regarding the importance of the RAC program in the community.</w:t>
      </w:r>
    </w:p>
    <w:p w14:paraId="63DCF3C5" w14:textId="6DD74402" w:rsidR="00CC21DA" w:rsidRDefault="00CC21DA" w:rsidP="00D47C51">
      <w:pPr>
        <w:pStyle w:val="ListParagraph"/>
        <w:widowControl w:val="0"/>
        <w:numPr>
          <w:ilvl w:val="0"/>
          <w:numId w:val="34"/>
        </w:numPr>
        <w:autoSpaceDE w:val="0"/>
        <w:autoSpaceDN w:val="0"/>
        <w:adjustRightInd w:val="0"/>
      </w:pPr>
      <w:r w:rsidRPr="00A90AD4">
        <w:t>Maintain</w:t>
      </w:r>
      <w:r>
        <w:t xml:space="preserve"> the strong </w:t>
      </w:r>
      <w:r w:rsidRPr="00A90AD4">
        <w:t>collaboration</w:t>
      </w:r>
      <w:r>
        <w:t xml:space="preserve"> between the </w:t>
      </w:r>
      <w:r w:rsidR="009B43F8">
        <w:t>Department</w:t>
      </w:r>
      <w:r>
        <w:t xml:space="preserve"> of Environment </w:t>
      </w:r>
      <w:r w:rsidR="009B43F8">
        <w:t xml:space="preserve">Climate Change </w:t>
      </w:r>
      <w:r w:rsidR="00391146">
        <w:t>Emergency Management (DECC</w:t>
      </w:r>
      <w:r>
        <w:t xml:space="preserve">EM) of the national government and the college by following the </w:t>
      </w:r>
      <w:r w:rsidRPr="00A90AD4">
        <w:t>MOU</w:t>
      </w:r>
      <w:r>
        <w:t xml:space="preserve"> signed by both parties.</w:t>
      </w:r>
    </w:p>
    <w:p w14:paraId="6C29F2D9" w14:textId="77777777" w:rsidR="00D74927" w:rsidRDefault="00D74927" w:rsidP="00D74927">
      <w:pPr>
        <w:pStyle w:val="ListParagraph"/>
        <w:numPr>
          <w:ilvl w:val="0"/>
          <w:numId w:val="34"/>
        </w:numPr>
      </w:pPr>
      <w:r>
        <w:t>Implement the BOR approved curriculum as soon as possible to produce a globally competitive worker in the field.</w:t>
      </w:r>
    </w:p>
    <w:p w14:paraId="24D397E3" w14:textId="77777777" w:rsidR="00B333E7" w:rsidRPr="00DC306A" w:rsidRDefault="00B333E7" w:rsidP="00B333E7">
      <w:pPr>
        <w:pStyle w:val="ListParagraph"/>
        <w:widowControl w:val="0"/>
        <w:autoSpaceDE w:val="0"/>
        <w:autoSpaceDN w:val="0"/>
        <w:adjustRightInd w:val="0"/>
      </w:pPr>
    </w:p>
    <w:p w14:paraId="35ECE014" w14:textId="42BBAF84" w:rsidR="005E29DB" w:rsidRPr="00297CEE"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5B5D25EC" w14:textId="40F1E8AF" w:rsidR="005E29DB" w:rsidRDefault="002153DE" w:rsidP="00B333E7">
      <w:pPr>
        <w:pStyle w:val="ListParagraph"/>
        <w:numPr>
          <w:ilvl w:val="0"/>
          <w:numId w:val="34"/>
        </w:numPr>
      </w:pPr>
      <w:r>
        <w:t>To in</w:t>
      </w:r>
      <w:r w:rsidR="001C396C">
        <w:t>crease student success in</w:t>
      </w:r>
      <w:r w:rsidR="00B333E7">
        <w:t xml:space="preserve"> refrigeration program</w:t>
      </w:r>
      <w:r w:rsidR="001C396C">
        <w:t>, they</w:t>
      </w:r>
      <w:r w:rsidR="00B333E7">
        <w:t xml:space="preserve"> must </w:t>
      </w:r>
      <w:r w:rsidR="001C396C">
        <w:t>finish</w:t>
      </w:r>
      <w:r w:rsidR="00BD4898">
        <w:t xml:space="preserve"> </w:t>
      </w:r>
      <w:r w:rsidR="00FC5748">
        <w:t>their general educ</w:t>
      </w:r>
      <w:r w:rsidR="00BD4898">
        <w:t>ation courses requirement</w:t>
      </w:r>
      <w:r w:rsidR="00FC5748">
        <w:t xml:space="preserve"> before taking major refrigeration technical courses.</w:t>
      </w:r>
    </w:p>
    <w:p w14:paraId="6BEB8F43" w14:textId="33B92CDD" w:rsidR="002D34E6" w:rsidRDefault="002D34E6" w:rsidP="00B333E7">
      <w:pPr>
        <w:pStyle w:val="ListParagraph"/>
        <w:numPr>
          <w:ilvl w:val="0"/>
          <w:numId w:val="34"/>
        </w:numPr>
      </w:pPr>
      <w:r>
        <w:t>Students must focus on their technical courses and allot ample time for hands-on training.</w:t>
      </w:r>
    </w:p>
    <w:p w14:paraId="60CB75F4" w14:textId="77777777" w:rsidR="002D34E6" w:rsidRDefault="002D34E6" w:rsidP="002D34E6">
      <w:pPr>
        <w:pStyle w:val="ListParagraph"/>
        <w:widowControl w:val="0"/>
        <w:numPr>
          <w:ilvl w:val="0"/>
          <w:numId w:val="34"/>
        </w:numPr>
        <w:autoSpaceDE w:val="0"/>
        <w:autoSpaceDN w:val="0"/>
        <w:adjustRightInd w:val="0"/>
      </w:pPr>
      <w:r>
        <w:t>All students in this program should be an active member of the Refrigeration and Air Conditioning Students Club (RACSC) to promote awareness in the trade.</w:t>
      </w:r>
    </w:p>
    <w:p w14:paraId="5DA521B8" w14:textId="47050484" w:rsidR="00C74817" w:rsidRDefault="00C74817" w:rsidP="00B333E7">
      <w:pPr>
        <w:pStyle w:val="ListParagraph"/>
        <w:numPr>
          <w:ilvl w:val="0"/>
          <w:numId w:val="34"/>
        </w:numPr>
      </w:pPr>
      <w:r>
        <w:t>The students shall attend and actively participate in a</w:t>
      </w:r>
      <w:r w:rsidR="00D74927">
        <w:t xml:space="preserve">ll FSM-RAC association projects, workshops </w:t>
      </w:r>
      <w:r>
        <w:t xml:space="preserve">and </w:t>
      </w:r>
      <w:r w:rsidRPr="00A90AD4">
        <w:t>activities</w:t>
      </w:r>
      <w:r>
        <w:t>.</w:t>
      </w:r>
    </w:p>
    <w:p w14:paraId="1A4EDFB4" w14:textId="77777777" w:rsidR="00FC1036" w:rsidRDefault="00FC1036"/>
    <w:p w14:paraId="701F87CB" w14:textId="1EC62CD3" w:rsidR="00715149" w:rsidRDefault="00715149"/>
    <w:sectPr w:rsidR="00715149"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719"/>
    <w:multiLevelType w:val="hybridMultilevel"/>
    <w:tmpl w:val="D58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11C3C"/>
    <w:multiLevelType w:val="hybridMultilevel"/>
    <w:tmpl w:val="B4B8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F0CA0"/>
    <w:multiLevelType w:val="hybridMultilevel"/>
    <w:tmpl w:val="EA46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5D22"/>
    <w:multiLevelType w:val="hybridMultilevel"/>
    <w:tmpl w:val="77D0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758F7"/>
    <w:multiLevelType w:val="hybridMultilevel"/>
    <w:tmpl w:val="7B46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6D9"/>
    <w:multiLevelType w:val="hybridMultilevel"/>
    <w:tmpl w:val="A172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E047F"/>
    <w:multiLevelType w:val="hybridMultilevel"/>
    <w:tmpl w:val="49B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41183"/>
    <w:multiLevelType w:val="hybridMultilevel"/>
    <w:tmpl w:val="112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81343"/>
    <w:multiLevelType w:val="hybridMultilevel"/>
    <w:tmpl w:val="5A82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A1C88"/>
    <w:multiLevelType w:val="hybridMultilevel"/>
    <w:tmpl w:val="C8E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06BC8"/>
    <w:multiLevelType w:val="hybridMultilevel"/>
    <w:tmpl w:val="422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510C6"/>
    <w:multiLevelType w:val="hybridMultilevel"/>
    <w:tmpl w:val="7CEE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41B98"/>
    <w:multiLevelType w:val="multilevel"/>
    <w:tmpl w:val="90744C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E62F6"/>
    <w:multiLevelType w:val="multilevel"/>
    <w:tmpl w:val="EA02F8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E87800"/>
    <w:multiLevelType w:val="hybridMultilevel"/>
    <w:tmpl w:val="E994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F4936"/>
    <w:multiLevelType w:val="hybridMultilevel"/>
    <w:tmpl w:val="A164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530CE"/>
    <w:multiLevelType w:val="hybridMultilevel"/>
    <w:tmpl w:val="019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F1048"/>
    <w:multiLevelType w:val="hybridMultilevel"/>
    <w:tmpl w:val="C0B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3312E"/>
    <w:multiLevelType w:val="hybridMultilevel"/>
    <w:tmpl w:val="C7A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06E95"/>
    <w:multiLevelType w:val="hybridMultilevel"/>
    <w:tmpl w:val="0DBE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55C4C"/>
    <w:multiLevelType w:val="hybridMultilevel"/>
    <w:tmpl w:val="21FC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1635F"/>
    <w:multiLevelType w:val="hybridMultilevel"/>
    <w:tmpl w:val="E1C0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4184F"/>
    <w:multiLevelType w:val="hybridMultilevel"/>
    <w:tmpl w:val="9B46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01520"/>
    <w:multiLevelType w:val="hybridMultilevel"/>
    <w:tmpl w:val="4CF0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97353"/>
    <w:multiLevelType w:val="hybridMultilevel"/>
    <w:tmpl w:val="10B8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11"/>
  </w:num>
  <w:num w:numId="5">
    <w:abstractNumId w:val="13"/>
  </w:num>
  <w:num w:numId="6">
    <w:abstractNumId w:val="0"/>
  </w:num>
  <w:num w:numId="7">
    <w:abstractNumId w:val="21"/>
  </w:num>
  <w:num w:numId="8">
    <w:abstractNumId w:val="9"/>
  </w:num>
  <w:num w:numId="9">
    <w:abstractNumId w:val="2"/>
  </w:num>
  <w:num w:numId="10">
    <w:abstractNumId w:val="26"/>
  </w:num>
  <w:num w:numId="11">
    <w:abstractNumId w:val="27"/>
  </w:num>
  <w:num w:numId="12">
    <w:abstractNumId w:val="32"/>
  </w:num>
  <w:num w:numId="13">
    <w:abstractNumId w:val="24"/>
  </w:num>
  <w:num w:numId="14">
    <w:abstractNumId w:val="10"/>
  </w:num>
  <w:num w:numId="15">
    <w:abstractNumId w:val="33"/>
  </w:num>
  <w:num w:numId="16">
    <w:abstractNumId w:val="25"/>
  </w:num>
  <w:num w:numId="17">
    <w:abstractNumId w:val="14"/>
  </w:num>
  <w:num w:numId="18">
    <w:abstractNumId w:val="6"/>
  </w:num>
  <w:num w:numId="19">
    <w:abstractNumId w:val="19"/>
  </w:num>
  <w:num w:numId="20">
    <w:abstractNumId w:val="1"/>
  </w:num>
  <w:num w:numId="21">
    <w:abstractNumId w:val="23"/>
  </w:num>
  <w:num w:numId="22">
    <w:abstractNumId w:val="29"/>
  </w:num>
  <w:num w:numId="23">
    <w:abstractNumId w:val="5"/>
  </w:num>
  <w:num w:numId="24">
    <w:abstractNumId w:val="31"/>
  </w:num>
  <w:num w:numId="25">
    <w:abstractNumId w:val="4"/>
  </w:num>
  <w:num w:numId="26">
    <w:abstractNumId w:val="18"/>
  </w:num>
  <w:num w:numId="27">
    <w:abstractNumId w:val="28"/>
  </w:num>
  <w:num w:numId="28">
    <w:abstractNumId w:val="7"/>
  </w:num>
  <w:num w:numId="29">
    <w:abstractNumId w:val="30"/>
  </w:num>
  <w:num w:numId="30">
    <w:abstractNumId w:val="20"/>
  </w:num>
  <w:num w:numId="31">
    <w:abstractNumId w:val="22"/>
  </w:num>
  <w:num w:numId="32">
    <w:abstractNumId w:val="8"/>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47E03"/>
    <w:rsid w:val="00065E1A"/>
    <w:rsid w:val="000739AC"/>
    <w:rsid w:val="0008228B"/>
    <w:rsid w:val="00086D25"/>
    <w:rsid w:val="000926A3"/>
    <w:rsid w:val="000C6262"/>
    <w:rsid w:val="000D3B4F"/>
    <w:rsid w:val="000E7FBB"/>
    <w:rsid w:val="00146945"/>
    <w:rsid w:val="00157953"/>
    <w:rsid w:val="00160A44"/>
    <w:rsid w:val="001738D3"/>
    <w:rsid w:val="001A6E55"/>
    <w:rsid w:val="001C396C"/>
    <w:rsid w:val="001F11FF"/>
    <w:rsid w:val="00207B88"/>
    <w:rsid w:val="002127B7"/>
    <w:rsid w:val="002153DE"/>
    <w:rsid w:val="00227222"/>
    <w:rsid w:val="00230998"/>
    <w:rsid w:val="00264ACD"/>
    <w:rsid w:val="00297CEE"/>
    <w:rsid w:val="002C1197"/>
    <w:rsid w:val="002D247C"/>
    <w:rsid w:val="002D34E6"/>
    <w:rsid w:val="0035052F"/>
    <w:rsid w:val="00391146"/>
    <w:rsid w:val="003C0FDF"/>
    <w:rsid w:val="003C63C2"/>
    <w:rsid w:val="003C7FEC"/>
    <w:rsid w:val="003F7B82"/>
    <w:rsid w:val="00407B18"/>
    <w:rsid w:val="00415ED2"/>
    <w:rsid w:val="00421752"/>
    <w:rsid w:val="00442066"/>
    <w:rsid w:val="004710D3"/>
    <w:rsid w:val="00480A8A"/>
    <w:rsid w:val="004856BC"/>
    <w:rsid w:val="00494521"/>
    <w:rsid w:val="004C3584"/>
    <w:rsid w:val="00510CAF"/>
    <w:rsid w:val="00513485"/>
    <w:rsid w:val="00521155"/>
    <w:rsid w:val="00535248"/>
    <w:rsid w:val="00545811"/>
    <w:rsid w:val="00551411"/>
    <w:rsid w:val="005644BA"/>
    <w:rsid w:val="00585D7D"/>
    <w:rsid w:val="005B2680"/>
    <w:rsid w:val="005C475E"/>
    <w:rsid w:val="005C57EB"/>
    <w:rsid w:val="005E29DB"/>
    <w:rsid w:val="00613B12"/>
    <w:rsid w:val="0062025F"/>
    <w:rsid w:val="0063573F"/>
    <w:rsid w:val="006410CE"/>
    <w:rsid w:val="006432B4"/>
    <w:rsid w:val="00661715"/>
    <w:rsid w:val="00683E91"/>
    <w:rsid w:val="006928A3"/>
    <w:rsid w:val="006A1DF3"/>
    <w:rsid w:val="006A6A6C"/>
    <w:rsid w:val="006B2B91"/>
    <w:rsid w:val="00700B3F"/>
    <w:rsid w:val="00715149"/>
    <w:rsid w:val="00720510"/>
    <w:rsid w:val="00745545"/>
    <w:rsid w:val="00747857"/>
    <w:rsid w:val="00754410"/>
    <w:rsid w:val="00756320"/>
    <w:rsid w:val="007B3CD8"/>
    <w:rsid w:val="007C1AD1"/>
    <w:rsid w:val="00872158"/>
    <w:rsid w:val="008F3DD0"/>
    <w:rsid w:val="00910D53"/>
    <w:rsid w:val="0093691C"/>
    <w:rsid w:val="00951B53"/>
    <w:rsid w:val="00967AA6"/>
    <w:rsid w:val="0098116F"/>
    <w:rsid w:val="009A34AE"/>
    <w:rsid w:val="009B43F8"/>
    <w:rsid w:val="009D5C0E"/>
    <w:rsid w:val="009E0FCA"/>
    <w:rsid w:val="009E5804"/>
    <w:rsid w:val="009F2D81"/>
    <w:rsid w:val="009F66E2"/>
    <w:rsid w:val="00A01870"/>
    <w:rsid w:val="00A04729"/>
    <w:rsid w:val="00A446AA"/>
    <w:rsid w:val="00A6291D"/>
    <w:rsid w:val="00A66F84"/>
    <w:rsid w:val="00A90AD4"/>
    <w:rsid w:val="00AB246E"/>
    <w:rsid w:val="00AD3551"/>
    <w:rsid w:val="00AE57B5"/>
    <w:rsid w:val="00B03C66"/>
    <w:rsid w:val="00B071D8"/>
    <w:rsid w:val="00B107C5"/>
    <w:rsid w:val="00B16BE8"/>
    <w:rsid w:val="00B333E7"/>
    <w:rsid w:val="00B34CCF"/>
    <w:rsid w:val="00B74265"/>
    <w:rsid w:val="00B74B1E"/>
    <w:rsid w:val="00B76257"/>
    <w:rsid w:val="00BD2344"/>
    <w:rsid w:val="00BD4898"/>
    <w:rsid w:val="00BF13E4"/>
    <w:rsid w:val="00BF7570"/>
    <w:rsid w:val="00C017C3"/>
    <w:rsid w:val="00C74817"/>
    <w:rsid w:val="00C75F81"/>
    <w:rsid w:val="00CB4AA4"/>
    <w:rsid w:val="00CC21DA"/>
    <w:rsid w:val="00CD03B3"/>
    <w:rsid w:val="00CD7221"/>
    <w:rsid w:val="00CE5EE4"/>
    <w:rsid w:val="00D04F4C"/>
    <w:rsid w:val="00D47C51"/>
    <w:rsid w:val="00D74927"/>
    <w:rsid w:val="00DD0424"/>
    <w:rsid w:val="00DE1B1D"/>
    <w:rsid w:val="00E22740"/>
    <w:rsid w:val="00E23673"/>
    <w:rsid w:val="00E2559B"/>
    <w:rsid w:val="00E46B2F"/>
    <w:rsid w:val="00E64D47"/>
    <w:rsid w:val="00E94B9D"/>
    <w:rsid w:val="00E96B5B"/>
    <w:rsid w:val="00EC0577"/>
    <w:rsid w:val="00F34E64"/>
    <w:rsid w:val="00F94449"/>
    <w:rsid w:val="00F950BC"/>
    <w:rsid w:val="00FC1036"/>
    <w:rsid w:val="00FC5748"/>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 w:type="paragraph" w:styleId="BodyText">
    <w:name w:val="Body Text"/>
    <w:basedOn w:val="Normal"/>
    <w:link w:val="BodyTextChar"/>
    <w:rsid w:val="00065E1A"/>
    <w:pPr>
      <w:spacing w:after="120"/>
    </w:pPr>
    <w:rPr>
      <w:rFonts w:ascii="Times" w:eastAsia="Times" w:hAnsi="Times" w:cs="Times New Roman"/>
      <w:szCs w:val="20"/>
    </w:rPr>
  </w:style>
  <w:style w:type="character" w:customStyle="1" w:styleId="BodyTextChar">
    <w:name w:val="Body Text Char"/>
    <w:basedOn w:val="DefaultParagraphFont"/>
    <w:link w:val="BodyText"/>
    <w:rsid w:val="00065E1A"/>
    <w:rPr>
      <w:rFonts w:ascii="Times" w:eastAsia="Times" w:hAnsi="Times" w:cs="Times New Roman"/>
      <w:szCs w:val="20"/>
    </w:rPr>
  </w:style>
  <w:style w:type="paragraph" w:styleId="BalloonText">
    <w:name w:val="Balloon Text"/>
    <w:basedOn w:val="Normal"/>
    <w:link w:val="BalloonTextChar"/>
    <w:uiPriority w:val="99"/>
    <w:semiHidden/>
    <w:unhideWhenUsed/>
    <w:rsid w:val="0063573F"/>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3F"/>
    <w:rPr>
      <w:rFonts w:ascii="Lucida Grande" w:hAnsi="Lucida Grande"/>
      <w:sz w:val="18"/>
      <w:szCs w:val="18"/>
    </w:rPr>
  </w:style>
  <w:style w:type="character" w:styleId="Hyperlink">
    <w:name w:val="Hyperlink"/>
    <w:basedOn w:val="DefaultParagraphFont"/>
    <w:uiPriority w:val="99"/>
    <w:unhideWhenUsed/>
    <w:rsid w:val="00BF7570"/>
    <w:rPr>
      <w:color w:val="0000FF" w:themeColor="hyperlink"/>
      <w:u w:val="single"/>
    </w:rPr>
  </w:style>
  <w:style w:type="character" w:styleId="FollowedHyperlink">
    <w:name w:val="FollowedHyperlink"/>
    <w:basedOn w:val="DefaultParagraphFont"/>
    <w:uiPriority w:val="99"/>
    <w:semiHidden/>
    <w:unhideWhenUsed/>
    <w:rsid w:val="00BF75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 w:type="paragraph" w:styleId="BodyText">
    <w:name w:val="Body Text"/>
    <w:basedOn w:val="Normal"/>
    <w:link w:val="BodyTextChar"/>
    <w:rsid w:val="00065E1A"/>
    <w:pPr>
      <w:spacing w:after="120"/>
    </w:pPr>
    <w:rPr>
      <w:rFonts w:ascii="Times" w:eastAsia="Times" w:hAnsi="Times" w:cs="Times New Roman"/>
      <w:szCs w:val="20"/>
    </w:rPr>
  </w:style>
  <w:style w:type="character" w:customStyle="1" w:styleId="BodyTextChar">
    <w:name w:val="Body Text Char"/>
    <w:basedOn w:val="DefaultParagraphFont"/>
    <w:link w:val="BodyText"/>
    <w:rsid w:val="00065E1A"/>
    <w:rPr>
      <w:rFonts w:ascii="Times" w:eastAsia="Times" w:hAnsi="Times" w:cs="Times New Roman"/>
      <w:szCs w:val="20"/>
    </w:rPr>
  </w:style>
  <w:style w:type="paragraph" w:styleId="BalloonText">
    <w:name w:val="Balloon Text"/>
    <w:basedOn w:val="Normal"/>
    <w:link w:val="BalloonTextChar"/>
    <w:uiPriority w:val="99"/>
    <w:semiHidden/>
    <w:unhideWhenUsed/>
    <w:rsid w:val="0063573F"/>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3F"/>
    <w:rPr>
      <w:rFonts w:ascii="Lucida Grande" w:hAnsi="Lucida Grande"/>
      <w:sz w:val="18"/>
      <w:szCs w:val="18"/>
    </w:rPr>
  </w:style>
  <w:style w:type="character" w:styleId="Hyperlink">
    <w:name w:val="Hyperlink"/>
    <w:basedOn w:val="DefaultParagraphFont"/>
    <w:uiPriority w:val="99"/>
    <w:unhideWhenUsed/>
    <w:rsid w:val="00BF7570"/>
    <w:rPr>
      <w:color w:val="0000FF" w:themeColor="hyperlink"/>
      <w:u w:val="single"/>
    </w:rPr>
  </w:style>
  <w:style w:type="character" w:styleId="FollowedHyperlink">
    <w:name w:val="FollowedHyperlink"/>
    <w:basedOn w:val="DefaultParagraphFont"/>
    <w:uiPriority w:val="99"/>
    <w:semiHidden/>
    <w:unhideWhenUsed/>
    <w:rsid w:val="00BF7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084">
      <w:bodyDiv w:val="1"/>
      <w:marLeft w:val="0"/>
      <w:marRight w:val="0"/>
      <w:marTop w:val="0"/>
      <w:marBottom w:val="0"/>
      <w:divBdr>
        <w:top w:val="none" w:sz="0" w:space="0" w:color="auto"/>
        <w:left w:val="none" w:sz="0" w:space="0" w:color="auto"/>
        <w:bottom w:val="none" w:sz="0" w:space="0" w:color="auto"/>
        <w:right w:val="none" w:sz="0" w:space="0" w:color="auto"/>
      </w:divBdr>
    </w:div>
    <w:div w:id="573467114">
      <w:bodyDiv w:val="1"/>
      <w:marLeft w:val="0"/>
      <w:marRight w:val="0"/>
      <w:marTop w:val="0"/>
      <w:marBottom w:val="0"/>
      <w:divBdr>
        <w:top w:val="none" w:sz="0" w:space="0" w:color="auto"/>
        <w:left w:val="none" w:sz="0" w:space="0" w:color="auto"/>
        <w:bottom w:val="none" w:sz="0" w:space="0" w:color="auto"/>
        <w:right w:val="none" w:sz="0" w:space="0" w:color="auto"/>
      </w:divBdr>
    </w:div>
    <w:div w:id="755438162">
      <w:bodyDiv w:val="1"/>
      <w:marLeft w:val="0"/>
      <w:marRight w:val="0"/>
      <w:marTop w:val="0"/>
      <w:marBottom w:val="0"/>
      <w:divBdr>
        <w:top w:val="none" w:sz="0" w:space="0" w:color="auto"/>
        <w:left w:val="none" w:sz="0" w:space="0" w:color="auto"/>
        <w:bottom w:val="none" w:sz="0" w:space="0" w:color="auto"/>
        <w:right w:val="none" w:sz="0" w:space="0" w:color="auto"/>
      </w:divBdr>
    </w:div>
    <w:div w:id="821314041">
      <w:bodyDiv w:val="1"/>
      <w:marLeft w:val="0"/>
      <w:marRight w:val="0"/>
      <w:marTop w:val="0"/>
      <w:marBottom w:val="0"/>
      <w:divBdr>
        <w:top w:val="none" w:sz="0" w:space="0" w:color="auto"/>
        <w:left w:val="none" w:sz="0" w:space="0" w:color="auto"/>
        <w:bottom w:val="none" w:sz="0" w:space="0" w:color="auto"/>
        <w:right w:val="none" w:sz="0" w:space="0" w:color="auto"/>
      </w:divBdr>
    </w:div>
    <w:div w:id="1009911465">
      <w:bodyDiv w:val="1"/>
      <w:marLeft w:val="0"/>
      <w:marRight w:val="0"/>
      <w:marTop w:val="0"/>
      <w:marBottom w:val="0"/>
      <w:divBdr>
        <w:top w:val="none" w:sz="0" w:space="0" w:color="auto"/>
        <w:left w:val="none" w:sz="0" w:space="0" w:color="auto"/>
        <w:bottom w:val="none" w:sz="0" w:space="0" w:color="auto"/>
        <w:right w:val="none" w:sz="0" w:space="0" w:color="auto"/>
      </w:divBdr>
    </w:div>
    <w:div w:id="1149321180">
      <w:bodyDiv w:val="1"/>
      <w:marLeft w:val="0"/>
      <w:marRight w:val="0"/>
      <w:marTop w:val="0"/>
      <w:marBottom w:val="0"/>
      <w:divBdr>
        <w:top w:val="none" w:sz="0" w:space="0" w:color="auto"/>
        <w:left w:val="none" w:sz="0" w:space="0" w:color="auto"/>
        <w:bottom w:val="none" w:sz="0" w:space="0" w:color="auto"/>
        <w:right w:val="none" w:sz="0" w:space="0" w:color="auto"/>
      </w:divBdr>
    </w:div>
    <w:div w:id="1184707051">
      <w:bodyDiv w:val="1"/>
      <w:marLeft w:val="0"/>
      <w:marRight w:val="0"/>
      <w:marTop w:val="0"/>
      <w:marBottom w:val="0"/>
      <w:divBdr>
        <w:top w:val="none" w:sz="0" w:space="0" w:color="auto"/>
        <w:left w:val="none" w:sz="0" w:space="0" w:color="auto"/>
        <w:bottom w:val="none" w:sz="0" w:space="0" w:color="auto"/>
        <w:right w:val="none" w:sz="0" w:space="0" w:color="auto"/>
      </w:divBdr>
    </w:div>
    <w:div w:id="1192911513">
      <w:bodyDiv w:val="1"/>
      <w:marLeft w:val="0"/>
      <w:marRight w:val="0"/>
      <w:marTop w:val="0"/>
      <w:marBottom w:val="0"/>
      <w:divBdr>
        <w:top w:val="none" w:sz="0" w:space="0" w:color="auto"/>
        <w:left w:val="none" w:sz="0" w:space="0" w:color="auto"/>
        <w:bottom w:val="none" w:sz="0" w:space="0" w:color="auto"/>
        <w:right w:val="none" w:sz="0" w:space="0" w:color="auto"/>
      </w:divBdr>
    </w:div>
    <w:div w:id="1340735642">
      <w:bodyDiv w:val="1"/>
      <w:marLeft w:val="0"/>
      <w:marRight w:val="0"/>
      <w:marTop w:val="0"/>
      <w:marBottom w:val="0"/>
      <w:divBdr>
        <w:top w:val="none" w:sz="0" w:space="0" w:color="auto"/>
        <w:left w:val="none" w:sz="0" w:space="0" w:color="auto"/>
        <w:bottom w:val="none" w:sz="0" w:space="0" w:color="auto"/>
        <w:right w:val="none" w:sz="0" w:space="0" w:color="auto"/>
      </w:divBdr>
    </w:div>
    <w:div w:id="1360156988">
      <w:bodyDiv w:val="1"/>
      <w:marLeft w:val="0"/>
      <w:marRight w:val="0"/>
      <w:marTop w:val="0"/>
      <w:marBottom w:val="0"/>
      <w:divBdr>
        <w:top w:val="none" w:sz="0" w:space="0" w:color="auto"/>
        <w:left w:val="none" w:sz="0" w:space="0" w:color="auto"/>
        <w:bottom w:val="none" w:sz="0" w:space="0" w:color="auto"/>
        <w:right w:val="none" w:sz="0" w:space="0" w:color="auto"/>
      </w:divBdr>
    </w:div>
    <w:div w:id="1456867881">
      <w:bodyDiv w:val="1"/>
      <w:marLeft w:val="0"/>
      <w:marRight w:val="0"/>
      <w:marTop w:val="0"/>
      <w:marBottom w:val="0"/>
      <w:divBdr>
        <w:top w:val="none" w:sz="0" w:space="0" w:color="auto"/>
        <w:left w:val="none" w:sz="0" w:space="0" w:color="auto"/>
        <w:bottom w:val="none" w:sz="0" w:space="0" w:color="auto"/>
        <w:right w:val="none" w:sz="0" w:space="0" w:color="auto"/>
      </w:divBdr>
    </w:div>
    <w:div w:id="1514957853">
      <w:bodyDiv w:val="1"/>
      <w:marLeft w:val="0"/>
      <w:marRight w:val="0"/>
      <w:marTop w:val="0"/>
      <w:marBottom w:val="0"/>
      <w:divBdr>
        <w:top w:val="none" w:sz="0" w:space="0" w:color="auto"/>
        <w:left w:val="none" w:sz="0" w:space="0" w:color="auto"/>
        <w:bottom w:val="none" w:sz="0" w:space="0" w:color="auto"/>
        <w:right w:val="none" w:sz="0" w:space="0" w:color="auto"/>
      </w:divBdr>
    </w:div>
    <w:div w:id="1610429817">
      <w:bodyDiv w:val="1"/>
      <w:marLeft w:val="0"/>
      <w:marRight w:val="0"/>
      <w:marTop w:val="0"/>
      <w:marBottom w:val="0"/>
      <w:divBdr>
        <w:top w:val="none" w:sz="0" w:space="0" w:color="auto"/>
        <w:left w:val="none" w:sz="0" w:space="0" w:color="auto"/>
        <w:bottom w:val="none" w:sz="0" w:space="0" w:color="auto"/>
        <w:right w:val="none" w:sz="0" w:space="0" w:color="auto"/>
      </w:divBdr>
    </w:div>
    <w:div w:id="1645549715">
      <w:bodyDiv w:val="1"/>
      <w:marLeft w:val="0"/>
      <w:marRight w:val="0"/>
      <w:marTop w:val="0"/>
      <w:marBottom w:val="0"/>
      <w:divBdr>
        <w:top w:val="none" w:sz="0" w:space="0" w:color="auto"/>
        <w:left w:val="none" w:sz="0" w:space="0" w:color="auto"/>
        <w:bottom w:val="none" w:sz="0" w:space="0" w:color="auto"/>
        <w:right w:val="none" w:sz="0" w:space="0" w:color="auto"/>
      </w:divBdr>
    </w:div>
    <w:div w:id="1764451491">
      <w:bodyDiv w:val="1"/>
      <w:marLeft w:val="0"/>
      <w:marRight w:val="0"/>
      <w:marTop w:val="0"/>
      <w:marBottom w:val="0"/>
      <w:divBdr>
        <w:top w:val="none" w:sz="0" w:space="0" w:color="auto"/>
        <w:left w:val="none" w:sz="0" w:space="0" w:color="auto"/>
        <w:bottom w:val="none" w:sz="0" w:space="0" w:color="auto"/>
        <w:right w:val="none" w:sz="0" w:space="0" w:color="auto"/>
      </w:divBdr>
    </w:div>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19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VOCED-Bertoldo_E esteban</cp:lastModifiedBy>
  <cp:revision>4</cp:revision>
  <cp:lastPrinted>2013-10-28T17:09:00Z</cp:lastPrinted>
  <dcterms:created xsi:type="dcterms:W3CDTF">2018-08-12T09:49:00Z</dcterms:created>
  <dcterms:modified xsi:type="dcterms:W3CDTF">2018-08-15T23:23:00Z</dcterms:modified>
</cp:coreProperties>
</file>