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25" w:tblpY="182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426"/>
        <w:gridCol w:w="143"/>
        <w:gridCol w:w="2359"/>
        <w:gridCol w:w="4696"/>
      </w:tblGrid>
      <w:tr w:rsidR="000F08AF" w:rsidRPr="007B1070" w:rsidTr="000F08AF">
        <w:tc>
          <w:tcPr>
            <w:tcW w:w="10707" w:type="dxa"/>
            <w:gridSpan w:val="5"/>
            <w:shd w:val="clear" w:color="auto" w:fill="auto"/>
          </w:tcPr>
          <w:p w:rsidR="000F08AF" w:rsidRPr="009A4DEC" w:rsidRDefault="000F08AF" w:rsidP="000F08AF">
            <w:pPr>
              <w:jc w:val="center"/>
              <w:rPr>
                <w:b/>
              </w:rPr>
            </w:pPr>
            <w:r w:rsidRPr="009A4DEC">
              <w:rPr>
                <w:b/>
              </w:rPr>
              <w:t>Committee Minutes Reporting Form</w:t>
            </w:r>
          </w:p>
        </w:tc>
      </w:tr>
      <w:tr w:rsidR="000F08AF" w:rsidRPr="007B1070" w:rsidTr="000F08AF">
        <w:tc>
          <w:tcPr>
            <w:tcW w:w="3652" w:type="dxa"/>
            <w:gridSpan w:val="3"/>
            <w:shd w:val="clear" w:color="auto" w:fill="auto"/>
          </w:tcPr>
          <w:p w:rsidR="000F08AF" w:rsidRPr="009A4DEC" w:rsidRDefault="00EF0942" w:rsidP="000F08AF">
            <w:pPr>
              <w:rPr>
                <w:b/>
              </w:rPr>
            </w:pPr>
            <w:r>
              <w:rPr>
                <w:b/>
              </w:rPr>
              <w:t xml:space="preserve">Committee </w:t>
            </w:r>
            <w:r w:rsidR="000F08AF" w:rsidRPr="009A4DEC">
              <w:rPr>
                <w:b/>
              </w:rPr>
              <w:t>or Working Group</w:t>
            </w:r>
          </w:p>
        </w:tc>
        <w:tc>
          <w:tcPr>
            <w:tcW w:w="7055" w:type="dxa"/>
            <w:gridSpan w:val="2"/>
            <w:shd w:val="clear" w:color="auto" w:fill="auto"/>
          </w:tcPr>
          <w:p w:rsidR="000F08AF" w:rsidRPr="009A4DEC" w:rsidRDefault="000F08AF" w:rsidP="009A4041">
            <w:pPr>
              <w:rPr>
                <w:b/>
                <w:i/>
              </w:rPr>
            </w:pPr>
            <w:r w:rsidRPr="009A4DEC">
              <w:rPr>
                <w:b/>
                <w:i/>
              </w:rPr>
              <w:t>Curriculum Committee</w:t>
            </w:r>
          </w:p>
        </w:tc>
      </w:tr>
      <w:tr w:rsidR="000F08AF" w:rsidRPr="007B1070" w:rsidTr="000F08AF">
        <w:tc>
          <w:tcPr>
            <w:tcW w:w="3509" w:type="dxa"/>
            <w:gridSpan w:val="2"/>
            <w:shd w:val="clear" w:color="auto" w:fill="auto"/>
          </w:tcPr>
          <w:p w:rsidR="000F08AF" w:rsidRPr="009A4DEC" w:rsidRDefault="000F08AF" w:rsidP="000F08AF">
            <w:pPr>
              <w:rPr>
                <w:b/>
              </w:rPr>
            </w:pPr>
            <w:r w:rsidRPr="009A4DEC">
              <w:rPr>
                <w:b/>
              </w:rPr>
              <w:t xml:space="preserve">Date:     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0F08AF" w:rsidRPr="009A4DEC" w:rsidRDefault="000F08AF" w:rsidP="000F08AF">
            <w:pPr>
              <w:rPr>
                <w:b/>
              </w:rPr>
            </w:pPr>
            <w:r w:rsidRPr="009A4DEC">
              <w:rPr>
                <w:b/>
              </w:rPr>
              <w:t xml:space="preserve">Time:   </w:t>
            </w:r>
          </w:p>
        </w:tc>
        <w:tc>
          <w:tcPr>
            <w:tcW w:w="4696" w:type="dxa"/>
            <w:shd w:val="clear" w:color="auto" w:fill="auto"/>
          </w:tcPr>
          <w:p w:rsidR="000F08AF" w:rsidRPr="009A4DEC" w:rsidRDefault="000F08AF" w:rsidP="000F08AF">
            <w:pPr>
              <w:rPr>
                <w:b/>
              </w:rPr>
            </w:pPr>
            <w:r w:rsidRPr="009A4DEC">
              <w:rPr>
                <w:b/>
              </w:rPr>
              <w:t xml:space="preserve">Location:  </w:t>
            </w:r>
          </w:p>
        </w:tc>
      </w:tr>
      <w:tr w:rsidR="000F08AF" w:rsidRPr="007B1070" w:rsidTr="000F08AF">
        <w:tc>
          <w:tcPr>
            <w:tcW w:w="3509" w:type="dxa"/>
            <w:gridSpan w:val="2"/>
            <w:shd w:val="clear" w:color="auto" w:fill="auto"/>
          </w:tcPr>
          <w:p w:rsidR="000F08AF" w:rsidRPr="007B1070" w:rsidRDefault="00B80218" w:rsidP="002B45F9">
            <w:r>
              <w:t>August 6, 2018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0F08AF" w:rsidRPr="007B1070" w:rsidRDefault="000F08AF" w:rsidP="00B80218">
            <w:r w:rsidRPr="007B1070">
              <w:t xml:space="preserve"> </w:t>
            </w:r>
            <w:r w:rsidR="00B80218">
              <w:t xml:space="preserve">9:00AM </w:t>
            </w:r>
          </w:p>
        </w:tc>
        <w:tc>
          <w:tcPr>
            <w:tcW w:w="4696" w:type="dxa"/>
            <w:shd w:val="clear" w:color="auto" w:fill="auto"/>
          </w:tcPr>
          <w:p w:rsidR="000F08AF" w:rsidRPr="007B1070" w:rsidRDefault="000F08AF" w:rsidP="000F08AF">
            <w:r w:rsidRPr="007B1070">
              <w:t>Board Conference Room</w:t>
            </w:r>
          </w:p>
        </w:tc>
      </w:tr>
      <w:tr w:rsidR="000F08AF" w:rsidRPr="007B1070" w:rsidTr="000F08AF">
        <w:trPr>
          <w:trHeight w:val="6805"/>
        </w:trPr>
        <w:tc>
          <w:tcPr>
            <w:tcW w:w="10707" w:type="dxa"/>
            <w:gridSpan w:val="5"/>
            <w:shd w:val="clear" w:color="auto" w:fill="auto"/>
          </w:tcPr>
          <w:tbl>
            <w:tblPr>
              <w:tblW w:w="10581" w:type="dxa"/>
              <w:tblInd w:w="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4"/>
              <w:gridCol w:w="2448"/>
              <w:gridCol w:w="990"/>
              <w:gridCol w:w="1239"/>
            </w:tblGrid>
            <w:tr w:rsidR="000F08AF" w:rsidRPr="007B1070" w:rsidTr="009000B0">
              <w:trPr>
                <w:trHeight w:val="180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7B1070">
                    <w:rPr>
                      <w:b/>
                    </w:rPr>
                    <w:t xml:space="preserve">Members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</w:tr>
            <w:tr w:rsidR="000F08AF" w:rsidRPr="007B1070" w:rsidTr="009000B0">
              <w:trPr>
                <w:trHeight w:val="359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7B1070">
                    <w:rPr>
                      <w:b/>
                    </w:rPr>
                    <w:t>Titles/Reps</w:t>
                  </w:r>
                </w:p>
              </w:tc>
              <w:tc>
                <w:tcPr>
                  <w:tcW w:w="2448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7B1070">
                    <w:rPr>
                      <w:b/>
                    </w:rPr>
                    <w:t>Name</w:t>
                  </w:r>
                </w:p>
              </w:tc>
              <w:tc>
                <w:tcPr>
                  <w:tcW w:w="990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7B1070">
                    <w:rPr>
                      <w:b/>
                    </w:rPr>
                    <w:t>Present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7B1070">
                    <w:rPr>
                      <w:b/>
                    </w:rPr>
                    <w:t>Absent</w:t>
                  </w: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0F08AF" w:rsidP="00B80218">
                  <w:pPr>
                    <w:framePr w:hSpace="180" w:wrap="around" w:vAnchor="text" w:hAnchor="page" w:x="825" w:y="182"/>
                  </w:pPr>
                  <w:r w:rsidRPr="007B1070">
                    <w:t>Chairperson</w:t>
                  </w:r>
                  <w:r w:rsidR="00103235">
                    <w:t xml:space="preserve">/ </w:t>
                  </w:r>
                  <w:r w:rsidR="00B80218">
                    <w:t xml:space="preserve">National Campus Program Representative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B80218" w:rsidP="00BE7C8F">
                  <w:pPr>
                    <w:framePr w:hSpace="180" w:wrap="around" w:vAnchor="text" w:hAnchor="page" w:x="825" w:y="182"/>
                  </w:pPr>
                  <w:r>
                    <w:t xml:space="preserve">Mark Kostka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075FB3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i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70449E" w:rsidP="00103235">
                  <w:pPr>
                    <w:framePr w:hSpace="180" w:wrap="around" w:vAnchor="text" w:hAnchor="page" w:x="825" w:y="182"/>
                  </w:pPr>
                  <w:r>
                    <w:t xml:space="preserve">Vice-Chairperson / </w:t>
                  </w:r>
                  <w:r w:rsidR="00B80218">
                    <w:t>National Campus Program Representative</w:t>
                  </w:r>
                </w:p>
              </w:tc>
              <w:tc>
                <w:tcPr>
                  <w:tcW w:w="2448" w:type="dxa"/>
                </w:tcPr>
                <w:p w:rsidR="000F08AF" w:rsidRPr="007B1070" w:rsidRDefault="00B80218" w:rsidP="00BE7C8F">
                  <w:pPr>
                    <w:framePr w:hSpace="180" w:wrap="around" w:vAnchor="text" w:hAnchor="page" w:x="825" w:y="182"/>
                  </w:pPr>
                  <w:r>
                    <w:t>Kasiano Paul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D72AE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70449E" w:rsidP="0070449E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Secretary/</w:t>
                  </w:r>
                  <w:r w:rsidR="00B80218">
                    <w:t xml:space="preserve">Kosrae Campus Program Representative </w:t>
                  </w:r>
                  <w:r w:rsidR="000F08AF" w:rsidRPr="007B107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B80218" w:rsidP="00BE7C8F">
                  <w:pPr>
                    <w:framePr w:hSpace="180" w:wrap="around" w:vAnchor="text" w:hAnchor="page" w:x="825" w:y="182"/>
                  </w:pPr>
                  <w:r>
                    <w:t xml:space="preserve">Sharon Oviedo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D72AE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B80218" w:rsidP="00BE7C8F">
                  <w:pPr>
                    <w:framePr w:hSpace="180" w:wrap="around" w:vAnchor="text" w:hAnchor="page" w:x="825" w:y="182"/>
                  </w:pPr>
                  <w:r>
                    <w:t>Chuuk Campus Program Representative</w:t>
                  </w:r>
                  <w:r w:rsidR="00B76DF0">
                    <w:t>s</w:t>
                  </w:r>
                  <w:r>
                    <w:t xml:space="preserve">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Lynn Sipenuk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0F08AF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B76DF0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**X</w:t>
                  </w:r>
                </w:p>
              </w:tc>
            </w:tr>
            <w:tr w:rsidR="000F08AF" w:rsidRPr="007B1070" w:rsidTr="009000B0">
              <w:trPr>
                <w:trHeight w:val="296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Alton Higashi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0F08AF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B76DF0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**X</w:t>
                  </w: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>CTEC Campus Program Representative</w:t>
                  </w:r>
                  <w:r w:rsidR="00B76DF0">
                    <w:t>s</w:t>
                  </w:r>
                  <w:r>
                    <w:t xml:space="preserve">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>Gardner Edgar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B76DF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>Danilo Ibarrola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0F08AF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B76DF0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0F08AF" w:rsidP="00103235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>Debra</w:t>
                  </w:r>
                  <w:r w:rsidR="008E3CB2">
                    <w:t xml:space="preserve">  Perman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0F08AF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B60955" w:rsidRDefault="00B76DF0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  <w:sz w:val="22"/>
                    </w:rPr>
                  </w:pPr>
                  <w:r>
                    <w:rPr>
                      <w:rFonts w:ascii="Times" w:hAnsi="Times"/>
                      <w:caps/>
                      <w:sz w:val="22"/>
                    </w:rPr>
                    <w:t>*x</w:t>
                  </w: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Deeleeann Daniel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0F08AF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B76DF0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</w:tr>
            <w:tr w:rsidR="000F08AF" w:rsidRPr="007B1070" w:rsidTr="009000B0">
              <w:trPr>
                <w:trHeight w:val="306"/>
              </w:trPr>
              <w:tc>
                <w:tcPr>
                  <w:tcW w:w="5904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Yap Campus Program Representative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Joy Guarin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B76DF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FMI Campus Program Representative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Mathias Ewarmai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B76DF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>National Campus Program Representative</w:t>
                  </w:r>
                  <w:r w:rsidR="00B76DF0">
                    <w:t>s</w:t>
                  </w:r>
                  <w:r>
                    <w:t xml:space="preserve"> </w:t>
                  </w: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>Susan Moses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B76DF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61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Robert Spegal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B76DF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9000B0">
              <w:trPr>
                <w:trHeight w:val="223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>Marlene Mangonon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0F08AF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8E3CB2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</w:tr>
            <w:tr w:rsidR="00EE4123" w:rsidRPr="007B1070" w:rsidTr="009000B0">
              <w:trPr>
                <w:trHeight w:val="242"/>
              </w:trPr>
              <w:tc>
                <w:tcPr>
                  <w:tcW w:w="5904" w:type="dxa"/>
                </w:tcPr>
                <w:p w:rsidR="00EE4123" w:rsidRPr="007B1070" w:rsidRDefault="00EE4123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EE4123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>Brian Lynch</w:t>
                  </w:r>
                </w:p>
              </w:tc>
              <w:tc>
                <w:tcPr>
                  <w:tcW w:w="990" w:type="dxa"/>
                  <w:vAlign w:val="center"/>
                </w:tcPr>
                <w:p w:rsidR="00EE4123" w:rsidRDefault="00B76DF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EE4123" w:rsidRPr="007B1070" w:rsidRDefault="00EE4123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0F08AF" w:rsidRPr="007B1070" w:rsidTr="003045A6">
              <w:trPr>
                <w:trHeight w:val="332"/>
              </w:trPr>
              <w:tc>
                <w:tcPr>
                  <w:tcW w:w="5904" w:type="dxa"/>
                </w:tcPr>
                <w:p w:rsidR="000F08AF" w:rsidRPr="007B1070" w:rsidRDefault="000F08AF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0F08AF" w:rsidRPr="007B1070" w:rsidRDefault="00536414" w:rsidP="00BE7C8F">
                  <w:pPr>
                    <w:framePr w:hSpace="180" w:wrap="around" w:vAnchor="text" w:hAnchor="page" w:x="825" w:y="182"/>
                  </w:pPr>
                  <w:r>
                    <w:t xml:space="preserve">Cindy Marie Edwin </w:t>
                  </w:r>
                </w:p>
              </w:tc>
              <w:tc>
                <w:tcPr>
                  <w:tcW w:w="990" w:type="dxa"/>
                  <w:vAlign w:val="center"/>
                </w:tcPr>
                <w:p w:rsidR="000F08AF" w:rsidRPr="007B1070" w:rsidRDefault="00B76DF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0F08AF" w:rsidRPr="007B1070" w:rsidRDefault="000F08AF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</w:tr>
            <w:tr w:rsidR="00CF1E10" w:rsidRPr="007B1070" w:rsidTr="003045A6">
              <w:trPr>
                <w:trHeight w:val="332"/>
              </w:trPr>
              <w:tc>
                <w:tcPr>
                  <w:tcW w:w="5904" w:type="dxa"/>
                </w:tcPr>
                <w:p w:rsidR="00CF1E10" w:rsidRPr="007B1070" w:rsidRDefault="00CF1E10" w:rsidP="00BE7C8F">
                  <w:pPr>
                    <w:framePr w:hSpace="180" w:wrap="around" w:vAnchor="text" w:hAnchor="page" w:x="825" w:y="182"/>
                  </w:pPr>
                  <w:r>
                    <w:t xml:space="preserve">LRC Representative </w:t>
                  </w:r>
                </w:p>
              </w:tc>
              <w:tc>
                <w:tcPr>
                  <w:tcW w:w="2448" w:type="dxa"/>
                </w:tcPr>
                <w:p w:rsidR="00CF1E10" w:rsidRDefault="00CF1E10" w:rsidP="00BE7C8F">
                  <w:pPr>
                    <w:framePr w:hSpace="180" w:wrap="around" w:vAnchor="text" w:hAnchor="page" w:x="825" w:y="182"/>
                  </w:pPr>
                  <w:r>
                    <w:t xml:space="preserve">Jennifer Helieisar </w:t>
                  </w:r>
                </w:p>
              </w:tc>
              <w:tc>
                <w:tcPr>
                  <w:tcW w:w="990" w:type="dxa"/>
                  <w:vAlign w:val="center"/>
                </w:tcPr>
                <w:p w:rsidR="00CF1E10" w:rsidRDefault="00CF1E10" w:rsidP="009000B0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CF1E10" w:rsidRPr="007B1070" w:rsidRDefault="00477977" w:rsidP="00E5343D">
                  <w:pPr>
                    <w:framePr w:hSpace="180" w:wrap="around" w:vAnchor="text" w:hAnchor="page" w:x="825" w:y="182"/>
                    <w:jc w:val="center"/>
                    <w:rPr>
                      <w:rFonts w:ascii="Times" w:hAnsi="Times"/>
                      <w:caps/>
                    </w:rPr>
                  </w:pPr>
                  <w:r>
                    <w:rPr>
                      <w:rFonts w:ascii="Times" w:hAnsi="Times"/>
                      <w:caps/>
                    </w:rPr>
                    <w:t>X</w:t>
                  </w:r>
                </w:p>
              </w:tc>
            </w:tr>
            <w:tr w:rsidR="009B05DE" w:rsidRPr="007B1070" w:rsidTr="009000B0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05DE" w:rsidRDefault="00767BED" w:rsidP="00BE7C8F">
                  <w:pPr>
                    <w:framePr w:hSpace="180" w:wrap="around" w:vAnchor="text" w:hAnchor="page" w:x="825" w:y="182"/>
                  </w:pPr>
                  <w:r>
                    <w:t>Ex-Officio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05DE" w:rsidRDefault="009B05DE" w:rsidP="00BE7C8F">
                  <w:pPr>
                    <w:framePr w:hSpace="180" w:wrap="around" w:vAnchor="text" w:hAnchor="page" w:x="825" w:y="182"/>
                  </w:pPr>
                  <w:r>
                    <w:t>Maria Dison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B05DE" w:rsidRDefault="00075FB3" w:rsidP="009000B0">
                  <w:pPr>
                    <w:framePr w:hSpace="180" w:wrap="around" w:vAnchor="text" w:hAnchor="page" w:x="825" w:y="182"/>
                    <w:jc w:val="center"/>
                  </w:pPr>
                  <w:r>
                    <w:t>X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5DE" w:rsidRDefault="009B05DE" w:rsidP="00E5343D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  <w:tr w:rsidR="006B3A18" w:rsidRPr="007B1070" w:rsidTr="009000B0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</w:tcBorders>
                </w:tcPr>
                <w:p w:rsidR="006B3A18" w:rsidRDefault="006B3A18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  <w:tcBorders>
                    <w:top w:val="single" w:sz="4" w:space="0" w:color="auto"/>
                  </w:tcBorders>
                </w:tcPr>
                <w:p w:rsidR="006B3A18" w:rsidRDefault="006B3A18" w:rsidP="00BE7C8F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vAlign w:val="center"/>
                </w:tcPr>
                <w:p w:rsidR="006B3A18" w:rsidRDefault="006B3A18" w:rsidP="009A4041">
                  <w:pPr>
                    <w:framePr w:hSpace="180" w:wrap="around" w:vAnchor="text" w:hAnchor="page" w:x="825" w:y="182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B3A18" w:rsidRDefault="006B3A18" w:rsidP="00E5343D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</w:tbl>
          <w:p w:rsidR="006B3A18" w:rsidRPr="00536414" w:rsidRDefault="00536414" w:rsidP="00536414">
            <w:pPr>
              <w:pStyle w:val="ListParagraph"/>
              <w:tabs>
                <w:tab w:val="left" w:pos="1160"/>
              </w:tabs>
              <w:rPr>
                <w:i/>
              </w:rPr>
            </w:pPr>
            <w:r>
              <w:rPr>
                <w:i/>
              </w:rPr>
              <w:t xml:space="preserve">*family emergency  ** VOIP connection problem </w:t>
            </w:r>
          </w:p>
          <w:p w:rsidR="00F20F37" w:rsidRPr="009A4DEC" w:rsidRDefault="00F20F37" w:rsidP="00CC0BF9">
            <w:pPr>
              <w:tabs>
                <w:tab w:val="left" w:pos="1160"/>
              </w:tabs>
              <w:rPr>
                <w:i/>
              </w:rPr>
            </w:pPr>
          </w:p>
        </w:tc>
      </w:tr>
      <w:tr w:rsidR="000F08AF" w:rsidRPr="007B1070" w:rsidTr="000F08AF">
        <w:tc>
          <w:tcPr>
            <w:tcW w:w="3083" w:type="dxa"/>
            <w:shd w:val="clear" w:color="auto" w:fill="auto"/>
          </w:tcPr>
          <w:p w:rsidR="000F08AF" w:rsidRPr="009A4DEC" w:rsidRDefault="000F08AF" w:rsidP="000F08AF">
            <w:pPr>
              <w:rPr>
                <w:b/>
              </w:rPr>
            </w:pPr>
            <w:r w:rsidRPr="009A4DEC">
              <w:rPr>
                <w:b/>
              </w:rPr>
              <w:t>Additional Attendees:</w:t>
            </w:r>
          </w:p>
        </w:tc>
        <w:tc>
          <w:tcPr>
            <w:tcW w:w="7624" w:type="dxa"/>
            <w:gridSpan w:val="4"/>
            <w:shd w:val="clear" w:color="auto" w:fill="auto"/>
          </w:tcPr>
          <w:p w:rsidR="00F20F37" w:rsidRPr="007B1070" w:rsidRDefault="00536414" w:rsidP="0085388E">
            <w:pPr>
              <w:tabs>
                <w:tab w:val="left" w:pos="1120"/>
              </w:tabs>
            </w:pPr>
            <w:r>
              <w:t>Doman Daoas</w:t>
            </w:r>
          </w:p>
        </w:tc>
      </w:tr>
      <w:tr w:rsidR="000F08AF" w:rsidRPr="007B1070" w:rsidTr="000F08AF">
        <w:tc>
          <w:tcPr>
            <w:tcW w:w="10707" w:type="dxa"/>
            <w:gridSpan w:val="5"/>
            <w:shd w:val="clear" w:color="auto" w:fill="auto"/>
          </w:tcPr>
          <w:p w:rsidR="000F08AF" w:rsidRPr="00170FF8" w:rsidRDefault="000F08AF" w:rsidP="007B0C01">
            <w:pPr>
              <w:tabs>
                <w:tab w:val="left" w:pos="5245"/>
              </w:tabs>
              <w:rPr>
                <w:b/>
              </w:rPr>
            </w:pPr>
            <w:r w:rsidRPr="00170FF8">
              <w:t>A</w:t>
            </w:r>
            <w:r w:rsidRPr="00170FF8">
              <w:rPr>
                <w:b/>
              </w:rPr>
              <w:t>genda/Major Topics of Discussion:</w:t>
            </w:r>
          </w:p>
        </w:tc>
      </w:tr>
      <w:tr w:rsidR="000F08AF" w:rsidRPr="007B1070" w:rsidTr="000F08AF">
        <w:trPr>
          <w:trHeight w:val="620"/>
        </w:trPr>
        <w:tc>
          <w:tcPr>
            <w:tcW w:w="10707" w:type="dxa"/>
            <w:gridSpan w:val="5"/>
            <w:shd w:val="clear" w:color="auto" w:fill="auto"/>
          </w:tcPr>
          <w:p w:rsidR="00103235" w:rsidRPr="00170FF8" w:rsidRDefault="00103235" w:rsidP="00103235">
            <w:pPr>
              <w:rPr>
                <w:sz w:val="20"/>
                <w:szCs w:val="20"/>
              </w:rPr>
            </w:pPr>
          </w:p>
          <w:p w:rsidR="00B76DF0" w:rsidRPr="00B76DF0" w:rsidRDefault="00B76DF0" w:rsidP="00B76DF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 xml:space="preserve">AGENDA: </w:t>
            </w:r>
          </w:p>
          <w:p w:rsidR="00B76DF0" w:rsidRPr="00B76DF0" w:rsidRDefault="00B76DF0" w:rsidP="00B76DF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6DF0" w:rsidRPr="00B76DF0" w:rsidRDefault="00B76DF0" w:rsidP="00B76DF0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 xml:space="preserve">Refreshments/Welcoming Remarks/Overview of Agenda </w:t>
            </w:r>
          </w:p>
          <w:p w:rsidR="00B76DF0" w:rsidRPr="00B76DF0" w:rsidRDefault="00B76DF0" w:rsidP="00B76DF0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 xml:space="preserve">Introduction of New Members </w:t>
            </w:r>
          </w:p>
          <w:p w:rsidR="00B76DF0" w:rsidRPr="00B76DF0" w:rsidRDefault="00B76DF0" w:rsidP="00B76DF0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 xml:space="preserve">CC accomplishments in AY2017-2018 </w:t>
            </w:r>
          </w:p>
          <w:p w:rsidR="00B76DF0" w:rsidRPr="00B76DF0" w:rsidRDefault="00B76DF0" w:rsidP="00B76DF0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>Election of Officers</w:t>
            </w:r>
          </w:p>
          <w:p w:rsidR="00B76DF0" w:rsidRPr="00B76DF0" w:rsidRDefault="00B76DF0" w:rsidP="00B76DF0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>Urgent matters</w:t>
            </w:r>
          </w:p>
          <w:p w:rsidR="00B76DF0" w:rsidRPr="00B76DF0" w:rsidRDefault="00B76DF0" w:rsidP="00B76DF0">
            <w:pPr>
              <w:pStyle w:val="ListParagraph"/>
              <w:numPr>
                <w:ilvl w:val="1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>TOR</w:t>
            </w:r>
          </w:p>
          <w:p w:rsidR="00B76DF0" w:rsidRPr="00B76DF0" w:rsidRDefault="00B76DF0" w:rsidP="00B76DF0">
            <w:pPr>
              <w:pStyle w:val="ListParagraph"/>
              <w:numPr>
                <w:ilvl w:val="1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>EN/CO 205 Speech Communication</w:t>
            </w:r>
          </w:p>
          <w:p w:rsidR="00B76DF0" w:rsidRPr="00B76DF0" w:rsidRDefault="00B76DF0" w:rsidP="00B76DF0">
            <w:pPr>
              <w:pStyle w:val="ListParagraph"/>
              <w:numPr>
                <w:ilvl w:val="1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>Status of the education program course outlines</w:t>
            </w:r>
          </w:p>
          <w:p w:rsidR="00B76DF0" w:rsidRPr="00B76DF0" w:rsidRDefault="00B76DF0" w:rsidP="00B76DF0">
            <w:pPr>
              <w:pStyle w:val="ListParagraph"/>
              <w:numPr>
                <w:ilvl w:val="1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>Course outline revisions (discuss process and assignments)</w:t>
            </w:r>
          </w:p>
          <w:p w:rsidR="00B76DF0" w:rsidRPr="00B76DF0" w:rsidRDefault="00B76DF0" w:rsidP="00B76DF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76DF0" w:rsidRPr="00B76DF0" w:rsidRDefault="00B76DF0" w:rsidP="00B76DF0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B76DF0">
              <w:rPr>
                <w:rFonts w:ascii="Arial" w:hAnsi="Arial" w:cs="Arial"/>
                <w:i/>
                <w:sz w:val="22"/>
                <w:szCs w:val="22"/>
              </w:rPr>
              <w:t xml:space="preserve">LUNCH BREAK – TAKE OUT </w:t>
            </w:r>
          </w:p>
          <w:p w:rsidR="00B76DF0" w:rsidRPr="00B76DF0" w:rsidRDefault="00B76DF0" w:rsidP="00B76DF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6DF0" w:rsidRPr="00B76DF0" w:rsidRDefault="00B76DF0" w:rsidP="00B76DF0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>Upcoming Agenda Items:</w:t>
            </w:r>
          </w:p>
          <w:p w:rsidR="00B76DF0" w:rsidRPr="00B76DF0" w:rsidRDefault="00B76DF0" w:rsidP="00B76DF0">
            <w:pPr>
              <w:pStyle w:val="ListParagraph"/>
              <w:numPr>
                <w:ilvl w:val="1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 xml:space="preserve">IEMP </w:t>
            </w:r>
          </w:p>
          <w:p w:rsidR="00B76DF0" w:rsidRPr="00B76DF0" w:rsidRDefault="00B76DF0" w:rsidP="00B76DF0">
            <w:pPr>
              <w:pStyle w:val="ListParagraph"/>
              <w:numPr>
                <w:ilvl w:val="1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>Policies for 5-year revision</w:t>
            </w:r>
          </w:p>
          <w:p w:rsidR="00B76DF0" w:rsidRPr="00B76DF0" w:rsidRDefault="00B76DF0" w:rsidP="00B76DF0">
            <w:pPr>
              <w:pStyle w:val="ListParagraph"/>
              <w:numPr>
                <w:ilvl w:val="2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 xml:space="preserve">BP 3116 </w:t>
            </w:r>
            <w:r w:rsidRPr="00B76DF0">
              <w:rPr>
                <w:rFonts w:ascii="Arial" w:hAnsi="Arial" w:cs="Arial"/>
                <w:sz w:val="22"/>
                <w:szCs w:val="22"/>
              </w:rPr>
              <w:tab/>
              <w:t>Academic Honesty</w:t>
            </w:r>
          </w:p>
          <w:p w:rsidR="00B76DF0" w:rsidRPr="00B76DF0" w:rsidRDefault="00B76DF0" w:rsidP="00B76DF0">
            <w:pPr>
              <w:pStyle w:val="ListParagraph"/>
              <w:numPr>
                <w:ilvl w:val="2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 xml:space="preserve">BP 3117 </w:t>
            </w:r>
            <w:r w:rsidRPr="00B76DF0">
              <w:rPr>
                <w:rFonts w:ascii="Arial" w:hAnsi="Arial" w:cs="Arial"/>
                <w:sz w:val="22"/>
                <w:szCs w:val="22"/>
              </w:rPr>
              <w:tab/>
              <w:t>Withdrawal for Students for Absences</w:t>
            </w:r>
          </w:p>
          <w:p w:rsidR="00B76DF0" w:rsidRPr="00B76DF0" w:rsidRDefault="00B76DF0" w:rsidP="00B76DF0">
            <w:pPr>
              <w:pStyle w:val="ListParagraph"/>
              <w:numPr>
                <w:ilvl w:val="2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 xml:space="preserve">BP 3118 </w:t>
            </w:r>
            <w:r w:rsidRPr="00B76DF0">
              <w:rPr>
                <w:rFonts w:ascii="Arial" w:hAnsi="Arial" w:cs="Arial"/>
                <w:sz w:val="22"/>
                <w:szCs w:val="22"/>
              </w:rPr>
              <w:tab/>
              <w:t>Credit Load and Overload (Students)</w:t>
            </w:r>
          </w:p>
          <w:p w:rsidR="00B76DF0" w:rsidRPr="00B76DF0" w:rsidRDefault="00B76DF0" w:rsidP="00B76DF0">
            <w:pPr>
              <w:pStyle w:val="ListParagraph"/>
              <w:numPr>
                <w:ilvl w:val="2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lastRenderedPageBreak/>
              <w:t xml:space="preserve">BP 3119 </w:t>
            </w:r>
            <w:r w:rsidRPr="00B76DF0">
              <w:rPr>
                <w:rFonts w:ascii="Arial" w:hAnsi="Arial" w:cs="Arial"/>
                <w:sz w:val="22"/>
                <w:szCs w:val="22"/>
              </w:rPr>
              <w:tab/>
              <w:t>Credits</w:t>
            </w:r>
          </w:p>
          <w:p w:rsidR="00B76DF0" w:rsidRPr="00B76DF0" w:rsidRDefault="00B76DF0" w:rsidP="00B76DF0">
            <w:pPr>
              <w:pStyle w:val="ListParagraph"/>
              <w:numPr>
                <w:ilvl w:val="2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 xml:space="preserve">BP 3120 </w:t>
            </w:r>
            <w:r w:rsidRPr="00B76DF0">
              <w:rPr>
                <w:rFonts w:ascii="Arial" w:hAnsi="Arial" w:cs="Arial"/>
                <w:sz w:val="22"/>
                <w:szCs w:val="22"/>
              </w:rPr>
              <w:tab/>
              <w:t>Academic Freedom and Responsibility (Students)</w:t>
            </w:r>
          </w:p>
          <w:p w:rsidR="00B76DF0" w:rsidRPr="00B76DF0" w:rsidRDefault="00B76DF0" w:rsidP="00B76DF0">
            <w:pPr>
              <w:pStyle w:val="ListParagraph"/>
              <w:numPr>
                <w:ilvl w:val="1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>Policy revisions for BS in Elementary Education (Pending notification of approval from ACCJC for implementation)</w:t>
            </w:r>
          </w:p>
          <w:p w:rsidR="00B76DF0" w:rsidRPr="00B76DF0" w:rsidRDefault="00B76DF0" w:rsidP="00B76DF0">
            <w:pPr>
              <w:pStyle w:val="ListParagraph"/>
              <w:numPr>
                <w:ilvl w:val="2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>BP 1500</w:t>
            </w:r>
            <w:r w:rsidRPr="00B76DF0">
              <w:rPr>
                <w:rFonts w:ascii="Arial" w:hAnsi="Arial" w:cs="Arial"/>
                <w:sz w:val="22"/>
                <w:szCs w:val="22"/>
              </w:rPr>
              <w:tab/>
              <w:t>Roles of the Campuses</w:t>
            </w:r>
          </w:p>
          <w:p w:rsidR="00B76DF0" w:rsidRPr="00B76DF0" w:rsidRDefault="00B76DF0" w:rsidP="00B76DF0">
            <w:pPr>
              <w:pStyle w:val="ListParagraph"/>
              <w:numPr>
                <w:ilvl w:val="2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>BP 1530</w:t>
            </w:r>
            <w:r w:rsidRPr="00B76DF0">
              <w:rPr>
                <w:rFonts w:ascii="Arial" w:hAnsi="Arial" w:cs="Arial"/>
                <w:sz w:val="22"/>
                <w:szCs w:val="22"/>
              </w:rPr>
              <w:tab/>
              <w:t>Baccalaureate Degree Programs (new)</w:t>
            </w:r>
          </w:p>
          <w:p w:rsidR="00B76DF0" w:rsidRPr="00B76DF0" w:rsidRDefault="00B76DF0" w:rsidP="00B76DF0">
            <w:pPr>
              <w:pStyle w:val="ListParagraph"/>
              <w:numPr>
                <w:ilvl w:val="2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>BP 3101</w:t>
            </w:r>
            <w:r w:rsidRPr="00B76DF0">
              <w:rPr>
                <w:rFonts w:ascii="Arial" w:hAnsi="Arial" w:cs="Arial"/>
                <w:sz w:val="22"/>
                <w:szCs w:val="22"/>
              </w:rPr>
              <w:tab/>
              <w:t>Academic Program Requirements</w:t>
            </w:r>
          </w:p>
          <w:p w:rsidR="00B76DF0" w:rsidRPr="00B76DF0" w:rsidRDefault="00B76DF0" w:rsidP="00B76DF0">
            <w:pPr>
              <w:pStyle w:val="ListParagraph"/>
              <w:numPr>
                <w:ilvl w:val="2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>BP 3202</w:t>
            </w:r>
            <w:r w:rsidRPr="00B76DF0">
              <w:rPr>
                <w:rFonts w:ascii="Arial" w:hAnsi="Arial" w:cs="Arial"/>
                <w:sz w:val="22"/>
                <w:szCs w:val="22"/>
              </w:rPr>
              <w:tab/>
              <w:t>Instructional Program Review</w:t>
            </w:r>
          </w:p>
          <w:p w:rsidR="00B76DF0" w:rsidRPr="00B76DF0" w:rsidRDefault="00B76DF0" w:rsidP="00B76DF0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>Miscellaneous</w:t>
            </w:r>
          </w:p>
          <w:p w:rsidR="00B76DF0" w:rsidRPr="00B76DF0" w:rsidRDefault="00B76DF0" w:rsidP="00B76DF0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>Adjournment</w:t>
            </w:r>
          </w:p>
          <w:p w:rsidR="00075FB3" w:rsidRPr="001220F3" w:rsidRDefault="00075FB3" w:rsidP="00B76DF0">
            <w:pPr>
              <w:rPr>
                <w:rFonts w:ascii="Arial" w:hAnsi="Arial" w:cs="Arial"/>
              </w:rPr>
            </w:pPr>
          </w:p>
        </w:tc>
      </w:tr>
      <w:tr w:rsidR="000F08AF" w:rsidRPr="007B1070" w:rsidTr="000F08AF">
        <w:tc>
          <w:tcPr>
            <w:tcW w:w="10707" w:type="dxa"/>
            <w:gridSpan w:val="5"/>
            <w:shd w:val="clear" w:color="auto" w:fill="auto"/>
          </w:tcPr>
          <w:p w:rsidR="001220F3" w:rsidRDefault="000F08AF" w:rsidP="001220F3">
            <w:pPr>
              <w:pStyle w:val="LightGrid-Accent31"/>
              <w:ind w:left="0"/>
              <w:jc w:val="left"/>
              <w:rPr>
                <w:b/>
              </w:rPr>
            </w:pPr>
            <w:r w:rsidRPr="009A4DEC">
              <w:rPr>
                <w:b/>
              </w:rPr>
              <w:lastRenderedPageBreak/>
              <w:t>Discussion of Agenda/Information Sharing:</w:t>
            </w:r>
          </w:p>
          <w:p w:rsidR="001220F3" w:rsidRPr="001220F3" w:rsidRDefault="001220F3" w:rsidP="001220F3">
            <w:pPr>
              <w:pStyle w:val="LightGrid-Accent31"/>
              <w:ind w:left="0"/>
              <w:jc w:val="left"/>
              <w:rPr>
                <w:rFonts w:ascii="Arial" w:hAnsi="Arial" w:cs="Arial"/>
              </w:rPr>
            </w:pPr>
          </w:p>
          <w:p w:rsidR="001A73BB" w:rsidRPr="00CF1E10" w:rsidRDefault="001A73BB" w:rsidP="005A4F94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F1E10">
              <w:rPr>
                <w:rFonts w:ascii="Arial" w:hAnsi="Arial" w:cs="Arial"/>
                <w:b/>
                <w:sz w:val="22"/>
                <w:szCs w:val="22"/>
              </w:rPr>
              <w:t xml:space="preserve">Refreshments/Welcoming Remarks/Overview of Agenda </w:t>
            </w:r>
          </w:p>
          <w:p w:rsidR="001A73BB" w:rsidRDefault="0070449E" w:rsidP="001A73BB">
            <w:pPr>
              <w:pStyle w:val="ColorfulList-Accent11"/>
              <w:ind w:left="150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 of Academic Programs called the m</w:t>
            </w:r>
            <w:r w:rsidR="007C74CD">
              <w:rPr>
                <w:rFonts w:ascii="Arial" w:hAnsi="Arial" w:cs="Arial"/>
              </w:rPr>
              <w:t xml:space="preserve">eeting to </w:t>
            </w:r>
            <w:r w:rsidR="00B70B85">
              <w:rPr>
                <w:rFonts w:ascii="Arial" w:hAnsi="Arial" w:cs="Arial"/>
              </w:rPr>
              <w:t>order at</w:t>
            </w:r>
            <w:r w:rsidR="00451F43">
              <w:rPr>
                <w:rFonts w:ascii="Arial" w:hAnsi="Arial" w:cs="Arial"/>
              </w:rPr>
              <w:t xml:space="preserve"> 9:00AM </w:t>
            </w:r>
            <w:r w:rsidR="001A73BB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facilitated a brief review of the agenda</w:t>
            </w:r>
            <w:r w:rsidR="001A73BB">
              <w:rPr>
                <w:rFonts w:ascii="Arial" w:hAnsi="Arial" w:cs="Arial"/>
              </w:rPr>
              <w:t xml:space="preserve">. </w:t>
            </w:r>
          </w:p>
          <w:p w:rsidR="00CF1E10" w:rsidRDefault="00CF1E10" w:rsidP="001A73BB">
            <w:pPr>
              <w:pStyle w:val="ColorfulList-Accent11"/>
              <w:ind w:left="1502"/>
              <w:jc w:val="left"/>
              <w:rPr>
                <w:rFonts w:ascii="Arial" w:hAnsi="Arial" w:cs="Arial"/>
              </w:rPr>
            </w:pPr>
          </w:p>
          <w:p w:rsidR="001A73BB" w:rsidRPr="00CF1E10" w:rsidRDefault="001A73BB" w:rsidP="005A4F94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F1E10">
              <w:rPr>
                <w:rFonts w:ascii="Arial" w:hAnsi="Arial" w:cs="Arial"/>
                <w:b/>
                <w:sz w:val="22"/>
                <w:szCs w:val="22"/>
              </w:rPr>
              <w:t xml:space="preserve">Introduction of New Members </w:t>
            </w:r>
          </w:p>
          <w:p w:rsidR="001A73BB" w:rsidRDefault="001A73BB" w:rsidP="005A4F94">
            <w:pPr>
              <w:pStyle w:val="ListParagraph"/>
              <w:numPr>
                <w:ilvl w:val="1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Dean of Academic Programs presented the new members of Curriculum Committee for AY 2018-2019</w:t>
            </w:r>
          </w:p>
          <w:p w:rsidR="00CF1E10" w:rsidRDefault="00CF1E10" w:rsidP="00CF1E10">
            <w:pPr>
              <w:pStyle w:val="ListParagraph"/>
              <w:ind w:left="150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1E10">
              <w:rPr>
                <w:rFonts w:ascii="Arial" w:hAnsi="Arial" w:cs="Arial"/>
                <w:sz w:val="22"/>
                <w:szCs w:val="22"/>
                <w:u w:val="single"/>
              </w:rPr>
              <w:t>National Campus Program Representatives</w:t>
            </w:r>
            <w:r>
              <w:rPr>
                <w:rFonts w:ascii="Arial" w:hAnsi="Arial" w:cs="Arial"/>
                <w:sz w:val="22"/>
                <w:szCs w:val="22"/>
              </w:rPr>
              <w:t xml:space="preserve">  – Mark Kostka, Kasiano</w:t>
            </w:r>
            <w:r w:rsidR="00B70B85">
              <w:rPr>
                <w:rFonts w:ascii="Arial" w:hAnsi="Arial" w:cs="Arial"/>
                <w:sz w:val="22"/>
                <w:szCs w:val="22"/>
              </w:rPr>
              <w:t xml:space="preserve"> Paul </w:t>
            </w:r>
            <w:r>
              <w:rPr>
                <w:rFonts w:ascii="Arial" w:hAnsi="Arial" w:cs="Arial"/>
                <w:sz w:val="22"/>
                <w:szCs w:val="22"/>
              </w:rPr>
              <w:t xml:space="preserve">, Susan Moses, Robert Spegal , Marlene Mangonon, Brian Lynch and Cindy Marie Edwin </w:t>
            </w:r>
          </w:p>
          <w:p w:rsidR="00CF1E10" w:rsidRDefault="00CF1E10" w:rsidP="00CF1E10">
            <w:pPr>
              <w:pStyle w:val="ListParagraph"/>
              <w:ind w:left="1502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CF1E10" w:rsidRDefault="00CF1E10" w:rsidP="00CF1E10">
            <w:pPr>
              <w:pStyle w:val="ListParagraph"/>
              <w:ind w:left="150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1E10">
              <w:rPr>
                <w:rFonts w:ascii="Arial" w:hAnsi="Arial" w:cs="Arial"/>
                <w:sz w:val="22"/>
                <w:szCs w:val="22"/>
                <w:u w:val="single"/>
              </w:rPr>
              <w:t>CTEC Campus  Program Representatives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Gardner Edgar, Danilo Ibarrola, Debra</w:t>
            </w:r>
            <w:r w:rsidR="00B70B85">
              <w:rPr>
                <w:rFonts w:ascii="Arial" w:hAnsi="Arial" w:cs="Arial"/>
                <w:sz w:val="22"/>
                <w:szCs w:val="22"/>
              </w:rPr>
              <w:t xml:space="preserve">  Perman </w:t>
            </w:r>
            <w:r>
              <w:rPr>
                <w:rFonts w:ascii="Arial" w:hAnsi="Arial" w:cs="Arial"/>
                <w:sz w:val="22"/>
                <w:szCs w:val="22"/>
              </w:rPr>
              <w:t xml:space="preserve"> and Deeleeann Daniel</w:t>
            </w:r>
          </w:p>
          <w:p w:rsidR="00CF1E10" w:rsidRDefault="00CF1E10" w:rsidP="00CF1E10">
            <w:pPr>
              <w:pStyle w:val="ListParagraph"/>
              <w:ind w:left="1502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CF1E10" w:rsidRDefault="00CF1E10" w:rsidP="00CF1E10">
            <w:pPr>
              <w:pStyle w:val="ListParagraph"/>
              <w:ind w:left="150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1E10">
              <w:rPr>
                <w:rFonts w:ascii="Arial" w:hAnsi="Arial" w:cs="Arial"/>
                <w:sz w:val="22"/>
                <w:szCs w:val="22"/>
                <w:u w:val="single"/>
              </w:rPr>
              <w:t>Chuuk Campus  Program Representatives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Lynn Sipenuk and Alton Higashi </w:t>
            </w:r>
          </w:p>
          <w:p w:rsidR="00CF1E10" w:rsidRDefault="00CF1E10" w:rsidP="00CF1E10">
            <w:pPr>
              <w:pStyle w:val="ListParagraph"/>
              <w:ind w:left="1502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CF1E10" w:rsidRDefault="00CF1E10" w:rsidP="00CF1E10">
            <w:pPr>
              <w:pStyle w:val="ListParagraph"/>
              <w:ind w:left="150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1E10">
              <w:rPr>
                <w:rFonts w:ascii="Arial" w:hAnsi="Arial" w:cs="Arial"/>
                <w:sz w:val="22"/>
                <w:szCs w:val="22"/>
                <w:u w:val="single"/>
              </w:rPr>
              <w:t>Yap Campus Program Representative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Joy Guarin</w:t>
            </w:r>
          </w:p>
          <w:p w:rsidR="00CF1E10" w:rsidRDefault="00CF1E10" w:rsidP="00CF1E10">
            <w:pPr>
              <w:pStyle w:val="ListParagraph"/>
              <w:ind w:left="1502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CF1E10" w:rsidRDefault="00CF1E10" w:rsidP="00CF1E10">
            <w:pPr>
              <w:pStyle w:val="ListParagraph"/>
              <w:ind w:left="150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1E10">
              <w:rPr>
                <w:rFonts w:ascii="Arial" w:hAnsi="Arial" w:cs="Arial"/>
                <w:sz w:val="22"/>
                <w:szCs w:val="22"/>
                <w:u w:val="single"/>
              </w:rPr>
              <w:t>FMI Campus Program Representative</w:t>
            </w:r>
            <w:r>
              <w:rPr>
                <w:rFonts w:ascii="Arial" w:hAnsi="Arial" w:cs="Arial"/>
                <w:sz w:val="22"/>
                <w:szCs w:val="22"/>
              </w:rPr>
              <w:t>- Mathias Ewarmai</w:t>
            </w:r>
          </w:p>
          <w:p w:rsidR="00CF1E10" w:rsidRDefault="00CF1E10" w:rsidP="00CF1E10">
            <w:pPr>
              <w:pStyle w:val="ListParagraph"/>
              <w:ind w:left="1502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CF1E10" w:rsidRDefault="00CF1E10" w:rsidP="00CF1E10">
            <w:pPr>
              <w:pStyle w:val="ListParagraph"/>
              <w:ind w:left="150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1E10">
              <w:rPr>
                <w:rFonts w:ascii="Arial" w:hAnsi="Arial" w:cs="Arial"/>
                <w:sz w:val="22"/>
                <w:szCs w:val="22"/>
                <w:u w:val="single"/>
              </w:rPr>
              <w:t>Kosrae Campus Program Representative</w:t>
            </w:r>
            <w:r>
              <w:rPr>
                <w:rFonts w:ascii="Arial" w:hAnsi="Arial" w:cs="Arial"/>
                <w:sz w:val="22"/>
                <w:szCs w:val="22"/>
              </w:rPr>
              <w:t xml:space="preserve">- Sharon Oviedo </w:t>
            </w:r>
          </w:p>
          <w:p w:rsidR="00EA41D9" w:rsidRDefault="00EA41D9" w:rsidP="00CF1E10">
            <w:pPr>
              <w:pStyle w:val="ListParagraph"/>
              <w:ind w:left="1502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EA41D9" w:rsidRPr="00EA41D9" w:rsidRDefault="00EA41D9" w:rsidP="00EA41D9">
            <w:pPr>
              <w:pStyle w:val="ListParagraph"/>
              <w:numPr>
                <w:ilvl w:val="1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 Schedule for Fall 2018 and Spring 2018</w:t>
            </w:r>
          </w:p>
          <w:p w:rsidR="00EA41D9" w:rsidRDefault="00EA41D9" w:rsidP="00CF1E10">
            <w:pPr>
              <w:pStyle w:val="ListParagraph"/>
              <w:ind w:left="1502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32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3"/>
              <w:gridCol w:w="3200"/>
            </w:tblGrid>
            <w:tr w:rsidR="00EA41D9" w:rsidRPr="00950EAA" w:rsidTr="0068022E">
              <w:trPr>
                <w:trHeight w:val="300"/>
              </w:trPr>
              <w:tc>
                <w:tcPr>
                  <w:tcW w:w="3373" w:type="dxa"/>
                  <w:shd w:val="pct12" w:color="auto" w:fill="auto"/>
                </w:tcPr>
                <w:p w:rsidR="00EA41D9" w:rsidRPr="00950EAA" w:rsidRDefault="00EA41D9" w:rsidP="00C5204B">
                  <w:pPr>
                    <w:framePr w:hSpace="180" w:wrap="around" w:vAnchor="text" w:hAnchor="page" w:x="825" w:y="182"/>
                    <w:rPr>
                      <w:rFonts w:ascii="Garamond" w:hAnsi="Garamond" w:cs="Arial"/>
                    </w:rPr>
                  </w:pPr>
                  <w:r w:rsidRPr="00950EAA">
                    <w:rPr>
                      <w:rFonts w:ascii="Garamond" w:hAnsi="Garamond" w:cs="Arial"/>
                      <w:b/>
                    </w:rPr>
                    <w:t>Fall 2018</w:t>
                  </w:r>
                  <w:r w:rsidRPr="00950EAA">
                    <w:rPr>
                      <w:rFonts w:ascii="Garamond" w:hAnsi="Garamond" w:cs="Arial"/>
                    </w:rPr>
                    <w:t xml:space="preserve"> </w:t>
                  </w:r>
                  <w:r w:rsidRPr="00950EAA">
                    <w:rPr>
                      <w:rFonts w:ascii="Garamond" w:hAnsi="Garamond" w:cs="Arial"/>
                    </w:rPr>
                    <w:tab/>
                    <w:t xml:space="preserve">August 20 </w:t>
                  </w:r>
                </w:p>
              </w:tc>
              <w:tc>
                <w:tcPr>
                  <w:tcW w:w="3200" w:type="dxa"/>
                  <w:shd w:val="pct12" w:color="auto" w:fill="auto"/>
                </w:tcPr>
                <w:p w:rsidR="00EA41D9" w:rsidRPr="00950EAA" w:rsidRDefault="00EA41D9" w:rsidP="00C5204B">
                  <w:pPr>
                    <w:pStyle w:val="ListParagraph"/>
                    <w:framePr w:hSpace="180" w:wrap="around" w:vAnchor="text" w:hAnchor="page" w:x="825" w:y="182"/>
                    <w:ind w:left="0"/>
                    <w:rPr>
                      <w:rFonts w:ascii="Garamond" w:hAnsi="Garamond" w:cs="Arial"/>
                      <w:b/>
                    </w:rPr>
                  </w:pPr>
                  <w:r w:rsidRPr="00950EAA">
                    <w:rPr>
                      <w:rFonts w:ascii="Garamond" w:hAnsi="Garamond" w:cs="Arial"/>
                      <w:b/>
                    </w:rPr>
                    <w:t xml:space="preserve">Spring 2019 </w:t>
                  </w:r>
                  <w:r w:rsidRPr="00950EAA">
                    <w:rPr>
                      <w:rFonts w:ascii="Garamond" w:hAnsi="Garamond" w:cs="Arial"/>
                      <w:b/>
                    </w:rPr>
                    <w:tab/>
                  </w:r>
                  <w:r w:rsidRPr="00950EAA">
                    <w:rPr>
                      <w:rFonts w:ascii="Garamond" w:hAnsi="Garamond" w:cs="Arial"/>
                    </w:rPr>
                    <w:t>January 21</w:t>
                  </w:r>
                </w:p>
              </w:tc>
            </w:tr>
            <w:tr w:rsidR="00EA41D9" w:rsidRPr="00950EAA" w:rsidTr="0068022E">
              <w:trPr>
                <w:trHeight w:val="286"/>
              </w:trPr>
              <w:tc>
                <w:tcPr>
                  <w:tcW w:w="3373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EA41D9" w:rsidRPr="00950EAA" w:rsidRDefault="00EA41D9" w:rsidP="00C5204B">
                  <w:pPr>
                    <w:framePr w:hSpace="180" w:wrap="around" w:vAnchor="text" w:hAnchor="page" w:x="825" w:y="182"/>
                    <w:ind w:left="1440"/>
                    <w:rPr>
                      <w:rFonts w:ascii="Garamond" w:hAnsi="Garamond" w:cs="Arial"/>
                    </w:rPr>
                  </w:pPr>
                  <w:r w:rsidRPr="00950EAA">
                    <w:rPr>
                      <w:rFonts w:ascii="Garamond" w:hAnsi="Garamond" w:cs="Arial"/>
                    </w:rPr>
                    <w:t>September 3</w:t>
                  </w:r>
                </w:p>
              </w:tc>
              <w:tc>
                <w:tcPr>
                  <w:tcW w:w="320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EA41D9" w:rsidRPr="00950EAA" w:rsidRDefault="00EA41D9" w:rsidP="00C5204B">
                  <w:pPr>
                    <w:pStyle w:val="ListParagraph"/>
                    <w:framePr w:hSpace="180" w:wrap="around" w:vAnchor="text" w:hAnchor="page" w:x="825" w:y="182"/>
                    <w:ind w:left="1440"/>
                    <w:rPr>
                      <w:rFonts w:ascii="Garamond" w:hAnsi="Garamond" w:cs="Arial"/>
                    </w:rPr>
                  </w:pPr>
                  <w:r w:rsidRPr="00950EAA">
                    <w:rPr>
                      <w:rFonts w:ascii="Garamond" w:hAnsi="Garamond" w:cs="Arial"/>
                    </w:rPr>
                    <w:t>February 4</w:t>
                  </w:r>
                </w:p>
              </w:tc>
            </w:tr>
            <w:tr w:rsidR="00EA41D9" w:rsidRPr="00950EAA" w:rsidTr="0068022E">
              <w:trPr>
                <w:trHeight w:val="300"/>
              </w:trPr>
              <w:tc>
                <w:tcPr>
                  <w:tcW w:w="3373" w:type="dxa"/>
                  <w:shd w:val="pct12" w:color="auto" w:fill="auto"/>
                </w:tcPr>
                <w:p w:rsidR="00EA41D9" w:rsidRPr="00950EAA" w:rsidRDefault="00EA41D9" w:rsidP="00C5204B">
                  <w:pPr>
                    <w:framePr w:hSpace="180" w:wrap="around" w:vAnchor="text" w:hAnchor="page" w:x="825" w:y="182"/>
                    <w:ind w:left="1440"/>
                    <w:rPr>
                      <w:rFonts w:ascii="Garamond" w:hAnsi="Garamond" w:cs="Arial"/>
                      <w:b/>
                    </w:rPr>
                  </w:pPr>
                  <w:r w:rsidRPr="00950EAA">
                    <w:rPr>
                      <w:rFonts w:ascii="Garamond" w:hAnsi="Garamond" w:cs="Arial"/>
                    </w:rPr>
                    <w:t>September 17</w:t>
                  </w:r>
                </w:p>
              </w:tc>
              <w:tc>
                <w:tcPr>
                  <w:tcW w:w="3200" w:type="dxa"/>
                  <w:shd w:val="pct12" w:color="auto" w:fill="auto"/>
                </w:tcPr>
                <w:p w:rsidR="00EA41D9" w:rsidRPr="00950EAA" w:rsidRDefault="00EA41D9" w:rsidP="00C5204B">
                  <w:pPr>
                    <w:pStyle w:val="ListParagraph"/>
                    <w:framePr w:hSpace="180" w:wrap="around" w:vAnchor="text" w:hAnchor="page" w:x="825" w:y="182"/>
                    <w:ind w:left="1440"/>
                    <w:rPr>
                      <w:rFonts w:ascii="Garamond" w:hAnsi="Garamond" w:cs="Arial"/>
                      <w:vertAlign w:val="superscript"/>
                    </w:rPr>
                  </w:pPr>
                  <w:r w:rsidRPr="00950EAA">
                    <w:rPr>
                      <w:rFonts w:ascii="Garamond" w:hAnsi="Garamond" w:cs="Arial"/>
                    </w:rPr>
                    <w:t>February 18</w:t>
                  </w:r>
                </w:p>
              </w:tc>
            </w:tr>
            <w:tr w:rsidR="00EA41D9" w:rsidRPr="00950EAA" w:rsidTr="0068022E">
              <w:trPr>
                <w:trHeight w:val="286"/>
              </w:trPr>
              <w:tc>
                <w:tcPr>
                  <w:tcW w:w="3373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EA41D9" w:rsidRPr="00950EAA" w:rsidRDefault="00EA41D9" w:rsidP="00C5204B">
                  <w:pPr>
                    <w:framePr w:hSpace="180" w:wrap="around" w:vAnchor="text" w:hAnchor="page" w:x="825" w:y="182"/>
                    <w:ind w:left="1440"/>
                    <w:rPr>
                      <w:rFonts w:ascii="Garamond" w:hAnsi="Garamond" w:cs="Arial"/>
                      <w:b/>
                    </w:rPr>
                  </w:pPr>
                  <w:r w:rsidRPr="00950EAA">
                    <w:rPr>
                      <w:rFonts w:ascii="Garamond" w:hAnsi="Garamond" w:cs="Arial"/>
                    </w:rPr>
                    <w:t>October 1</w:t>
                  </w:r>
                </w:p>
              </w:tc>
              <w:tc>
                <w:tcPr>
                  <w:tcW w:w="320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EA41D9" w:rsidRPr="00950EAA" w:rsidRDefault="00EA41D9" w:rsidP="00C5204B">
                  <w:pPr>
                    <w:pStyle w:val="ListParagraph"/>
                    <w:framePr w:hSpace="180" w:wrap="around" w:vAnchor="text" w:hAnchor="page" w:x="825" w:y="182"/>
                    <w:ind w:left="1440"/>
                    <w:rPr>
                      <w:rFonts w:ascii="Garamond" w:hAnsi="Garamond" w:cs="Arial"/>
                    </w:rPr>
                  </w:pPr>
                  <w:r w:rsidRPr="00950EAA">
                    <w:rPr>
                      <w:rFonts w:ascii="Garamond" w:hAnsi="Garamond" w:cs="Arial"/>
                    </w:rPr>
                    <w:t>March 11</w:t>
                  </w:r>
                </w:p>
              </w:tc>
            </w:tr>
            <w:tr w:rsidR="00EA41D9" w:rsidRPr="00950EAA" w:rsidTr="0068022E">
              <w:trPr>
                <w:trHeight w:val="300"/>
              </w:trPr>
              <w:tc>
                <w:tcPr>
                  <w:tcW w:w="3373" w:type="dxa"/>
                  <w:shd w:val="pct12" w:color="auto" w:fill="auto"/>
                </w:tcPr>
                <w:p w:rsidR="00EA41D9" w:rsidRPr="00950EAA" w:rsidRDefault="00EA41D9" w:rsidP="00C5204B">
                  <w:pPr>
                    <w:pStyle w:val="ListParagraph"/>
                    <w:framePr w:hSpace="180" w:wrap="around" w:vAnchor="text" w:hAnchor="page" w:x="825" w:y="182"/>
                    <w:ind w:firstLine="720"/>
                    <w:rPr>
                      <w:rFonts w:ascii="Garamond" w:hAnsi="Garamond" w:cs="Arial"/>
                    </w:rPr>
                  </w:pPr>
                  <w:r w:rsidRPr="00950EAA">
                    <w:rPr>
                      <w:rFonts w:ascii="Garamond" w:hAnsi="Garamond" w:cs="Arial"/>
                    </w:rPr>
                    <w:t>October 15</w:t>
                  </w:r>
                </w:p>
              </w:tc>
              <w:tc>
                <w:tcPr>
                  <w:tcW w:w="3200" w:type="dxa"/>
                  <w:shd w:val="pct12" w:color="auto" w:fill="auto"/>
                </w:tcPr>
                <w:p w:rsidR="00EA41D9" w:rsidRPr="00950EAA" w:rsidRDefault="00EA41D9" w:rsidP="00C5204B">
                  <w:pPr>
                    <w:pStyle w:val="ListParagraph"/>
                    <w:framePr w:hSpace="180" w:wrap="around" w:vAnchor="text" w:hAnchor="page" w:x="825" w:y="182"/>
                    <w:tabs>
                      <w:tab w:val="left" w:pos="2555"/>
                    </w:tabs>
                    <w:ind w:left="1440"/>
                    <w:rPr>
                      <w:rFonts w:ascii="Garamond" w:hAnsi="Garamond" w:cs="Arial"/>
                    </w:rPr>
                  </w:pPr>
                  <w:r w:rsidRPr="00950EAA">
                    <w:rPr>
                      <w:rFonts w:ascii="Garamond" w:hAnsi="Garamond" w:cs="Arial"/>
                    </w:rPr>
                    <w:t>March 25</w:t>
                  </w:r>
                  <w:r w:rsidRPr="00950EAA">
                    <w:rPr>
                      <w:rFonts w:ascii="Garamond" w:hAnsi="Garamond" w:cs="Arial"/>
                      <w:vertAlign w:val="superscript"/>
                    </w:rPr>
                    <w:t xml:space="preserve">  </w:t>
                  </w:r>
                </w:p>
              </w:tc>
            </w:tr>
            <w:tr w:rsidR="00EA41D9" w:rsidRPr="00950EAA" w:rsidTr="0068022E">
              <w:trPr>
                <w:trHeight w:val="286"/>
              </w:trPr>
              <w:tc>
                <w:tcPr>
                  <w:tcW w:w="3373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EA41D9" w:rsidRPr="00950EAA" w:rsidRDefault="00EA41D9" w:rsidP="00C5204B">
                  <w:pPr>
                    <w:framePr w:hSpace="180" w:wrap="around" w:vAnchor="text" w:hAnchor="page" w:x="825" w:y="182"/>
                    <w:ind w:left="1440"/>
                    <w:rPr>
                      <w:rFonts w:ascii="Garamond" w:hAnsi="Garamond" w:cs="Arial"/>
                      <w:b/>
                    </w:rPr>
                  </w:pPr>
                  <w:r w:rsidRPr="00950EAA">
                    <w:rPr>
                      <w:rFonts w:ascii="Garamond" w:hAnsi="Garamond" w:cs="Arial"/>
                    </w:rPr>
                    <w:t>November 19</w:t>
                  </w:r>
                </w:p>
              </w:tc>
              <w:tc>
                <w:tcPr>
                  <w:tcW w:w="320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EA41D9" w:rsidRPr="00950EAA" w:rsidRDefault="00EA41D9" w:rsidP="00C5204B">
                  <w:pPr>
                    <w:pStyle w:val="ListParagraph"/>
                    <w:framePr w:hSpace="180" w:wrap="around" w:vAnchor="text" w:hAnchor="page" w:x="825" w:y="182"/>
                    <w:ind w:left="1440"/>
                    <w:rPr>
                      <w:rFonts w:ascii="Garamond" w:hAnsi="Garamond" w:cs="Arial"/>
                    </w:rPr>
                  </w:pPr>
                  <w:r w:rsidRPr="00950EAA">
                    <w:rPr>
                      <w:rFonts w:ascii="Garamond" w:hAnsi="Garamond" w:cs="Arial"/>
                    </w:rPr>
                    <w:t>April 8</w:t>
                  </w:r>
                </w:p>
              </w:tc>
            </w:tr>
            <w:tr w:rsidR="00EA41D9" w:rsidRPr="00950EAA" w:rsidTr="0068022E">
              <w:trPr>
                <w:trHeight w:val="300"/>
              </w:trPr>
              <w:tc>
                <w:tcPr>
                  <w:tcW w:w="3373" w:type="dxa"/>
                  <w:shd w:val="pct12" w:color="auto" w:fill="auto"/>
                </w:tcPr>
                <w:p w:rsidR="00EA41D9" w:rsidRPr="00950EAA" w:rsidRDefault="00EA41D9" w:rsidP="00C5204B">
                  <w:pPr>
                    <w:framePr w:hSpace="180" w:wrap="around" w:vAnchor="text" w:hAnchor="page" w:x="825" w:y="182"/>
                    <w:ind w:left="1440"/>
                    <w:rPr>
                      <w:rFonts w:ascii="Garamond" w:hAnsi="Garamond" w:cs="Arial"/>
                      <w:b/>
                    </w:rPr>
                  </w:pPr>
                  <w:r w:rsidRPr="00950EAA">
                    <w:rPr>
                      <w:rFonts w:ascii="Garamond" w:hAnsi="Garamond" w:cs="Arial"/>
                    </w:rPr>
                    <w:t>December 3</w:t>
                  </w:r>
                </w:p>
              </w:tc>
              <w:tc>
                <w:tcPr>
                  <w:tcW w:w="3200" w:type="dxa"/>
                  <w:shd w:val="pct12" w:color="auto" w:fill="auto"/>
                </w:tcPr>
                <w:p w:rsidR="00EA41D9" w:rsidRPr="00950EAA" w:rsidRDefault="00EA41D9" w:rsidP="00C5204B">
                  <w:pPr>
                    <w:pStyle w:val="ListParagraph"/>
                    <w:framePr w:hSpace="180" w:wrap="around" w:vAnchor="text" w:hAnchor="page" w:x="825" w:y="182"/>
                    <w:ind w:left="1440"/>
                    <w:rPr>
                      <w:rFonts w:ascii="Garamond" w:hAnsi="Garamond" w:cs="Arial"/>
                    </w:rPr>
                  </w:pPr>
                  <w:r w:rsidRPr="00950EAA">
                    <w:rPr>
                      <w:rFonts w:ascii="Garamond" w:hAnsi="Garamond" w:cs="Arial"/>
                    </w:rPr>
                    <w:t>April 22</w:t>
                  </w:r>
                </w:p>
              </w:tc>
            </w:tr>
            <w:tr w:rsidR="00EA41D9" w:rsidRPr="00950EAA" w:rsidTr="0068022E">
              <w:trPr>
                <w:trHeight w:val="300"/>
              </w:trPr>
              <w:tc>
                <w:tcPr>
                  <w:tcW w:w="3373" w:type="dxa"/>
                  <w:shd w:val="clear" w:color="auto" w:fill="auto"/>
                </w:tcPr>
                <w:p w:rsidR="00EA41D9" w:rsidRPr="00950EAA" w:rsidRDefault="00EA41D9" w:rsidP="00C5204B">
                  <w:pPr>
                    <w:pStyle w:val="ListParagraph"/>
                    <w:framePr w:hSpace="180" w:wrap="around" w:vAnchor="text" w:hAnchor="page" w:x="825" w:y="182"/>
                    <w:ind w:firstLine="720"/>
                    <w:rPr>
                      <w:rFonts w:ascii="Garamond" w:hAnsi="Garamond" w:cs="Arial"/>
                    </w:rPr>
                  </w:pPr>
                  <w:r w:rsidRPr="00950EAA">
                    <w:rPr>
                      <w:rFonts w:ascii="Garamond" w:hAnsi="Garamond" w:cs="Arial"/>
                    </w:rPr>
                    <w:t>December 17</w:t>
                  </w:r>
                </w:p>
              </w:tc>
              <w:tc>
                <w:tcPr>
                  <w:tcW w:w="3200" w:type="dxa"/>
                  <w:shd w:val="clear" w:color="auto" w:fill="auto"/>
                </w:tcPr>
                <w:p w:rsidR="00EA41D9" w:rsidRPr="00950EAA" w:rsidRDefault="00EA41D9" w:rsidP="00C5204B">
                  <w:pPr>
                    <w:framePr w:hSpace="180" w:wrap="around" w:vAnchor="text" w:hAnchor="page" w:x="825" w:y="182"/>
                    <w:ind w:left="720" w:firstLine="720"/>
                    <w:rPr>
                      <w:rFonts w:ascii="Garamond" w:hAnsi="Garamond" w:cs="Arial"/>
                    </w:rPr>
                  </w:pPr>
                  <w:r w:rsidRPr="00950EAA">
                    <w:rPr>
                      <w:rFonts w:ascii="Garamond" w:hAnsi="Garamond" w:cs="Arial"/>
                    </w:rPr>
                    <w:t xml:space="preserve">May 6 </w:t>
                  </w:r>
                </w:p>
              </w:tc>
            </w:tr>
          </w:tbl>
          <w:p w:rsidR="00EA41D9" w:rsidRDefault="00EA41D9" w:rsidP="00EA41D9">
            <w:pPr>
              <w:pStyle w:val="ListParagraph"/>
              <w:ind w:left="1502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1A73BB" w:rsidRPr="00B76DF0" w:rsidRDefault="001A73BB" w:rsidP="001A73BB">
            <w:pPr>
              <w:pStyle w:val="ListParagraph"/>
              <w:ind w:left="1502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234C4D" w:rsidRDefault="00234C4D" w:rsidP="005A4F94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34C4D">
              <w:rPr>
                <w:rFonts w:ascii="Arial" w:hAnsi="Arial" w:cs="Arial"/>
                <w:b/>
                <w:sz w:val="22"/>
                <w:szCs w:val="22"/>
              </w:rPr>
              <w:t xml:space="preserve">CC accomplishments in AY2017-2018 </w:t>
            </w:r>
          </w:p>
          <w:p w:rsidR="00234C4D" w:rsidRDefault="00234C4D" w:rsidP="005A4F94">
            <w:pPr>
              <w:pStyle w:val="ListParagraph"/>
              <w:numPr>
                <w:ilvl w:val="1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Dean of Academic Programs reported the following accomplishments of Curriculum Committee for AY 2017-2018</w:t>
            </w:r>
          </w:p>
          <w:p w:rsidR="00234C4D" w:rsidRDefault="00234C4D" w:rsidP="005A4F94">
            <w:pPr>
              <w:pStyle w:val="ListParagraph"/>
              <w:numPr>
                <w:ilvl w:val="3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Endorsed 19 out of 28 course outlines for Bachelor of Science in Elementary Education </w:t>
            </w:r>
          </w:p>
          <w:p w:rsidR="00234C4D" w:rsidRDefault="00234C4D" w:rsidP="005A4F94">
            <w:pPr>
              <w:pStyle w:val="ListParagraph"/>
              <w:numPr>
                <w:ilvl w:val="3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Endorsed five</w:t>
            </w:r>
            <w:r w:rsidR="0070449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(5) BOR Policies for Instruction</w:t>
            </w:r>
          </w:p>
          <w:p w:rsidR="00234C4D" w:rsidRDefault="00234C4D" w:rsidP="005A4F94">
            <w:pPr>
              <w:pStyle w:val="ListParagraph"/>
              <w:numPr>
                <w:ilvl w:val="3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</w:t>
            </w:r>
            <w:r w:rsidR="0070449E">
              <w:rPr>
                <w:rFonts w:ascii="Arial" w:hAnsi="Arial" w:cs="Arial"/>
                <w:sz w:val="22"/>
                <w:szCs w:val="22"/>
              </w:rPr>
              <w:t>ed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endorsed the BS Elementary Education program</w:t>
            </w:r>
          </w:p>
          <w:p w:rsidR="00234C4D" w:rsidRDefault="00234C4D" w:rsidP="0070449E">
            <w:pPr>
              <w:pStyle w:val="ListParagraph"/>
              <w:ind w:left="2942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234C4D" w:rsidRDefault="00234C4D" w:rsidP="005A4F94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34C4D">
              <w:rPr>
                <w:rFonts w:ascii="Arial" w:hAnsi="Arial" w:cs="Arial"/>
                <w:b/>
                <w:sz w:val="22"/>
                <w:szCs w:val="22"/>
              </w:rPr>
              <w:t>Election of Officers</w:t>
            </w:r>
          </w:p>
          <w:p w:rsidR="00234C4D" w:rsidRPr="00234C4D" w:rsidRDefault="00234C4D" w:rsidP="005A4F94">
            <w:pPr>
              <w:pStyle w:val="ListParagraph"/>
              <w:numPr>
                <w:ilvl w:val="1"/>
                <w:numId w:val="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Dean of Academic Programs opened the nomination for chair and vice chair</w:t>
            </w:r>
          </w:p>
          <w:p w:rsidR="00234C4D" w:rsidRPr="00234C4D" w:rsidRDefault="00234C4D" w:rsidP="005A4F94">
            <w:pPr>
              <w:pStyle w:val="ListParagraph"/>
              <w:numPr>
                <w:ilvl w:val="1"/>
                <w:numId w:val="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nominees were:</w:t>
            </w:r>
          </w:p>
          <w:p w:rsidR="00234C4D" w:rsidRDefault="00234C4D" w:rsidP="005A4F94">
            <w:pPr>
              <w:pStyle w:val="ListParagraph"/>
              <w:numPr>
                <w:ilvl w:val="3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34C4D">
              <w:rPr>
                <w:rFonts w:ascii="Arial" w:hAnsi="Arial" w:cs="Arial"/>
                <w:sz w:val="22"/>
                <w:szCs w:val="22"/>
              </w:rPr>
              <w:t xml:space="preserve">Susan Moses </w:t>
            </w:r>
            <w:r>
              <w:rPr>
                <w:rFonts w:ascii="Arial" w:hAnsi="Arial" w:cs="Arial"/>
                <w:sz w:val="22"/>
                <w:szCs w:val="22"/>
              </w:rPr>
              <w:t>, Mark Kostka , and Paul Kasiano</w:t>
            </w:r>
          </w:p>
          <w:p w:rsidR="00234C4D" w:rsidRDefault="00234C4D" w:rsidP="005A4F94">
            <w:pPr>
              <w:pStyle w:val="ListParagraph"/>
              <w:numPr>
                <w:ilvl w:val="1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Susan Moses from the National Campus declined the nomination.</w:t>
            </w:r>
          </w:p>
          <w:p w:rsidR="00234C4D" w:rsidRDefault="00234C4D" w:rsidP="005A4F94">
            <w:pPr>
              <w:pStyle w:val="ListParagraph"/>
              <w:numPr>
                <w:ilvl w:val="1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new </w:t>
            </w:r>
            <w:r w:rsidR="00DF36F9">
              <w:rPr>
                <w:rFonts w:ascii="Arial" w:hAnsi="Arial" w:cs="Arial"/>
                <w:sz w:val="22"/>
                <w:szCs w:val="22"/>
              </w:rPr>
              <w:t xml:space="preserve"> chairman and vice-chairman  for </w:t>
            </w:r>
            <w:r>
              <w:rPr>
                <w:rFonts w:ascii="Arial" w:hAnsi="Arial" w:cs="Arial"/>
                <w:sz w:val="22"/>
                <w:szCs w:val="22"/>
              </w:rPr>
              <w:t xml:space="preserve">Curriculum Committee </w:t>
            </w:r>
            <w:r w:rsidR="00DF36F9">
              <w:rPr>
                <w:rFonts w:ascii="Arial" w:hAnsi="Arial" w:cs="Arial"/>
                <w:sz w:val="22"/>
                <w:szCs w:val="22"/>
              </w:rPr>
              <w:t xml:space="preserve"> AY 2018-2019</w:t>
            </w:r>
            <w:r w:rsidR="0070449E">
              <w:rPr>
                <w:rFonts w:ascii="Arial" w:hAnsi="Arial" w:cs="Arial"/>
                <w:sz w:val="22"/>
                <w:szCs w:val="22"/>
              </w:rPr>
              <w:t xml:space="preserve"> are:</w:t>
            </w:r>
          </w:p>
          <w:p w:rsidR="00DF36F9" w:rsidRDefault="00DF36F9" w:rsidP="00DF36F9">
            <w:pPr>
              <w:pStyle w:val="ListParagraph"/>
              <w:ind w:left="1502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Chairman - Mark Kostka with 6 votes </w:t>
            </w:r>
          </w:p>
          <w:p w:rsidR="00DF36F9" w:rsidRPr="00A6698B" w:rsidRDefault="00DF36F9" w:rsidP="00A6698B">
            <w:pPr>
              <w:pStyle w:val="ListParagraph"/>
              <w:ind w:left="1502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Vice Chairman –Kasiano </w:t>
            </w:r>
            <w:r w:rsidR="00B70B85">
              <w:rPr>
                <w:rFonts w:ascii="Arial" w:hAnsi="Arial" w:cs="Arial"/>
                <w:sz w:val="22"/>
                <w:szCs w:val="22"/>
              </w:rPr>
              <w:t xml:space="preserve"> Paul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3 votes </w:t>
            </w:r>
          </w:p>
          <w:p w:rsidR="00DF36F9" w:rsidRPr="00A6698B" w:rsidRDefault="00DF36F9" w:rsidP="00A6698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DF36F9" w:rsidRPr="00DF36F9" w:rsidRDefault="00DF36F9" w:rsidP="005A4F94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F36F9">
              <w:rPr>
                <w:rFonts w:ascii="Arial" w:hAnsi="Arial" w:cs="Arial"/>
                <w:b/>
                <w:sz w:val="22"/>
                <w:szCs w:val="22"/>
              </w:rPr>
              <w:t>Urgent matters</w:t>
            </w:r>
          </w:p>
          <w:p w:rsidR="00DF36F9" w:rsidRDefault="00DF36F9" w:rsidP="005A4F94">
            <w:pPr>
              <w:pStyle w:val="ListParagraph"/>
              <w:numPr>
                <w:ilvl w:val="1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>TOR</w:t>
            </w:r>
          </w:p>
          <w:p w:rsidR="00DF36F9" w:rsidRDefault="00164333" w:rsidP="005A4F94">
            <w:pPr>
              <w:pStyle w:val="ListParagraph"/>
              <w:numPr>
                <w:ilvl w:val="2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Amend the membership since Instructional Coordinators </w:t>
            </w:r>
            <w:r w:rsidR="00B70B85">
              <w:rPr>
                <w:rFonts w:ascii="Arial" w:hAnsi="Arial" w:cs="Arial"/>
                <w:sz w:val="22"/>
                <w:szCs w:val="22"/>
              </w:rPr>
              <w:t>are</w:t>
            </w:r>
            <w:r>
              <w:rPr>
                <w:rFonts w:ascii="Arial" w:hAnsi="Arial" w:cs="Arial"/>
                <w:sz w:val="22"/>
                <w:szCs w:val="22"/>
              </w:rPr>
              <w:t xml:space="preserve"> not members of Curriculum Committee for AY 2018-2019.</w:t>
            </w:r>
          </w:p>
          <w:p w:rsidR="00164333" w:rsidRDefault="00164333" w:rsidP="005A4F94">
            <w:pPr>
              <w:pStyle w:val="ListParagraph"/>
              <w:numPr>
                <w:ilvl w:val="2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Include the roles of Campus Program Representatives.</w:t>
            </w:r>
          </w:p>
          <w:p w:rsidR="00164333" w:rsidRDefault="0070449E" w:rsidP="005A4F94">
            <w:pPr>
              <w:pStyle w:val="ListParagraph"/>
              <w:numPr>
                <w:ilvl w:val="2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Clarify</w:t>
            </w:r>
            <w:r w:rsidR="00164333">
              <w:rPr>
                <w:rFonts w:ascii="Arial" w:hAnsi="Arial" w:cs="Arial"/>
                <w:sz w:val="22"/>
                <w:szCs w:val="22"/>
              </w:rPr>
              <w:t xml:space="preserve"> the role of the Ex-Officio</w:t>
            </w:r>
            <w:r w:rsidR="00A909A8">
              <w:rPr>
                <w:rFonts w:ascii="Arial" w:hAnsi="Arial" w:cs="Arial"/>
                <w:sz w:val="22"/>
                <w:szCs w:val="22"/>
              </w:rPr>
              <w:t xml:space="preserve"> and Instructional Coordinator. </w:t>
            </w:r>
          </w:p>
          <w:p w:rsidR="00A909A8" w:rsidRDefault="0070449E" w:rsidP="005A4F94">
            <w:pPr>
              <w:pStyle w:val="ListParagraph"/>
              <w:numPr>
                <w:ilvl w:val="2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Clarify</w:t>
            </w:r>
            <w:r w:rsidR="00A909A8">
              <w:rPr>
                <w:rFonts w:ascii="Arial" w:hAnsi="Arial" w:cs="Arial"/>
                <w:sz w:val="22"/>
                <w:szCs w:val="22"/>
              </w:rPr>
              <w:t xml:space="preserve"> the process of Communications and Distribution of Information.</w:t>
            </w:r>
          </w:p>
          <w:p w:rsidR="00164333" w:rsidRDefault="0070449E" w:rsidP="005A4F94">
            <w:pPr>
              <w:pStyle w:val="ListParagraph"/>
              <w:numPr>
                <w:ilvl w:val="2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Suggestion to replace</w:t>
            </w:r>
            <w:r w:rsidR="00A9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9A8" w:rsidRPr="00A909A8">
              <w:rPr>
                <w:rFonts w:ascii="Arial" w:hAnsi="Arial" w:cs="Arial"/>
                <w:sz w:val="22"/>
                <w:szCs w:val="22"/>
                <w:u w:val="single"/>
              </w:rPr>
              <w:t>COM-FSM community</w:t>
            </w:r>
            <w:r w:rsidR="00A909A8">
              <w:rPr>
                <w:rFonts w:ascii="Arial" w:hAnsi="Arial" w:cs="Arial"/>
                <w:sz w:val="22"/>
                <w:szCs w:val="22"/>
              </w:rPr>
              <w:t xml:space="preserve"> under Communications and Distribution of Information </w:t>
            </w:r>
            <w:r w:rsidR="00A909A8" w:rsidRPr="00A909A8">
              <w:rPr>
                <w:rFonts w:ascii="Arial" w:hAnsi="Arial" w:cs="Arial"/>
                <w:sz w:val="22"/>
                <w:szCs w:val="22"/>
                <w:u w:val="single"/>
              </w:rPr>
              <w:t>through their respective Instructional Coordinator</w:t>
            </w:r>
            <w:r w:rsidR="00A909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909A8" w:rsidRPr="00164333" w:rsidRDefault="00A909A8" w:rsidP="00A909A8">
            <w:pPr>
              <w:pStyle w:val="ListParagraph"/>
              <w:ind w:left="21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DF36F9" w:rsidRPr="00011250" w:rsidRDefault="00A909A8" w:rsidP="00011250">
            <w:pPr>
              <w:pStyle w:val="ListParagraph"/>
              <w:ind w:left="1502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 asked the CC members to send comments until August 2</w:t>
            </w:r>
            <w:r w:rsidR="008E3CB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 2018</w:t>
            </w:r>
            <w:r w:rsidR="0070449E">
              <w:rPr>
                <w:rFonts w:ascii="Arial" w:hAnsi="Arial" w:cs="Arial"/>
                <w:sz w:val="22"/>
                <w:szCs w:val="22"/>
              </w:rPr>
              <w:t>.</w:t>
            </w:r>
            <w:r w:rsidR="000112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12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36F9" w:rsidRPr="0001125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B252E4" w:rsidRDefault="00DF36F9" w:rsidP="00DF36F9">
            <w:pPr>
              <w:pStyle w:val="ColorfulList-Accent11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  <w:p w:rsidR="00DF36F9" w:rsidRDefault="00A909A8" w:rsidP="005A4F94">
            <w:pPr>
              <w:pStyle w:val="ColorfulList-Accent11"/>
              <w:numPr>
                <w:ilvl w:val="1"/>
                <w:numId w:val="6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EN/CO 205</w:t>
            </w:r>
          </w:p>
          <w:p w:rsidR="00A909A8" w:rsidRDefault="00A909A8" w:rsidP="005A4F94">
            <w:pPr>
              <w:pStyle w:val="ColorfulList-Accent11"/>
              <w:numPr>
                <w:ilvl w:val="2"/>
                <w:numId w:val="6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member from the National Campus g</w:t>
            </w:r>
            <w:r w:rsidR="00B70B85">
              <w:rPr>
                <w:rFonts w:ascii="Arial" w:hAnsi="Arial" w:cs="Arial"/>
              </w:rPr>
              <w:t>ave</w:t>
            </w:r>
            <w:r>
              <w:rPr>
                <w:rFonts w:ascii="Arial" w:hAnsi="Arial" w:cs="Arial"/>
              </w:rPr>
              <w:t xml:space="preserve"> background information regarding the need to revise EN/CO 205 Speech Communication.</w:t>
            </w:r>
            <w:r w:rsidR="005A4F94">
              <w:rPr>
                <w:rFonts w:ascii="Arial" w:hAnsi="Arial" w:cs="Arial"/>
              </w:rPr>
              <w:t xml:space="preserve"> She added that there are some questions/queries regarding the alignment of CSLO 2.1 to assessment strategies.</w:t>
            </w:r>
          </w:p>
          <w:p w:rsidR="005A4F94" w:rsidRDefault="005A4F94" w:rsidP="005A4F94">
            <w:pPr>
              <w:pStyle w:val="ColorfulList-Accent11"/>
              <w:numPr>
                <w:ilvl w:val="2"/>
                <w:numId w:val="6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member from Yap Cam</w:t>
            </w:r>
            <w:r w:rsidR="0070449E">
              <w:rPr>
                <w:rFonts w:ascii="Arial" w:hAnsi="Arial" w:cs="Arial"/>
              </w:rPr>
              <w:t>pus proposed to write a new EN/</w:t>
            </w:r>
            <w:r w:rsidR="00B70B85">
              <w:rPr>
                <w:rFonts w:ascii="Arial" w:hAnsi="Arial" w:cs="Arial"/>
              </w:rPr>
              <w:t>CO 20</w:t>
            </w:r>
            <w:r>
              <w:rPr>
                <w:rFonts w:ascii="Arial" w:hAnsi="Arial" w:cs="Arial"/>
              </w:rPr>
              <w:t xml:space="preserve">5 specifically for BS Elementary Education but </w:t>
            </w:r>
            <w:r w:rsidR="0070449E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member from the National Campus said </w:t>
            </w:r>
            <w:r w:rsidR="0070449E">
              <w:rPr>
                <w:rFonts w:ascii="Arial" w:hAnsi="Arial" w:cs="Arial"/>
              </w:rPr>
              <w:t>there is</w:t>
            </w:r>
            <w:r>
              <w:rPr>
                <w:rFonts w:ascii="Arial" w:hAnsi="Arial" w:cs="Arial"/>
              </w:rPr>
              <w:t xml:space="preserve"> no need to write a new EN/CO 205 course outline for BS Elementary Education.</w:t>
            </w:r>
          </w:p>
          <w:p w:rsidR="005A4F94" w:rsidRDefault="005A4F94" w:rsidP="005A4F94">
            <w:pPr>
              <w:pStyle w:val="ColorfulList-Accent11"/>
              <w:numPr>
                <w:ilvl w:val="2"/>
                <w:numId w:val="6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recommendation was made to </w:t>
            </w:r>
            <w:r w:rsidR="0070449E">
              <w:rPr>
                <w:rFonts w:ascii="Arial" w:hAnsi="Arial" w:cs="Arial"/>
              </w:rPr>
              <w:t>coordinate</w:t>
            </w:r>
            <w:r>
              <w:rPr>
                <w:rFonts w:ascii="Arial" w:hAnsi="Arial" w:cs="Arial"/>
              </w:rPr>
              <w:t xml:space="preserve"> with the authors and English instructors from </w:t>
            </w:r>
            <w:r w:rsidR="0070449E">
              <w:rPr>
                <w:rFonts w:ascii="Arial" w:hAnsi="Arial" w:cs="Arial"/>
              </w:rPr>
              <w:t>the national campus and assign a</w:t>
            </w:r>
            <w:r>
              <w:rPr>
                <w:rFonts w:ascii="Arial" w:hAnsi="Arial" w:cs="Arial"/>
              </w:rPr>
              <w:t xml:space="preserve"> reader team from CC to check.</w:t>
            </w:r>
          </w:p>
          <w:p w:rsidR="005A4F94" w:rsidRDefault="005A4F94" w:rsidP="005A4F94">
            <w:pPr>
              <w:pStyle w:val="ColorfulList-Accent11"/>
              <w:ind w:left="2222"/>
              <w:jc w:val="left"/>
              <w:rPr>
                <w:rFonts w:ascii="Arial" w:hAnsi="Arial" w:cs="Arial"/>
              </w:rPr>
            </w:pPr>
          </w:p>
          <w:p w:rsidR="005A4F94" w:rsidRDefault="005A4F94" w:rsidP="005A4F94">
            <w:pPr>
              <w:pStyle w:val="ListParagraph"/>
              <w:numPr>
                <w:ilvl w:val="1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6DF0">
              <w:rPr>
                <w:rFonts w:ascii="Arial" w:hAnsi="Arial" w:cs="Arial"/>
                <w:sz w:val="22"/>
                <w:szCs w:val="22"/>
              </w:rPr>
              <w:t>Status of the education program course outlines</w:t>
            </w:r>
          </w:p>
          <w:p w:rsidR="005A4F94" w:rsidRDefault="005A4F94" w:rsidP="005A4F94">
            <w:pPr>
              <w:pStyle w:val="ListParagraph"/>
              <w:numPr>
                <w:ilvl w:val="2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Three pending education course outline assignments to reader teams.</w:t>
            </w:r>
          </w:p>
          <w:p w:rsidR="006E672F" w:rsidRDefault="006E672F" w:rsidP="006E672F">
            <w:pPr>
              <w:pStyle w:val="ListParagraph"/>
              <w:numPr>
                <w:ilvl w:val="3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 201, ED 292,  and ED 330</w:t>
            </w:r>
          </w:p>
          <w:p w:rsidR="006E672F" w:rsidRPr="006E672F" w:rsidRDefault="006E672F" w:rsidP="006E672F">
            <w:pPr>
              <w:pStyle w:val="ListParagraph"/>
              <w:numPr>
                <w:ilvl w:val="2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Joy Guarin mentioned that PY201 </w:t>
            </w:r>
            <w:r w:rsidR="0070449E">
              <w:rPr>
                <w:rFonts w:ascii="Arial" w:hAnsi="Arial" w:cs="Arial"/>
                <w:sz w:val="22"/>
                <w:szCs w:val="22"/>
              </w:rPr>
              <w:t>was</w:t>
            </w:r>
            <w:r>
              <w:rPr>
                <w:rFonts w:ascii="Arial" w:hAnsi="Arial" w:cs="Arial"/>
                <w:sz w:val="22"/>
                <w:szCs w:val="22"/>
              </w:rPr>
              <w:t xml:space="preserve"> assigned to him and Taylor, they submitted their checklist to the former chair of CC. </w:t>
            </w:r>
          </w:p>
          <w:p w:rsidR="006E672F" w:rsidRDefault="006E672F" w:rsidP="006E672F">
            <w:pPr>
              <w:pStyle w:val="ListParagraph"/>
              <w:numPr>
                <w:ilvl w:val="2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Gardner and Sharon volunteered for E</w:t>
            </w:r>
            <w:r w:rsidR="008E3CB2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292 Practicum.</w:t>
            </w:r>
          </w:p>
          <w:p w:rsidR="006E672F" w:rsidRDefault="006E672F" w:rsidP="006E672F">
            <w:pPr>
              <w:pStyle w:val="ListParagraph"/>
              <w:numPr>
                <w:ilvl w:val="2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Kostka and Paul Kasiano volunteered for E</w:t>
            </w:r>
            <w:r w:rsidR="008E3CB2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3CB2">
              <w:rPr>
                <w:rFonts w:ascii="Arial" w:hAnsi="Arial" w:cs="Arial"/>
                <w:sz w:val="22"/>
                <w:szCs w:val="22"/>
              </w:rPr>
              <w:t>330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3CB2">
              <w:rPr>
                <w:rFonts w:ascii="Arial" w:hAnsi="Arial" w:cs="Arial"/>
                <w:sz w:val="22"/>
                <w:szCs w:val="22"/>
              </w:rPr>
              <w:t>Classroom Management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672F" w:rsidRPr="006E672F" w:rsidRDefault="006E672F" w:rsidP="006E672F">
            <w:pPr>
              <w:pStyle w:val="ListParagraph"/>
              <w:ind w:left="2222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6E672F" w:rsidRDefault="006E672F" w:rsidP="006E672F">
            <w:pPr>
              <w:pStyle w:val="ListParagraph"/>
              <w:numPr>
                <w:ilvl w:val="1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E672F">
              <w:rPr>
                <w:rFonts w:ascii="Arial" w:hAnsi="Arial" w:cs="Arial"/>
                <w:sz w:val="22"/>
                <w:szCs w:val="22"/>
              </w:rPr>
              <w:t>Course outline revisions (discuss process and assignments)</w:t>
            </w:r>
          </w:p>
          <w:p w:rsidR="006E672F" w:rsidRDefault="006E672F" w:rsidP="006E672F">
            <w:pPr>
              <w:pStyle w:val="ListParagraph"/>
              <w:numPr>
                <w:ilvl w:val="2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member from the CTEC suggested that starting this year, the Instructional Coordinator</w:t>
            </w:r>
            <w:r w:rsidR="0070449E">
              <w:rPr>
                <w:rFonts w:ascii="Arial" w:hAnsi="Arial" w:cs="Arial"/>
                <w:sz w:val="22"/>
                <w:szCs w:val="22"/>
              </w:rPr>
              <w:t xml:space="preserve"> should be required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work on each program especially for course outlines.</w:t>
            </w:r>
          </w:p>
          <w:p w:rsidR="006E672F" w:rsidRDefault="006E672F" w:rsidP="006E672F">
            <w:pPr>
              <w:pStyle w:val="ListParagraph"/>
              <w:numPr>
                <w:ilvl w:val="2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member </w:t>
            </w:r>
            <w:r w:rsidR="0070449E">
              <w:rPr>
                <w:rFonts w:ascii="Arial" w:hAnsi="Arial" w:cs="Arial"/>
                <w:sz w:val="22"/>
                <w:szCs w:val="22"/>
              </w:rPr>
              <w:t xml:space="preserve">from Yap shared his experience </w:t>
            </w:r>
            <w:r>
              <w:rPr>
                <w:rFonts w:ascii="Arial" w:hAnsi="Arial" w:cs="Arial"/>
                <w:sz w:val="22"/>
                <w:szCs w:val="22"/>
              </w:rPr>
              <w:t>and problem</w:t>
            </w:r>
            <w:r w:rsidR="006F68E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encountered during the review </w:t>
            </w:r>
            <w:r w:rsidR="0070449E">
              <w:rPr>
                <w:rFonts w:ascii="Arial" w:hAnsi="Arial" w:cs="Arial"/>
                <w:sz w:val="22"/>
                <w:szCs w:val="22"/>
              </w:rPr>
              <w:t xml:space="preserve">process. Accordingly, </w:t>
            </w:r>
            <w:r w:rsidR="006F68E9">
              <w:rPr>
                <w:rFonts w:ascii="Arial" w:hAnsi="Arial" w:cs="Arial"/>
                <w:sz w:val="22"/>
                <w:szCs w:val="22"/>
              </w:rPr>
              <w:t xml:space="preserve">when the course outline </w:t>
            </w:r>
            <w:r w:rsidR="0070449E">
              <w:rPr>
                <w:rFonts w:ascii="Arial" w:hAnsi="Arial" w:cs="Arial"/>
                <w:sz w:val="22"/>
                <w:szCs w:val="22"/>
              </w:rPr>
              <w:t>is sent</w:t>
            </w:r>
            <w:r w:rsidR="006F68E9">
              <w:rPr>
                <w:rFonts w:ascii="Arial" w:hAnsi="Arial" w:cs="Arial"/>
                <w:sz w:val="22"/>
                <w:szCs w:val="22"/>
              </w:rPr>
              <w:t xml:space="preserve"> back to the author for suggestions and recommendations</w:t>
            </w:r>
            <w:r w:rsidR="0070449E">
              <w:rPr>
                <w:rFonts w:ascii="Arial" w:hAnsi="Arial" w:cs="Arial"/>
                <w:sz w:val="22"/>
                <w:szCs w:val="22"/>
              </w:rPr>
              <w:t>,</w:t>
            </w:r>
            <w:r w:rsidR="006F68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449E">
              <w:rPr>
                <w:rFonts w:ascii="Arial" w:hAnsi="Arial" w:cs="Arial"/>
                <w:sz w:val="22"/>
                <w:szCs w:val="22"/>
              </w:rPr>
              <w:t>it is never returned</w:t>
            </w:r>
            <w:r w:rsidR="006F68E9">
              <w:rPr>
                <w:rFonts w:ascii="Arial" w:hAnsi="Arial" w:cs="Arial"/>
                <w:sz w:val="22"/>
                <w:szCs w:val="22"/>
              </w:rPr>
              <w:t xml:space="preserve"> to the reader team.   </w:t>
            </w:r>
          </w:p>
          <w:p w:rsidR="006F68E9" w:rsidRDefault="006F68E9" w:rsidP="006E672F">
            <w:pPr>
              <w:pStyle w:val="ListParagraph"/>
              <w:numPr>
                <w:ilvl w:val="2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member from CTEC suggested coordination with the IC.</w:t>
            </w:r>
          </w:p>
          <w:p w:rsidR="006F68E9" w:rsidRPr="006E672F" w:rsidRDefault="006F68E9" w:rsidP="006F68E9">
            <w:pPr>
              <w:pStyle w:val="ListParagraph"/>
              <w:ind w:left="2222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5A4F94" w:rsidRDefault="005A4F94" w:rsidP="006E672F">
            <w:pPr>
              <w:pStyle w:val="ColorfulList-Accent11"/>
              <w:ind w:left="0"/>
              <w:jc w:val="left"/>
              <w:rPr>
                <w:rFonts w:ascii="Arial" w:hAnsi="Arial" w:cs="Arial"/>
              </w:rPr>
            </w:pPr>
          </w:p>
          <w:p w:rsidR="00A6698B" w:rsidRDefault="00A6698B" w:rsidP="006E672F">
            <w:pPr>
              <w:pStyle w:val="ColorfulList-Accent11"/>
              <w:jc w:val="left"/>
              <w:rPr>
                <w:rFonts w:ascii="Arial" w:hAnsi="Arial" w:cs="Arial"/>
                <w:b/>
              </w:rPr>
            </w:pPr>
          </w:p>
          <w:p w:rsidR="00A6698B" w:rsidRDefault="00A6698B" w:rsidP="006E672F">
            <w:pPr>
              <w:pStyle w:val="ColorfulList-Accent11"/>
              <w:jc w:val="left"/>
              <w:rPr>
                <w:rFonts w:ascii="Arial" w:hAnsi="Arial" w:cs="Arial"/>
                <w:b/>
              </w:rPr>
            </w:pPr>
          </w:p>
          <w:p w:rsidR="00A6698B" w:rsidRDefault="00A6698B" w:rsidP="006E672F">
            <w:pPr>
              <w:pStyle w:val="ColorfulList-Accent11"/>
              <w:jc w:val="left"/>
              <w:rPr>
                <w:rFonts w:ascii="Arial" w:hAnsi="Arial" w:cs="Arial"/>
                <w:b/>
              </w:rPr>
            </w:pPr>
          </w:p>
          <w:p w:rsidR="00A6698B" w:rsidRDefault="00A6698B" w:rsidP="006E672F">
            <w:pPr>
              <w:pStyle w:val="ColorfulList-Accent11"/>
              <w:jc w:val="left"/>
              <w:rPr>
                <w:rFonts w:ascii="Arial" w:hAnsi="Arial" w:cs="Arial"/>
                <w:b/>
              </w:rPr>
            </w:pPr>
          </w:p>
          <w:p w:rsidR="005A4F94" w:rsidRDefault="006F68E9" w:rsidP="006E672F">
            <w:pPr>
              <w:pStyle w:val="ColorfulList-Accent11"/>
              <w:jc w:val="left"/>
              <w:rPr>
                <w:rFonts w:ascii="Arial" w:hAnsi="Arial" w:cs="Arial"/>
                <w:b/>
              </w:rPr>
            </w:pPr>
            <w:r w:rsidRPr="006F68E9">
              <w:rPr>
                <w:rFonts w:ascii="Arial" w:hAnsi="Arial" w:cs="Arial"/>
                <w:b/>
              </w:rPr>
              <w:lastRenderedPageBreak/>
              <w:t xml:space="preserve">LUNCH BREAK </w:t>
            </w:r>
          </w:p>
          <w:p w:rsidR="006F68E9" w:rsidRDefault="006F68E9" w:rsidP="006E672F">
            <w:pPr>
              <w:pStyle w:val="ColorfulList-Accent11"/>
              <w:jc w:val="left"/>
              <w:rPr>
                <w:rFonts w:ascii="Arial" w:hAnsi="Arial" w:cs="Arial"/>
                <w:b/>
              </w:rPr>
            </w:pPr>
          </w:p>
          <w:p w:rsidR="006F68E9" w:rsidRDefault="006F68E9" w:rsidP="006F68E9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Upcoming Agenda Items</w:t>
            </w:r>
          </w:p>
          <w:p w:rsidR="006F68E9" w:rsidRPr="006F68E9" w:rsidRDefault="006F68E9" w:rsidP="006F68E9">
            <w:pPr>
              <w:pStyle w:val="ListParagraph"/>
              <w:ind w:left="782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Dean of Academic Programs enumerated the agendas to be discussed by CC for Fall 2018</w:t>
            </w:r>
          </w:p>
          <w:p w:rsidR="00126449" w:rsidRDefault="00126449" w:rsidP="00A6698B">
            <w:pPr>
              <w:pStyle w:val="ColorfulList-Accent11"/>
              <w:ind w:left="0"/>
              <w:jc w:val="left"/>
              <w:rPr>
                <w:rFonts w:ascii="Arial" w:hAnsi="Arial" w:cs="Arial"/>
              </w:rPr>
            </w:pPr>
          </w:p>
          <w:p w:rsidR="00E5343D" w:rsidRDefault="00E5343D" w:rsidP="005A4F94">
            <w:pPr>
              <w:pStyle w:val="ColorfulList-Accent11"/>
              <w:numPr>
                <w:ilvl w:val="0"/>
                <w:numId w:val="6"/>
              </w:numPr>
              <w:jc w:val="left"/>
              <w:rPr>
                <w:rFonts w:ascii="Arial" w:hAnsi="Arial" w:cs="Arial"/>
                <w:b/>
              </w:rPr>
            </w:pPr>
            <w:r w:rsidRPr="006F68E9">
              <w:rPr>
                <w:rFonts w:ascii="Arial" w:hAnsi="Arial" w:cs="Arial"/>
                <w:b/>
              </w:rPr>
              <w:t>Adjournment</w:t>
            </w:r>
          </w:p>
          <w:p w:rsidR="006F68E9" w:rsidRPr="006F68E9" w:rsidRDefault="006F68E9" w:rsidP="006F68E9">
            <w:pPr>
              <w:pStyle w:val="ColorfulList-Accent11"/>
              <w:ind w:left="78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meeting was adjourned at 12:50PM </w:t>
            </w:r>
          </w:p>
          <w:p w:rsidR="00E5343D" w:rsidRPr="00FE7BF1" w:rsidRDefault="00E5343D" w:rsidP="00E5343D">
            <w:pPr>
              <w:rPr>
                <w:rFonts w:ascii="Arial" w:hAnsi="Arial" w:cs="Arial"/>
              </w:rPr>
            </w:pPr>
          </w:p>
          <w:p w:rsidR="000F08AF" w:rsidRPr="009A4DEC" w:rsidRDefault="000F08AF" w:rsidP="000F08AF">
            <w:pPr>
              <w:tabs>
                <w:tab w:val="left" w:pos="8040"/>
              </w:tabs>
              <w:rPr>
                <w:b/>
              </w:rPr>
            </w:pPr>
          </w:p>
        </w:tc>
      </w:tr>
      <w:tr w:rsidR="00B70F58" w:rsidRPr="007B1070" w:rsidTr="000F08AF">
        <w:tc>
          <w:tcPr>
            <w:tcW w:w="10707" w:type="dxa"/>
            <w:gridSpan w:val="5"/>
            <w:shd w:val="clear" w:color="auto" w:fill="auto"/>
          </w:tcPr>
          <w:p w:rsidR="00B70F58" w:rsidRPr="009A4DEC" w:rsidRDefault="00B70F58" w:rsidP="001220F3">
            <w:pPr>
              <w:pStyle w:val="LightGrid-Accent31"/>
              <w:ind w:left="0"/>
              <w:jc w:val="left"/>
              <w:rPr>
                <w:b/>
              </w:rPr>
            </w:pPr>
          </w:p>
        </w:tc>
      </w:tr>
    </w:tbl>
    <w:p w:rsidR="00335B05" w:rsidRPr="007B1070" w:rsidRDefault="00335B05" w:rsidP="00335B05">
      <w:pPr>
        <w:jc w:val="center"/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3087"/>
        <w:gridCol w:w="122"/>
        <w:gridCol w:w="1987"/>
        <w:gridCol w:w="42"/>
        <w:gridCol w:w="2018"/>
        <w:gridCol w:w="350"/>
        <w:gridCol w:w="3143"/>
      </w:tblGrid>
      <w:tr w:rsidR="00335B05" w:rsidRPr="007B1070" w:rsidTr="00E5343D">
        <w:trPr>
          <w:trHeight w:val="503"/>
        </w:trPr>
        <w:tc>
          <w:tcPr>
            <w:tcW w:w="10773" w:type="dxa"/>
            <w:gridSpan w:val="8"/>
          </w:tcPr>
          <w:p w:rsidR="006F68E9" w:rsidRDefault="006F68E9"/>
          <w:p w:rsidR="006F68E9" w:rsidRDefault="006F68E9"/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E077BB" w:rsidRPr="002E2BE4" w:rsidTr="0036025D">
              <w:tc>
                <w:tcPr>
                  <w:tcW w:w="10773" w:type="dxa"/>
                </w:tcPr>
                <w:p w:rsidR="00E077BB" w:rsidRPr="002E2BE4" w:rsidRDefault="00E077BB" w:rsidP="0036025D">
                  <w:pPr>
                    <w:rPr>
                      <w:b/>
                    </w:rPr>
                  </w:pPr>
                  <w:r w:rsidRPr="002E2BE4">
                    <w:rPr>
                      <w:b/>
                    </w:rPr>
                    <w:t>Handouts/Documents Referenced:</w:t>
                  </w:r>
                </w:p>
              </w:tc>
            </w:tr>
          </w:tbl>
          <w:p w:rsidR="00BC0AFD" w:rsidRPr="00BC0AFD" w:rsidRDefault="00BC0AFD" w:rsidP="00E077BB">
            <w:pPr>
              <w:pStyle w:val="LightList-Accent51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335B05" w:rsidRPr="00767BED" w:rsidTr="00A02380">
        <w:tc>
          <w:tcPr>
            <w:tcW w:w="10773" w:type="dxa"/>
            <w:gridSpan w:val="8"/>
          </w:tcPr>
          <w:p w:rsidR="00B70F58" w:rsidRPr="00767BED" w:rsidRDefault="00B70F58" w:rsidP="00080936">
            <w:pPr>
              <w:ind w:left="1440"/>
            </w:pPr>
          </w:p>
        </w:tc>
      </w:tr>
      <w:tr w:rsidR="00335B05" w:rsidRPr="00D6444C" w:rsidTr="00A02380">
        <w:tc>
          <w:tcPr>
            <w:tcW w:w="10773" w:type="dxa"/>
            <w:gridSpan w:val="8"/>
          </w:tcPr>
          <w:p w:rsidR="005E624E" w:rsidRPr="002E2BE4" w:rsidRDefault="005E624E" w:rsidP="00BC0AFD"/>
        </w:tc>
      </w:tr>
      <w:tr w:rsidR="00335B05" w:rsidRPr="007B1070" w:rsidTr="00A02380">
        <w:tc>
          <w:tcPr>
            <w:tcW w:w="10773" w:type="dxa"/>
            <w:gridSpan w:val="8"/>
          </w:tcPr>
          <w:p w:rsidR="00335B05" w:rsidRPr="002E2BE4" w:rsidRDefault="00335B05" w:rsidP="00BD1F62">
            <w:pPr>
              <w:rPr>
                <w:b/>
              </w:rPr>
            </w:pPr>
            <w:r w:rsidRPr="002E2BE4">
              <w:rPr>
                <w:b/>
              </w:rPr>
              <w:t xml:space="preserve">College Web Site Link: </w:t>
            </w:r>
          </w:p>
        </w:tc>
      </w:tr>
      <w:tr w:rsidR="00335B05" w:rsidRPr="00920EA6" w:rsidTr="00A02380">
        <w:trPr>
          <w:trHeight w:val="416"/>
        </w:trPr>
        <w:tc>
          <w:tcPr>
            <w:tcW w:w="3111" w:type="dxa"/>
            <w:gridSpan w:val="2"/>
          </w:tcPr>
          <w:p w:rsidR="00335B05" w:rsidRPr="002E2BE4" w:rsidRDefault="00335B05" w:rsidP="006F386D">
            <w:pPr>
              <w:rPr>
                <w:b/>
              </w:rPr>
            </w:pPr>
            <w:r w:rsidRPr="002E2BE4">
              <w:rPr>
                <w:b/>
              </w:rPr>
              <w:t>Prepared by:</w:t>
            </w:r>
          </w:p>
        </w:tc>
        <w:tc>
          <w:tcPr>
            <w:tcW w:w="2109" w:type="dxa"/>
            <w:gridSpan w:val="2"/>
          </w:tcPr>
          <w:p w:rsidR="00335B05" w:rsidRPr="002E2BE4" w:rsidRDefault="006F68E9" w:rsidP="00832C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Sharon Oviedo </w:t>
            </w:r>
          </w:p>
        </w:tc>
        <w:tc>
          <w:tcPr>
            <w:tcW w:w="2410" w:type="dxa"/>
            <w:gridSpan w:val="3"/>
          </w:tcPr>
          <w:p w:rsidR="00335B05" w:rsidRPr="002E2BE4" w:rsidRDefault="00335B05" w:rsidP="0006251B">
            <w:pPr>
              <w:rPr>
                <w:b/>
              </w:rPr>
            </w:pPr>
            <w:r w:rsidRPr="002E2BE4">
              <w:rPr>
                <w:b/>
              </w:rPr>
              <w:t xml:space="preserve">Date Distributed: </w:t>
            </w:r>
          </w:p>
        </w:tc>
        <w:tc>
          <w:tcPr>
            <w:tcW w:w="3143" w:type="dxa"/>
          </w:tcPr>
          <w:p w:rsidR="00430DE7" w:rsidRPr="002E2BE4" w:rsidRDefault="008E3CB2" w:rsidP="002B45F9">
            <w:pPr>
              <w:rPr>
                <w:i/>
              </w:rPr>
            </w:pPr>
            <w:r>
              <w:rPr>
                <w:i/>
              </w:rPr>
              <w:t>August 15, 2018</w:t>
            </w:r>
          </w:p>
        </w:tc>
      </w:tr>
      <w:tr w:rsidR="00335B05" w:rsidRPr="007B1070" w:rsidTr="00A02380">
        <w:trPr>
          <w:trHeight w:val="445"/>
        </w:trPr>
        <w:tc>
          <w:tcPr>
            <w:tcW w:w="10773" w:type="dxa"/>
            <w:gridSpan w:val="8"/>
          </w:tcPr>
          <w:p w:rsidR="000057C7" w:rsidRPr="000057C7" w:rsidRDefault="00335B05" w:rsidP="005D6FBD">
            <w:pPr>
              <w:rPr>
                <w:b/>
              </w:rPr>
            </w:pPr>
            <w:r w:rsidRPr="002E2BE4">
              <w:rPr>
                <w:b/>
              </w:rPr>
              <w:t>Approval of Minutes Process &amp; Responses:</w:t>
            </w:r>
            <w:r w:rsidR="00603411" w:rsidRPr="002E2BE4">
              <w:rPr>
                <w:b/>
              </w:rPr>
              <w:t xml:space="preserve"> </w:t>
            </w:r>
          </w:p>
        </w:tc>
      </w:tr>
      <w:tr w:rsidR="00335B05" w:rsidRPr="007B1070" w:rsidTr="00A02380">
        <w:tc>
          <w:tcPr>
            <w:tcW w:w="10773" w:type="dxa"/>
            <w:gridSpan w:val="8"/>
          </w:tcPr>
          <w:p w:rsidR="00316DBB" w:rsidRPr="002E2BE4" w:rsidRDefault="002B1FA7" w:rsidP="00A96A9C">
            <w:pPr>
              <w:numPr>
                <w:ilvl w:val="0"/>
                <w:numId w:val="1"/>
              </w:numPr>
            </w:pPr>
            <w:r w:rsidRPr="002E2BE4">
              <w:t xml:space="preserve">Electronic votes: </w:t>
            </w:r>
            <w:r w:rsidR="00E077BB">
              <w:t xml:space="preserve"> </w:t>
            </w:r>
            <w:r w:rsidR="00C5204B">
              <w:t xml:space="preserve"> </w:t>
            </w:r>
            <w:r w:rsidR="00C5204B" w:rsidRPr="00C5204B">
              <w:rPr>
                <w:b/>
              </w:rPr>
              <w:t>13 Yes</w:t>
            </w:r>
            <w:r w:rsidR="00C5204B">
              <w:t xml:space="preserve"> </w:t>
            </w:r>
          </w:p>
        </w:tc>
      </w:tr>
      <w:tr w:rsidR="00335B05" w:rsidRPr="007B1070" w:rsidTr="00A02380">
        <w:tblPrEx>
          <w:tblLook w:val="04A0" w:firstRow="1" w:lastRow="0" w:firstColumn="1" w:lastColumn="0" w:noHBand="0" w:noVBand="1"/>
        </w:tblPrEx>
        <w:tc>
          <w:tcPr>
            <w:tcW w:w="3233" w:type="dxa"/>
            <w:gridSpan w:val="3"/>
          </w:tcPr>
          <w:p w:rsidR="00335B05" w:rsidRPr="002E2BE4" w:rsidRDefault="00335B05" w:rsidP="00A96F8C">
            <w:pPr>
              <w:rPr>
                <w:b/>
              </w:rPr>
            </w:pPr>
            <w:r w:rsidRPr="002E2BE4">
              <w:rPr>
                <w:b/>
              </w:rPr>
              <w:t xml:space="preserve">Submitted by: </w:t>
            </w:r>
          </w:p>
        </w:tc>
        <w:tc>
          <w:tcPr>
            <w:tcW w:w="2029" w:type="dxa"/>
            <w:gridSpan w:val="2"/>
          </w:tcPr>
          <w:p w:rsidR="00335B05" w:rsidRPr="002E2BE4" w:rsidRDefault="006F68E9" w:rsidP="00A72538">
            <w:pPr>
              <w:rPr>
                <w:b/>
                <w:i/>
              </w:rPr>
            </w:pPr>
            <w:r>
              <w:rPr>
                <w:b/>
                <w:i/>
              </w:rPr>
              <w:t>Sharon Oviedo</w:t>
            </w:r>
          </w:p>
        </w:tc>
        <w:tc>
          <w:tcPr>
            <w:tcW w:w="2018" w:type="dxa"/>
          </w:tcPr>
          <w:p w:rsidR="00335B05" w:rsidRPr="002E2BE4" w:rsidRDefault="00335B05" w:rsidP="00BD1F62">
            <w:pPr>
              <w:rPr>
                <w:b/>
              </w:rPr>
            </w:pPr>
            <w:r w:rsidRPr="002E2BE4">
              <w:rPr>
                <w:b/>
              </w:rPr>
              <w:t>Date Submitted:</w:t>
            </w:r>
          </w:p>
        </w:tc>
        <w:tc>
          <w:tcPr>
            <w:tcW w:w="3493" w:type="dxa"/>
            <w:gridSpan w:val="2"/>
          </w:tcPr>
          <w:p w:rsidR="001B2DE9" w:rsidRPr="002E2BE4" w:rsidRDefault="008E3CB2" w:rsidP="002B45F9">
            <w:pPr>
              <w:rPr>
                <w:b/>
                <w:i/>
              </w:rPr>
            </w:pPr>
            <w:r>
              <w:rPr>
                <w:b/>
                <w:i/>
              </w:rPr>
              <w:t>August 15, 2018</w:t>
            </w:r>
          </w:p>
        </w:tc>
      </w:tr>
      <w:tr w:rsidR="00917E3D" w:rsidTr="00A02380">
        <w:tblPrEx>
          <w:tblLook w:val="0000" w:firstRow="0" w:lastRow="0" w:firstColumn="0" w:lastColumn="0" w:noHBand="0" w:noVBand="0"/>
        </w:tblPrEx>
        <w:trPr>
          <w:gridBefore w:val="1"/>
          <w:wBefore w:w="24" w:type="dxa"/>
          <w:trHeight w:val="173"/>
        </w:trPr>
        <w:tc>
          <w:tcPr>
            <w:tcW w:w="10749" w:type="dxa"/>
            <w:gridSpan w:val="7"/>
          </w:tcPr>
          <w:p w:rsidR="00917E3D" w:rsidRDefault="00917E3D" w:rsidP="00917E3D">
            <w:pPr>
              <w:pBdr>
                <w:top w:val="single" w:sz="4" w:space="1" w:color="auto"/>
                <w:left w:val="single" w:sz="4" w:space="25" w:color="auto"/>
                <w:bottom w:val="single" w:sz="4" w:space="1" w:color="auto"/>
                <w:right w:val="single" w:sz="4" w:space="31" w:color="auto"/>
              </w:pBdr>
              <w:rPr>
                <w:b/>
              </w:rPr>
            </w:pPr>
            <w:r w:rsidRPr="002E2BE4">
              <w:rPr>
                <w:b/>
              </w:rPr>
              <w:t>Summary Decisions/Recommendations/Action Steps/Motions with Timeline &amp; Responsibilities:</w:t>
            </w:r>
          </w:p>
          <w:p w:rsidR="00D5565B" w:rsidRPr="009A4041" w:rsidRDefault="00D5565B" w:rsidP="00E51BB6">
            <w:pPr>
              <w:pStyle w:val="LightGrid-Accent31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</w:p>
          <w:p w:rsidR="0058577B" w:rsidRPr="002E2BE4" w:rsidRDefault="0058577B" w:rsidP="00E51BB6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25" w:color="auto"/>
                <w:bottom w:val="single" w:sz="4" w:space="1" w:color="auto"/>
                <w:right w:val="single" w:sz="4" w:space="31" w:color="auto"/>
              </w:pBdr>
            </w:pPr>
          </w:p>
        </w:tc>
      </w:tr>
    </w:tbl>
    <w:p w:rsidR="005F0A8D" w:rsidRPr="007B1070" w:rsidRDefault="005F0A8D" w:rsidP="00917E3D">
      <w:pPr>
        <w:ind w:right="-846" w:firstLine="720"/>
      </w:pPr>
      <w:bookmarkStart w:id="0" w:name="_GoBack"/>
      <w:bookmarkEnd w:id="0"/>
    </w:p>
    <w:sectPr w:rsidR="005F0A8D" w:rsidRPr="007B1070" w:rsidSect="00F076C1">
      <w:footerReference w:type="default" r:id="rId9"/>
      <w:type w:val="continuous"/>
      <w:pgSz w:w="12240" w:h="15840"/>
      <w:pgMar w:top="540" w:right="1440" w:bottom="540" w:left="1440" w:header="720" w:footer="375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EB" w:rsidRDefault="00FD4FEB" w:rsidP="00335B05">
      <w:r>
        <w:separator/>
      </w:r>
    </w:p>
  </w:endnote>
  <w:endnote w:type="continuationSeparator" w:id="0">
    <w:p w:rsidR="00FD4FEB" w:rsidRDefault="00FD4FEB" w:rsidP="0033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F1" w:rsidRDefault="004261F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04B">
      <w:rPr>
        <w:noProof/>
      </w:rPr>
      <w:t>2</w:t>
    </w:r>
    <w:r>
      <w:rPr>
        <w:noProof/>
      </w:rPr>
      <w:fldChar w:fldCharType="end"/>
    </w:r>
  </w:p>
  <w:p w:rsidR="004261F1" w:rsidRPr="006C7F6B" w:rsidRDefault="004261F1" w:rsidP="002B5099">
    <w:pPr>
      <w:pStyle w:val="Footer"/>
      <w:tabs>
        <w:tab w:val="clear" w:pos="4320"/>
        <w:tab w:val="clear" w:pos="8640"/>
        <w:tab w:val="left" w:pos="4035"/>
        <w:tab w:val="center" w:pos="4680"/>
        <w:tab w:val="right" w:pos="9360"/>
      </w:tabs>
      <w:ind w:left="-360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EB" w:rsidRDefault="00FD4FEB" w:rsidP="00335B05">
      <w:r>
        <w:separator/>
      </w:r>
    </w:p>
  </w:footnote>
  <w:footnote w:type="continuationSeparator" w:id="0">
    <w:p w:rsidR="00FD4FEB" w:rsidRDefault="00FD4FEB" w:rsidP="0033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CE4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F1DF9"/>
    <w:multiLevelType w:val="hybridMultilevel"/>
    <w:tmpl w:val="4CEA32A8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703BF"/>
    <w:multiLevelType w:val="hybridMultilevel"/>
    <w:tmpl w:val="43102D38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>
      <w:start w:val="1"/>
      <w:numFmt w:val="lowerLetter"/>
      <w:lvlText w:val="%2."/>
      <w:lvlJc w:val="left"/>
      <w:pPr>
        <w:ind w:left="1502" w:hanging="360"/>
      </w:pPr>
    </w:lvl>
    <w:lvl w:ilvl="2" w:tplc="0409001B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207602A0"/>
    <w:multiLevelType w:val="hybridMultilevel"/>
    <w:tmpl w:val="43102D38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>
      <w:start w:val="1"/>
      <w:numFmt w:val="lowerLetter"/>
      <w:lvlText w:val="%2."/>
      <w:lvlJc w:val="left"/>
      <w:pPr>
        <w:ind w:left="1502" w:hanging="360"/>
      </w:pPr>
    </w:lvl>
    <w:lvl w:ilvl="2" w:tplc="0409001B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>
    <w:nsid w:val="5A7C0042"/>
    <w:multiLevelType w:val="hybridMultilevel"/>
    <w:tmpl w:val="A1AE35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E80167"/>
    <w:multiLevelType w:val="hybridMultilevel"/>
    <w:tmpl w:val="13BA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106BF"/>
    <w:multiLevelType w:val="hybridMultilevel"/>
    <w:tmpl w:val="F43C529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C5B0997A">
      <w:start w:val="1"/>
      <w:numFmt w:val="lowerLetter"/>
      <w:lvlText w:val="%2."/>
      <w:lvlJc w:val="left"/>
      <w:pPr>
        <w:ind w:left="1502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22" w:hanging="180"/>
      </w:pPr>
    </w:lvl>
    <w:lvl w:ilvl="3" w:tplc="1554A4B6">
      <w:start w:val="1"/>
      <w:numFmt w:val="bullet"/>
      <w:lvlText w:val="-"/>
      <w:lvlJc w:val="left"/>
      <w:pPr>
        <w:ind w:left="2942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>
    <w:nsid w:val="7D3B2578"/>
    <w:multiLevelType w:val="hybridMultilevel"/>
    <w:tmpl w:val="7024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05"/>
    <w:rsid w:val="00001A7C"/>
    <w:rsid w:val="00001F11"/>
    <w:rsid w:val="000026B7"/>
    <w:rsid w:val="000057C7"/>
    <w:rsid w:val="000061E0"/>
    <w:rsid w:val="00011250"/>
    <w:rsid w:val="0001267E"/>
    <w:rsid w:val="000126F4"/>
    <w:rsid w:val="00012DFC"/>
    <w:rsid w:val="00020FD1"/>
    <w:rsid w:val="00021EFA"/>
    <w:rsid w:val="00023368"/>
    <w:rsid w:val="00024586"/>
    <w:rsid w:val="00026554"/>
    <w:rsid w:val="00026B82"/>
    <w:rsid w:val="00030875"/>
    <w:rsid w:val="0003178B"/>
    <w:rsid w:val="00032B9F"/>
    <w:rsid w:val="00033022"/>
    <w:rsid w:val="00036449"/>
    <w:rsid w:val="00036F94"/>
    <w:rsid w:val="00041D70"/>
    <w:rsid w:val="00043898"/>
    <w:rsid w:val="00046226"/>
    <w:rsid w:val="00046DAC"/>
    <w:rsid w:val="00051B0A"/>
    <w:rsid w:val="00052037"/>
    <w:rsid w:val="00054235"/>
    <w:rsid w:val="00056B25"/>
    <w:rsid w:val="0006095C"/>
    <w:rsid w:val="0006138F"/>
    <w:rsid w:val="00061C78"/>
    <w:rsid w:val="0006251B"/>
    <w:rsid w:val="00062E17"/>
    <w:rsid w:val="000633BC"/>
    <w:rsid w:val="00063E3B"/>
    <w:rsid w:val="000664A0"/>
    <w:rsid w:val="0006691E"/>
    <w:rsid w:val="00066B52"/>
    <w:rsid w:val="000676DC"/>
    <w:rsid w:val="00067747"/>
    <w:rsid w:val="0007191C"/>
    <w:rsid w:val="00072282"/>
    <w:rsid w:val="00072327"/>
    <w:rsid w:val="00074A50"/>
    <w:rsid w:val="00075FB3"/>
    <w:rsid w:val="00076984"/>
    <w:rsid w:val="00076F14"/>
    <w:rsid w:val="00080936"/>
    <w:rsid w:val="000819D8"/>
    <w:rsid w:val="000827B0"/>
    <w:rsid w:val="0008522B"/>
    <w:rsid w:val="00085609"/>
    <w:rsid w:val="00085949"/>
    <w:rsid w:val="00085C3A"/>
    <w:rsid w:val="00091482"/>
    <w:rsid w:val="00092681"/>
    <w:rsid w:val="000935C3"/>
    <w:rsid w:val="00096B85"/>
    <w:rsid w:val="000A0C52"/>
    <w:rsid w:val="000A1B8B"/>
    <w:rsid w:val="000A1D4E"/>
    <w:rsid w:val="000A20DA"/>
    <w:rsid w:val="000A2536"/>
    <w:rsid w:val="000A2947"/>
    <w:rsid w:val="000A3588"/>
    <w:rsid w:val="000A4F23"/>
    <w:rsid w:val="000A5EBB"/>
    <w:rsid w:val="000A6AF2"/>
    <w:rsid w:val="000B07A1"/>
    <w:rsid w:val="000B2F0F"/>
    <w:rsid w:val="000C1F4C"/>
    <w:rsid w:val="000C72C1"/>
    <w:rsid w:val="000C7DB9"/>
    <w:rsid w:val="000D0D8C"/>
    <w:rsid w:val="000D18B7"/>
    <w:rsid w:val="000D1DEF"/>
    <w:rsid w:val="000D1EB0"/>
    <w:rsid w:val="000D2863"/>
    <w:rsid w:val="000D2E93"/>
    <w:rsid w:val="000D3859"/>
    <w:rsid w:val="000D6794"/>
    <w:rsid w:val="000D7813"/>
    <w:rsid w:val="000D79C8"/>
    <w:rsid w:val="000E15A1"/>
    <w:rsid w:val="000E18FE"/>
    <w:rsid w:val="000E1E50"/>
    <w:rsid w:val="000E28CA"/>
    <w:rsid w:val="000E4EC7"/>
    <w:rsid w:val="000E57FF"/>
    <w:rsid w:val="000F08AF"/>
    <w:rsid w:val="000F105A"/>
    <w:rsid w:val="000F1DEB"/>
    <w:rsid w:val="000F2150"/>
    <w:rsid w:val="000F2334"/>
    <w:rsid w:val="000F3CE3"/>
    <w:rsid w:val="000F5AA1"/>
    <w:rsid w:val="001017C1"/>
    <w:rsid w:val="00102799"/>
    <w:rsid w:val="00103235"/>
    <w:rsid w:val="00103B0B"/>
    <w:rsid w:val="00105D77"/>
    <w:rsid w:val="00107313"/>
    <w:rsid w:val="00110167"/>
    <w:rsid w:val="00112B4D"/>
    <w:rsid w:val="00113844"/>
    <w:rsid w:val="00113B1E"/>
    <w:rsid w:val="0011627B"/>
    <w:rsid w:val="00121488"/>
    <w:rsid w:val="001220F3"/>
    <w:rsid w:val="00123F63"/>
    <w:rsid w:val="00126449"/>
    <w:rsid w:val="001268D2"/>
    <w:rsid w:val="001365A6"/>
    <w:rsid w:val="001402B6"/>
    <w:rsid w:val="001415F0"/>
    <w:rsid w:val="00144421"/>
    <w:rsid w:val="001446DA"/>
    <w:rsid w:val="00144C78"/>
    <w:rsid w:val="00145AF5"/>
    <w:rsid w:val="00146B6E"/>
    <w:rsid w:val="001472AC"/>
    <w:rsid w:val="001473F2"/>
    <w:rsid w:val="00150621"/>
    <w:rsid w:val="0015292E"/>
    <w:rsid w:val="001545C4"/>
    <w:rsid w:val="00157439"/>
    <w:rsid w:val="0016045D"/>
    <w:rsid w:val="001613E1"/>
    <w:rsid w:val="00163787"/>
    <w:rsid w:val="00164333"/>
    <w:rsid w:val="001678FC"/>
    <w:rsid w:val="00170188"/>
    <w:rsid w:val="00170FF8"/>
    <w:rsid w:val="00173109"/>
    <w:rsid w:val="0017391B"/>
    <w:rsid w:val="00173A3C"/>
    <w:rsid w:val="00174011"/>
    <w:rsid w:val="0017405D"/>
    <w:rsid w:val="00174E06"/>
    <w:rsid w:val="00176959"/>
    <w:rsid w:val="00180102"/>
    <w:rsid w:val="0018229B"/>
    <w:rsid w:val="001825B1"/>
    <w:rsid w:val="00182E5B"/>
    <w:rsid w:val="00184DCA"/>
    <w:rsid w:val="001856DB"/>
    <w:rsid w:val="001856E8"/>
    <w:rsid w:val="00187442"/>
    <w:rsid w:val="00192867"/>
    <w:rsid w:val="00192C74"/>
    <w:rsid w:val="001931E2"/>
    <w:rsid w:val="00194857"/>
    <w:rsid w:val="00194A3F"/>
    <w:rsid w:val="00195998"/>
    <w:rsid w:val="00195F62"/>
    <w:rsid w:val="00196864"/>
    <w:rsid w:val="001A0414"/>
    <w:rsid w:val="001A10B2"/>
    <w:rsid w:val="001A173F"/>
    <w:rsid w:val="001A1E7D"/>
    <w:rsid w:val="001A22EC"/>
    <w:rsid w:val="001A2E1E"/>
    <w:rsid w:val="001A694C"/>
    <w:rsid w:val="001A73BB"/>
    <w:rsid w:val="001B01A9"/>
    <w:rsid w:val="001B1B43"/>
    <w:rsid w:val="001B2DE9"/>
    <w:rsid w:val="001B3DD5"/>
    <w:rsid w:val="001B540C"/>
    <w:rsid w:val="001C064D"/>
    <w:rsid w:val="001C266B"/>
    <w:rsid w:val="001C4C0F"/>
    <w:rsid w:val="001C66B6"/>
    <w:rsid w:val="001C763F"/>
    <w:rsid w:val="001D124C"/>
    <w:rsid w:val="001D2391"/>
    <w:rsid w:val="001D34A6"/>
    <w:rsid w:val="001D400F"/>
    <w:rsid w:val="001D5CEB"/>
    <w:rsid w:val="001E0DC7"/>
    <w:rsid w:val="001E3A14"/>
    <w:rsid w:val="001E3A40"/>
    <w:rsid w:val="001E3CE5"/>
    <w:rsid w:val="001E6285"/>
    <w:rsid w:val="001E6E08"/>
    <w:rsid w:val="001E742B"/>
    <w:rsid w:val="001F31B2"/>
    <w:rsid w:val="001F3D9C"/>
    <w:rsid w:val="00201C99"/>
    <w:rsid w:val="00205E00"/>
    <w:rsid w:val="00206732"/>
    <w:rsid w:val="00210A8B"/>
    <w:rsid w:val="002130D9"/>
    <w:rsid w:val="0021562F"/>
    <w:rsid w:val="00216BEA"/>
    <w:rsid w:val="00217923"/>
    <w:rsid w:val="00221506"/>
    <w:rsid w:val="0022175A"/>
    <w:rsid w:val="00223184"/>
    <w:rsid w:val="00224379"/>
    <w:rsid w:val="00224786"/>
    <w:rsid w:val="002304F5"/>
    <w:rsid w:val="00230559"/>
    <w:rsid w:val="00230D5D"/>
    <w:rsid w:val="0023122A"/>
    <w:rsid w:val="0023454E"/>
    <w:rsid w:val="00234C4D"/>
    <w:rsid w:val="00237363"/>
    <w:rsid w:val="002409A5"/>
    <w:rsid w:val="00240E6F"/>
    <w:rsid w:val="00242626"/>
    <w:rsid w:val="00246913"/>
    <w:rsid w:val="00246F3D"/>
    <w:rsid w:val="00247028"/>
    <w:rsid w:val="00247A66"/>
    <w:rsid w:val="002535D4"/>
    <w:rsid w:val="00253B04"/>
    <w:rsid w:val="00255609"/>
    <w:rsid w:val="00256E05"/>
    <w:rsid w:val="0026100F"/>
    <w:rsid w:val="0026149D"/>
    <w:rsid w:val="00263054"/>
    <w:rsid w:val="00265CFF"/>
    <w:rsid w:val="0026765C"/>
    <w:rsid w:val="002676F7"/>
    <w:rsid w:val="00272794"/>
    <w:rsid w:val="002728BA"/>
    <w:rsid w:val="0027410C"/>
    <w:rsid w:val="00274BE2"/>
    <w:rsid w:val="00275424"/>
    <w:rsid w:val="00275FB9"/>
    <w:rsid w:val="0027641A"/>
    <w:rsid w:val="002769D2"/>
    <w:rsid w:val="00277928"/>
    <w:rsid w:val="00277FD3"/>
    <w:rsid w:val="00281059"/>
    <w:rsid w:val="00281226"/>
    <w:rsid w:val="00281758"/>
    <w:rsid w:val="00282905"/>
    <w:rsid w:val="00285575"/>
    <w:rsid w:val="0028592D"/>
    <w:rsid w:val="00286C89"/>
    <w:rsid w:val="002877A3"/>
    <w:rsid w:val="00287BB3"/>
    <w:rsid w:val="002907B9"/>
    <w:rsid w:val="00290D9D"/>
    <w:rsid w:val="00292252"/>
    <w:rsid w:val="00294C19"/>
    <w:rsid w:val="00297B74"/>
    <w:rsid w:val="002A1D30"/>
    <w:rsid w:val="002A735F"/>
    <w:rsid w:val="002B033F"/>
    <w:rsid w:val="002B1B14"/>
    <w:rsid w:val="002B1FA7"/>
    <w:rsid w:val="002B417B"/>
    <w:rsid w:val="002B45F9"/>
    <w:rsid w:val="002B5099"/>
    <w:rsid w:val="002B6782"/>
    <w:rsid w:val="002B79D3"/>
    <w:rsid w:val="002B7EF2"/>
    <w:rsid w:val="002C1066"/>
    <w:rsid w:val="002C1269"/>
    <w:rsid w:val="002C442A"/>
    <w:rsid w:val="002C4778"/>
    <w:rsid w:val="002C6302"/>
    <w:rsid w:val="002D298F"/>
    <w:rsid w:val="002D4C98"/>
    <w:rsid w:val="002D799C"/>
    <w:rsid w:val="002E2BE4"/>
    <w:rsid w:val="002E33AF"/>
    <w:rsid w:val="002E4BE0"/>
    <w:rsid w:val="002E5D56"/>
    <w:rsid w:val="002E6944"/>
    <w:rsid w:val="002E722C"/>
    <w:rsid w:val="002E7943"/>
    <w:rsid w:val="002F30E0"/>
    <w:rsid w:val="002F31F3"/>
    <w:rsid w:val="002F3E9C"/>
    <w:rsid w:val="002F4C7B"/>
    <w:rsid w:val="002F5E36"/>
    <w:rsid w:val="00300080"/>
    <w:rsid w:val="00302077"/>
    <w:rsid w:val="003045A6"/>
    <w:rsid w:val="00304A43"/>
    <w:rsid w:val="00305270"/>
    <w:rsid w:val="00305F32"/>
    <w:rsid w:val="00306053"/>
    <w:rsid w:val="00306946"/>
    <w:rsid w:val="003070F1"/>
    <w:rsid w:val="00311DBC"/>
    <w:rsid w:val="00312373"/>
    <w:rsid w:val="00312D48"/>
    <w:rsid w:val="00313AAA"/>
    <w:rsid w:val="00313E78"/>
    <w:rsid w:val="00314536"/>
    <w:rsid w:val="00316DBB"/>
    <w:rsid w:val="003172AA"/>
    <w:rsid w:val="00320F2B"/>
    <w:rsid w:val="00320F2C"/>
    <w:rsid w:val="0032485E"/>
    <w:rsid w:val="0032560B"/>
    <w:rsid w:val="003263BC"/>
    <w:rsid w:val="003302FF"/>
    <w:rsid w:val="0033065B"/>
    <w:rsid w:val="003315A3"/>
    <w:rsid w:val="00335431"/>
    <w:rsid w:val="00335B05"/>
    <w:rsid w:val="00335CA1"/>
    <w:rsid w:val="00336B3B"/>
    <w:rsid w:val="00337944"/>
    <w:rsid w:val="0034072D"/>
    <w:rsid w:val="00341AC4"/>
    <w:rsid w:val="003421C3"/>
    <w:rsid w:val="0034422B"/>
    <w:rsid w:val="00345C2C"/>
    <w:rsid w:val="00345DB4"/>
    <w:rsid w:val="00347114"/>
    <w:rsid w:val="0035050E"/>
    <w:rsid w:val="003512F6"/>
    <w:rsid w:val="00354209"/>
    <w:rsid w:val="00356596"/>
    <w:rsid w:val="00357BE0"/>
    <w:rsid w:val="00357FA0"/>
    <w:rsid w:val="0036025D"/>
    <w:rsid w:val="003613CA"/>
    <w:rsid w:val="00361F4F"/>
    <w:rsid w:val="00365D53"/>
    <w:rsid w:val="00367508"/>
    <w:rsid w:val="00371862"/>
    <w:rsid w:val="00372651"/>
    <w:rsid w:val="00372E03"/>
    <w:rsid w:val="00374416"/>
    <w:rsid w:val="0037754C"/>
    <w:rsid w:val="003810D1"/>
    <w:rsid w:val="00381391"/>
    <w:rsid w:val="00382C25"/>
    <w:rsid w:val="00383BCD"/>
    <w:rsid w:val="0038448E"/>
    <w:rsid w:val="0038512D"/>
    <w:rsid w:val="00391883"/>
    <w:rsid w:val="00392CFC"/>
    <w:rsid w:val="00395B8C"/>
    <w:rsid w:val="003971D3"/>
    <w:rsid w:val="00397723"/>
    <w:rsid w:val="003A171E"/>
    <w:rsid w:val="003A2E5E"/>
    <w:rsid w:val="003A312F"/>
    <w:rsid w:val="003A4945"/>
    <w:rsid w:val="003A5236"/>
    <w:rsid w:val="003A62D5"/>
    <w:rsid w:val="003A6FA7"/>
    <w:rsid w:val="003B0487"/>
    <w:rsid w:val="003B3625"/>
    <w:rsid w:val="003B46C0"/>
    <w:rsid w:val="003B6149"/>
    <w:rsid w:val="003B72CD"/>
    <w:rsid w:val="003B7A38"/>
    <w:rsid w:val="003C3991"/>
    <w:rsid w:val="003C3F25"/>
    <w:rsid w:val="003C402C"/>
    <w:rsid w:val="003C7596"/>
    <w:rsid w:val="003D07A1"/>
    <w:rsid w:val="003D0D06"/>
    <w:rsid w:val="003D25CD"/>
    <w:rsid w:val="003D4C00"/>
    <w:rsid w:val="003D502C"/>
    <w:rsid w:val="003D56CE"/>
    <w:rsid w:val="003D6DE0"/>
    <w:rsid w:val="003E1684"/>
    <w:rsid w:val="003E6679"/>
    <w:rsid w:val="003E7F03"/>
    <w:rsid w:val="003F0BEA"/>
    <w:rsid w:val="00401EF2"/>
    <w:rsid w:val="004031D3"/>
    <w:rsid w:val="004040C5"/>
    <w:rsid w:val="004058C6"/>
    <w:rsid w:val="00410F71"/>
    <w:rsid w:val="004123FA"/>
    <w:rsid w:val="00412841"/>
    <w:rsid w:val="0041476A"/>
    <w:rsid w:val="004173EA"/>
    <w:rsid w:val="00420AB5"/>
    <w:rsid w:val="004216CF"/>
    <w:rsid w:val="00423AE5"/>
    <w:rsid w:val="004243B6"/>
    <w:rsid w:val="00425BD3"/>
    <w:rsid w:val="00425F9A"/>
    <w:rsid w:val="004261F1"/>
    <w:rsid w:val="00426B19"/>
    <w:rsid w:val="00427234"/>
    <w:rsid w:val="0042754C"/>
    <w:rsid w:val="00430CF9"/>
    <w:rsid w:val="00430DE7"/>
    <w:rsid w:val="00432FC4"/>
    <w:rsid w:val="00434E9A"/>
    <w:rsid w:val="00436F8F"/>
    <w:rsid w:val="00437E78"/>
    <w:rsid w:val="00440DFB"/>
    <w:rsid w:val="00443362"/>
    <w:rsid w:val="00444752"/>
    <w:rsid w:val="0044537C"/>
    <w:rsid w:val="00446212"/>
    <w:rsid w:val="004517F4"/>
    <w:rsid w:val="00451F43"/>
    <w:rsid w:val="00464880"/>
    <w:rsid w:val="00465208"/>
    <w:rsid w:val="00465BF3"/>
    <w:rsid w:val="0046630E"/>
    <w:rsid w:val="00466717"/>
    <w:rsid w:val="004671E1"/>
    <w:rsid w:val="0046758A"/>
    <w:rsid w:val="004707C5"/>
    <w:rsid w:val="00471346"/>
    <w:rsid w:val="00473762"/>
    <w:rsid w:val="00473C9F"/>
    <w:rsid w:val="00476780"/>
    <w:rsid w:val="00477977"/>
    <w:rsid w:val="00477E04"/>
    <w:rsid w:val="004828D1"/>
    <w:rsid w:val="0048630C"/>
    <w:rsid w:val="00486B6B"/>
    <w:rsid w:val="00487478"/>
    <w:rsid w:val="004909BC"/>
    <w:rsid w:val="0049458B"/>
    <w:rsid w:val="00496BE1"/>
    <w:rsid w:val="00497024"/>
    <w:rsid w:val="004A39D3"/>
    <w:rsid w:val="004A5B0F"/>
    <w:rsid w:val="004A7BEE"/>
    <w:rsid w:val="004B0C26"/>
    <w:rsid w:val="004B12BA"/>
    <w:rsid w:val="004B3500"/>
    <w:rsid w:val="004B66D8"/>
    <w:rsid w:val="004C0FF7"/>
    <w:rsid w:val="004C1269"/>
    <w:rsid w:val="004C22B5"/>
    <w:rsid w:val="004C314F"/>
    <w:rsid w:val="004C5BC6"/>
    <w:rsid w:val="004D14AE"/>
    <w:rsid w:val="004E18A8"/>
    <w:rsid w:val="004E2748"/>
    <w:rsid w:val="004E7927"/>
    <w:rsid w:val="004F01DE"/>
    <w:rsid w:val="004F1566"/>
    <w:rsid w:val="004F33C5"/>
    <w:rsid w:val="004F3A9C"/>
    <w:rsid w:val="004F49AF"/>
    <w:rsid w:val="004F5C68"/>
    <w:rsid w:val="004F629D"/>
    <w:rsid w:val="004F6BDC"/>
    <w:rsid w:val="004F762B"/>
    <w:rsid w:val="00500A6A"/>
    <w:rsid w:val="00500F18"/>
    <w:rsid w:val="00503001"/>
    <w:rsid w:val="00506C3D"/>
    <w:rsid w:val="005079A5"/>
    <w:rsid w:val="00510BA4"/>
    <w:rsid w:val="00510EF8"/>
    <w:rsid w:val="005113EF"/>
    <w:rsid w:val="005115C2"/>
    <w:rsid w:val="00511FD2"/>
    <w:rsid w:val="005123E7"/>
    <w:rsid w:val="00513488"/>
    <w:rsid w:val="00514626"/>
    <w:rsid w:val="0051470A"/>
    <w:rsid w:val="00514EC7"/>
    <w:rsid w:val="005175CC"/>
    <w:rsid w:val="005202AD"/>
    <w:rsid w:val="00522881"/>
    <w:rsid w:val="0052343B"/>
    <w:rsid w:val="005236BA"/>
    <w:rsid w:val="00523DEB"/>
    <w:rsid w:val="00524141"/>
    <w:rsid w:val="00527D4C"/>
    <w:rsid w:val="005303C4"/>
    <w:rsid w:val="00532EB1"/>
    <w:rsid w:val="00533204"/>
    <w:rsid w:val="0053485A"/>
    <w:rsid w:val="005358C7"/>
    <w:rsid w:val="00536414"/>
    <w:rsid w:val="005410C8"/>
    <w:rsid w:val="00541BCF"/>
    <w:rsid w:val="00543A40"/>
    <w:rsid w:val="0054487E"/>
    <w:rsid w:val="005509B1"/>
    <w:rsid w:val="00552516"/>
    <w:rsid w:val="0055377A"/>
    <w:rsid w:val="0055415F"/>
    <w:rsid w:val="00554940"/>
    <w:rsid w:val="00555472"/>
    <w:rsid w:val="005559A2"/>
    <w:rsid w:val="005570B9"/>
    <w:rsid w:val="005605F2"/>
    <w:rsid w:val="0056369C"/>
    <w:rsid w:val="00563DF8"/>
    <w:rsid w:val="0056652E"/>
    <w:rsid w:val="00566F36"/>
    <w:rsid w:val="0056785C"/>
    <w:rsid w:val="005764BB"/>
    <w:rsid w:val="005764F8"/>
    <w:rsid w:val="00576700"/>
    <w:rsid w:val="005803B1"/>
    <w:rsid w:val="005819E8"/>
    <w:rsid w:val="005834A6"/>
    <w:rsid w:val="005846AD"/>
    <w:rsid w:val="0058544D"/>
    <w:rsid w:val="0058577B"/>
    <w:rsid w:val="00585DFE"/>
    <w:rsid w:val="0058685C"/>
    <w:rsid w:val="005873B2"/>
    <w:rsid w:val="0059083B"/>
    <w:rsid w:val="00590A6E"/>
    <w:rsid w:val="00591944"/>
    <w:rsid w:val="00594F02"/>
    <w:rsid w:val="00597524"/>
    <w:rsid w:val="005A140A"/>
    <w:rsid w:val="005A38E9"/>
    <w:rsid w:val="005A4D28"/>
    <w:rsid w:val="005A4F94"/>
    <w:rsid w:val="005B02FD"/>
    <w:rsid w:val="005B1CDF"/>
    <w:rsid w:val="005B1CF2"/>
    <w:rsid w:val="005B331D"/>
    <w:rsid w:val="005B38A5"/>
    <w:rsid w:val="005B38B6"/>
    <w:rsid w:val="005C0E3C"/>
    <w:rsid w:val="005C3E3D"/>
    <w:rsid w:val="005C4C78"/>
    <w:rsid w:val="005C4F97"/>
    <w:rsid w:val="005C6BBA"/>
    <w:rsid w:val="005C6C4D"/>
    <w:rsid w:val="005C7854"/>
    <w:rsid w:val="005D06FD"/>
    <w:rsid w:val="005D07EE"/>
    <w:rsid w:val="005D0CF4"/>
    <w:rsid w:val="005D412E"/>
    <w:rsid w:val="005D42A8"/>
    <w:rsid w:val="005D462E"/>
    <w:rsid w:val="005D57AB"/>
    <w:rsid w:val="005D6868"/>
    <w:rsid w:val="005D6FBD"/>
    <w:rsid w:val="005D71F6"/>
    <w:rsid w:val="005E00AB"/>
    <w:rsid w:val="005E1021"/>
    <w:rsid w:val="005E1CC1"/>
    <w:rsid w:val="005E1D0A"/>
    <w:rsid w:val="005E1FEF"/>
    <w:rsid w:val="005E233F"/>
    <w:rsid w:val="005E2D5C"/>
    <w:rsid w:val="005E624E"/>
    <w:rsid w:val="005E6968"/>
    <w:rsid w:val="005F0A08"/>
    <w:rsid w:val="005F0A8D"/>
    <w:rsid w:val="005F0F3E"/>
    <w:rsid w:val="005F2573"/>
    <w:rsid w:val="005F28DC"/>
    <w:rsid w:val="005F448A"/>
    <w:rsid w:val="006001A3"/>
    <w:rsid w:val="00600638"/>
    <w:rsid w:val="00600C5E"/>
    <w:rsid w:val="00601A74"/>
    <w:rsid w:val="00601C1A"/>
    <w:rsid w:val="00601E83"/>
    <w:rsid w:val="00603411"/>
    <w:rsid w:val="00605810"/>
    <w:rsid w:val="00606B87"/>
    <w:rsid w:val="00610E6C"/>
    <w:rsid w:val="00611427"/>
    <w:rsid w:val="0061246B"/>
    <w:rsid w:val="00613484"/>
    <w:rsid w:val="00614C99"/>
    <w:rsid w:val="006178B8"/>
    <w:rsid w:val="00622AED"/>
    <w:rsid w:val="0062300C"/>
    <w:rsid w:val="00624537"/>
    <w:rsid w:val="00624A15"/>
    <w:rsid w:val="00624E50"/>
    <w:rsid w:val="006264F8"/>
    <w:rsid w:val="00627A90"/>
    <w:rsid w:val="00632550"/>
    <w:rsid w:val="00632922"/>
    <w:rsid w:val="00632F0D"/>
    <w:rsid w:val="006330AC"/>
    <w:rsid w:val="00633456"/>
    <w:rsid w:val="006348E4"/>
    <w:rsid w:val="006351A5"/>
    <w:rsid w:val="00635B0E"/>
    <w:rsid w:val="006363B3"/>
    <w:rsid w:val="00636416"/>
    <w:rsid w:val="00642F67"/>
    <w:rsid w:val="0065380A"/>
    <w:rsid w:val="006542E8"/>
    <w:rsid w:val="00656337"/>
    <w:rsid w:val="0066008B"/>
    <w:rsid w:val="0066010B"/>
    <w:rsid w:val="00660B42"/>
    <w:rsid w:val="00663379"/>
    <w:rsid w:val="006645B8"/>
    <w:rsid w:val="00665721"/>
    <w:rsid w:val="00667BFD"/>
    <w:rsid w:val="00667FC7"/>
    <w:rsid w:val="006701E9"/>
    <w:rsid w:val="00671738"/>
    <w:rsid w:val="006752AE"/>
    <w:rsid w:val="00677AD8"/>
    <w:rsid w:val="00680A07"/>
    <w:rsid w:val="006812BD"/>
    <w:rsid w:val="00683630"/>
    <w:rsid w:val="006841CA"/>
    <w:rsid w:val="00684E2E"/>
    <w:rsid w:val="0068513B"/>
    <w:rsid w:val="006856A0"/>
    <w:rsid w:val="00690E94"/>
    <w:rsid w:val="006923D5"/>
    <w:rsid w:val="006934A3"/>
    <w:rsid w:val="00693672"/>
    <w:rsid w:val="00693770"/>
    <w:rsid w:val="006A29D8"/>
    <w:rsid w:val="006A304B"/>
    <w:rsid w:val="006A3926"/>
    <w:rsid w:val="006A4A7B"/>
    <w:rsid w:val="006A5F60"/>
    <w:rsid w:val="006B2A91"/>
    <w:rsid w:val="006B3A18"/>
    <w:rsid w:val="006B3A50"/>
    <w:rsid w:val="006B569A"/>
    <w:rsid w:val="006B78E0"/>
    <w:rsid w:val="006C0419"/>
    <w:rsid w:val="006C0EA8"/>
    <w:rsid w:val="006C18DC"/>
    <w:rsid w:val="006C1D77"/>
    <w:rsid w:val="006C3559"/>
    <w:rsid w:val="006C35B0"/>
    <w:rsid w:val="006C3C3F"/>
    <w:rsid w:val="006C3C72"/>
    <w:rsid w:val="006C45A5"/>
    <w:rsid w:val="006C53D1"/>
    <w:rsid w:val="006C7F6B"/>
    <w:rsid w:val="006D0D52"/>
    <w:rsid w:val="006D154A"/>
    <w:rsid w:val="006D3145"/>
    <w:rsid w:val="006E23EE"/>
    <w:rsid w:val="006E32CD"/>
    <w:rsid w:val="006E672F"/>
    <w:rsid w:val="006E7A4A"/>
    <w:rsid w:val="006E7BB9"/>
    <w:rsid w:val="006E7FC2"/>
    <w:rsid w:val="006F14A5"/>
    <w:rsid w:val="006F2B1C"/>
    <w:rsid w:val="006F2DD5"/>
    <w:rsid w:val="006F2E28"/>
    <w:rsid w:val="006F386D"/>
    <w:rsid w:val="006F5A23"/>
    <w:rsid w:val="006F68E9"/>
    <w:rsid w:val="006F6A3A"/>
    <w:rsid w:val="006F7904"/>
    <w:rsid w:val="0070449E"/>
    <w:rsid w:val="00707DA5"/>
    <w:rsid w:val="007100C6"/>
    <w:rsid w:val="00711178"/>
    <w:rsid w:val="007117C1"/>
    <w:rsid w:val="00712D9C"/>
    <w:rsid w:val="00713691"/>
    <w:rsid w:val="00714C0A"/>
    <w:rsid w:val="00715D59"/>
    <w:rsid w:val="00716491"/>
    <w:rsid w:val="007166A1"/>
    <w:rsid w:val="0072064E"/>
    <w:rsid w:val="007217A7"/>
    <w:rsid w:val="00721AFE"/>
    <w:rsid w:val="00722CF0"/>
    <w:rsid w:val="00723452"/>
    <w:rsid w:val="007240BB"/>
    <w:rsid w:val="00726C8C"/>
    <w:rsid w:val="0073008C"/>
    <w:rsid w:val="007333ED"/>
    <w:rsid w:val="00734FB4"/>
    <w:rsid w:val="00736D0F"/>
    <w:rsid w:val="00736D59"/>
    <w:rsid w:val="00737A4B"/>
    <w:rsid w:val="007404CC"/>
    <w:rsid w:val="00740C6B"/>
    <w:rsid w:val="00741365"/>
    <w:rsid w:val="007454AE"/>
    <w:rsid w:val="0074725A"/>
    <w:rsid w:val="00753D3D"/>
    <w:rsid w:val="0075410A"/>
    <w:rsid w:val="00754A95"/>
    <w:rsid w:val="00754C5C"/>
    <w:rsid w:val="007563D0"/>
    <w:rsid w:val="007564F7"/>
    <w:rsid w:val="00757725"/>
    <w:rsid w:val="007624A5"/>
    <w:rsid w:val="00763B38"/>
    <w:rsid w:val="0076534F"/>
    <w:rsid w:val="007669A8"/>
    <w:rsid w:val="00767BED"/>
    <w:rsid w:val="00767D5B"/>
    <w:rsid w:val="00770B1C"/>
    <w:rsid w:val="00773512"/>
    <w:rsid w:val="00773DF3"/>
    <w:rsid w:val="00774289"/>
    <w:rsid w:val="007748DE"/>
    <w:rsid w:val="00774E23"/>
    <w:rsid w:val="00775023"/>
    <w:rsid w:val="00775841"/>
    <w:rsid w:val="007778F1"/>
    <w:rsid w:val="00777DDA"/>
    <w:rsid w:val="0078387F"/>
    <w:rsid w:val="007844B9"/>
    <w:rsid w:val="007847B1"/>
    <w:rsid w:val="00787436"/>
    <w:rsid w:val="00791782"/>
    <w:rsid w:val="00793595"/>
    <w:rsid w:val="00794EE1"/>
    <w:rsid w:val="007952D2"/>
    <w:rsid w:val="00795C67"/>
    <w:rsid w:val="00795E61"/>
    <w:rsid w:val="00796C0E"/>
    <w:rsid w:val="00797BFD"/>
    <w:rsid w:val="007A0E05"/>
    <w:rsid w:val="007A1949"/>
    <w:rsid w:val="007A3389"/>
    <w:rsid w:val="007A42C9"/>
    <w:rsid w:val="007A4F51"/>
    <w:rsid w:val="007A5B25"/>
    <w:rsid w:val="007A6420"/>
    <w:rsid w:val="007A6ACD"/>
    <w:rsid w:val="007B0C01"/>
    <w:rsid w:val="007B1070"/>
    <w:rsid w:val="007B266F"/>
    <w:rsid w:val="007B2F75"/>
    <w:rsid w:val="007B5A79"/>
    <w:rsid w:val="007C4E02"/>
    <w:rsid w:val="007C513F"/>
    <w:rsid w:val="007C6294"/>
    <w:rsid w:val="007C6CD8"/>
    <w:rsid w:val="007C74CD"/>
    <w:rsid w:val="007C783D"/>
    <w:rsid w:val="007D0C5C"/>
    <w:rsid w:val="007D1D91"/>
    <w:rsid w:val="007D21E6"/>
    <w:rsid w:val="007D3C24"/>
    <w:rsid w:val="007D46AB"/>
    <w:rsid w:val="007D4F98"/>
    <w:rsid w:val="007D5861"/>
    <w:rsid w:val="007D64D3"/>
    <w:rsid w:val="007D64E0"/>
    <w:rsid w:val="007D6DFD"/>
    <w:rsid w:val="007E0C92"/>
    <w:rsid w:val="007E4508"/>
    <w:rsid w:val="007E5236"/>
    <w:rsid w:val="007E5C1F"/>
    <w:rsid w:val="007E61F2"/>
    <w:rsid w:val="007E6484"/>
    <w:rsid w:val="007F0429"/>
    <w:rsid w:val="007F1539"/>
    <w:rsid w:val="007F3C48"/>
    <w:rsid w:val="00800608"/>
    <w:rsid w:val="00800731"/>
    <w:rsid w:val="008012EA"/>
    <w:rsid w:val="00801C7B"/>
    <w:rsid w:val="008027C1"/>
    <w:rsid w:val="00802CEF"/>
    <w:rsid w:val="00802F1B"/>
    <w:rsid w:val="00806662"/>
    <w:rsid w:val="00807316"/>
    <w:rsid w:val="00807D87"/>
    <w:rsid w:val="00814988"/>
    <w:rsid w:val="00816879"/>
    <w:rsid w:val="00821F27"/>
    <w:rsid w:val="008221D9"/>
    <w:rsid w:val="008228E1"/>
    <w:rsid w:val="008228FE"/>
    <w:rsid w:val="008244D9"/>
    <w:rsid w:val="00824F0D"/>
    <w:rsid w:val="0083118C"/>
    <w:rsid w:val="0083256E"/>
    <w:rsid w:val="00832BF9"/>
    <w:rsid w:val="00832C31"/>
    <w:rsid w:val="00833BFD"/>
    <w:rsid w:val="00833D25"/>
    <w:rsid w:val="00836BD2"/>
    <w:rsid w:val="008400FD"/>
    <w:rsid w:val="00840430"/>
    <w:rsid w:val="00841126"/>
    <w:rsid w:val="00841AC7"/>
    <w:rsid w:val="00841E7F"/>
    <w:rsid w:val="00844E1D"/>
    <w:rsid w:val="0084623B"/>
    <w:rsid w:val="00847D9C"/>
    <w:rsid w:val="00851CDE"/>
    <w:rsid w:val="00851CEC"/>
    <w:rsid w:val="0085388E"/>
    <w:rsid w:val="008541DE"/>
    <w:rsid w:val="00855A9D"/>
    <w:rsid w:val="008575D6"/>
    <w:rsid w:val="00860396"/>
    <w:rsid w:val="00863ADD"/>
    <w:rsid w:val="008646E6"/>
    <w:rsid w:val="00871D39"/>
    <w:rsid w:val="0087213E"/>
    <w:rsid w:val="00873DA9"/>
    <w:rsid w:val="00873F01"/>
    <w:rsid w:val="00875DC7"/>
    <w:rsid w:val="00875EAE"/>
    <w:rsid w:val="00877395"/>
    <w:rsid w:val="0088266A"/>
    <w:rsid w:val="00884051"/>
    <w:rsid w:val="0088581D"/>
    <w:rsid w:val="00885929"/>
    <w:rsid w:val="00886A35"/>
    <w:rsid w:val="008873FD"/>
    <w:rsid w:val="00890626"/>
    <w:rsid w:val="008916D6"/>
    <w:rsid w:val="0089222D"/>
    <w:rsid w:val="008925F6"/>
    <w:rsid w:val="00893112"/>
    <w:rsid w:val="00894767"/>
    <w:rsid w:val="00895F82"/>
    <w:rsid w:val="00897578"/>
    <w:rsid w:val="008A0733"/>
    <w:rsid w:val="008A2925"/>
    <w:rsid w:val="008A5F27"/>
    <w:rsid w:val="008B023C"/>
    <w:rsid w:val="008B4C68"/>
    <w:rsid w:val="008B55E5"/>
    <w:rsid w:val="008C3417"/>
    <w:rsid w:val="008C65D4"/>
    <w:rsid w:val="008C6E70"/>
    <w:rsid w:val="008C75EE"/>
    <w:rsid w:val="008D07DC"/>
    <w:rsid w:val="008D0C54"/>
    <w:rsid w:val="008D1730"/>
    <w:rsid w:val="008D2AA1"/>
    <w:rsid w:val="008D2E03"/>
    <w:rsid w:val="008D3095"/>
    <w:rsid w:val="008D63BD"/>
    <w:rsid w:val="008D6E43"/>
    <w:rsid w:val="008D789A"/>
    <w:rsid w:val="008E051A"/>
    <w:rsid w:val="008E3CB2"/>
    <w:rsid w:val="008E4071"/>
    <w:rsid w:val="008E4CD0"/>
    <w:rsid w:val="008E53B6"/>
    <w:rsid w:val="008E5497"/>
    <w:rsid w:val="008F0793"/>
    <w:rsid w:val="008F07A7"/>
    <w:rsid w:val="008F1304"/>
    <w:rsid w:val="008F2AD6"/>
    <w:rsid w:val="008F32B8"/>
    <w:rsid w:val="008F4E45"/>
    <w:rsid w:val="008F596E"/>
    <w:rsid w:val="008F7557"/>
    <w:rsid w:val="008F7D32"/>
    <w:rsid w:val="009000B0"/>
    <w:rsid w:val="009002BF"/>
    <w:rsid w:val="00902836"/>
    <w:rsid w:val="009031AB"/>
    <w:rsid w:val="00903D73"/>
    <w:rsid w:val="00905AF4"/>
    <w:rsid w:val="00905BF2"/>
    <w:rsid w:val="00906A1B"/>
    <w:rsid w:val="009100E1"/>
    <w:rsid w:val="0091096D"/>
    <w:rsid w:val="009119CE"/>
    <w:rsid w:val="00917E3D"/>
    <w:rsid w:val="00920EA6"/>
    <w:rsid w:val="00921272"/>
    <w:rsid w:val="00921440"/>
    <w:rsid w:val="009227EE"/>
    <w:rsid w:val="00922C76"/>
    <w:rsid w:val="00923C57"/>
    <w:rsid w:val="009255D8"/>
    <w:rsid w:val="00926B83"/>
    <w:rsid w:val="00927AA9"/>
    <w:rsid w:val="00930892"/>
    <w:rsid w:val="009318F0"/>
    <w:rsid w:val="00931C7E"/>
    <w:rsid w:val="009337BF"/>
    <w:rsid w:val="00934C0D"/>
    <w:rsid w:val="00936BB2"/>
    <w:rsid w:val="009374BB"/>
    <w:rsid w:val="00941F9C"/>
    <w:rsid w:val="00942862"/>
    <w:rsid w:val="00942AAF"/>
    <w:rsid w:val="0094400D"/>
    <w:rsid w:val="00945C17"/>
    <w:rsid w:val="00946419"/>
    <w:rsid w:val="00946A35"/>
    <w:rsid w:val="0095150E"/>
    <w:rsid w:val="00951C97"/>
    <w:rsid w:val="009578A3"/>
    <w:rsid w:val="00960D84"/>
    <w:rsid w:val="00963F6D"/>
    <w:rsid w:val="00965C39"/>
    <w:rsid w:val="009674DE"/>
    <w:rsid w:val="009705ED"/>
    <w:rsid w:val="00973A2F"/>
    <w:rsid w:val="00974F92"/>
    <w:rsid w:val="009758C5"/>
    <w:rsid w:val="009764F3"/>
    <w:rsid w:val="00977E62"/>
    <w:rsid w:val="00980AEB"/>
    <w:rsid w:val="00982107"/>
    <w:rsid w:val="00983459"/>
    <w:rsid w:val="00985142"/>
    <w:rsid w:val="009868C4"/>
    <w:rsid w:val="00992014"/>
    <w:rsid w:val="00995293"/>
    <w:rsid w:val="009960CB"/>
    <w:rsid w:val="009A089A"/>
    <w:rsid w:val="009A193D"/>
    <w:rsid w:val="009A2606"/>
    <w:rsid w:val="009A3A84"/>
    <w:rsid w:val="009A3EAE"/>
    <w:rsid w:val="009A4041"/>
    <w:rsid w:val="009A4737"/>
    <w:rsid w:val="009A4B2F"/>
    <w:rsid w:val="009A4DEC"/>
    <w:rsid w:val="009B05DE"/>
    <w:rsid w:val="009B0B7B"/>
    <w:rsid w:val="009B2964"/>
    <w:rsid w:val="009B3FA0"/>
    <w:rsid w:val="009B440D"/>
    <w:rsid w:val="009B6561"/>
    <w:rsid w:val="009B65D7"/>
    <w:rsid w:val="009B6FC1"/>
    <w:rsid w:val="009C1654"/>
    <w:rsid w:val="009C1AE1"/>
    <w:rsid w:val="009C2F7F"/>
    <w:rsid w:val="009C311D"/>
    <w:rsid w:val="009C417D"/>
    <w:rsid w:val="009C523A"/>
    <w:rsid w:val="009C5A71"/>
    <w:rsid w:val="009C6D68"/>
    <w:rsid w:val="009D0975"/>
    <w:rsid w:val="009D138C"/>
    <w:rsid w:val="009D171A"/>
    <w:rsid w:val="009D2CFB"/>
    <w:rsid w:val="009D46DC"/>
    <w:rsid w:val="009D6656"/>
    <w:rsid w:val="009D7ED7"/>
    <w:rsid w:val="009E050F"/>
    <w:rsid w:val="009E1E56"/>
    <w:rsid w:val="009E371D"/>
    <w:rsid w:val="009E3937"/>
    <w:rsid w:val="009E48B8"/>
    <w:rsid w:val="009F2F2D"/>
    <w:rsid w:val="009F4D92"/>
    <w:rsid w:val="009F69EB"/>
    <w:rsid w:val="009F7708"/>
    <w:rsid w:val="00A00FC2"/>
    <w:rsid w:val="00A02118"/>
    <w:rsid w:val="00A02380"/>
    <w:rsid w:val="00A02D23"/>
    <w:rsid w:val="00A02E94"/>
    <w:rsid w:val="00A031BB"/>
    <w:rsid w:val="00A0355A"/>
    <w:rsid w:val="00A03A6E"/>
    <w:rsid w:val="00A04A49"/>
    <w:rsid w:val="00A06A86"/>
    <w:rsid w:val="00A104AD"/>
    <w:rsid w:val="00A1228D"/>
    <w:rsid w:val="00A12698"/>
    <w:rsid w:val="00A12D9B"/>
    <w:rsid w:val="00A147A1"/>
    <w:rsid w:val="00A15DC5"/>
    <w:rsid w:val="00A162AD"/>
    <w:rsid w:val="00A17FAA"/>
    <w:rsid w:val="00A20494"/>
    <w:rsid w:val="00A20EFF"/>
    <w:rsid w:val="00A21956"/>
    <w:rsid w:val="00A22894"/>
    <w:rsid w:val="00A23357"/>
    <w:rsid w:val="00A2407E"/>
    <w:rsid w:val="00A2794B"/>
    <w:rsid w:val="00A2794E"/>
    <w:rsid w:val="00A27C86"/>
    <w:rsid w:val="00A27DDA"/>
    <w:rsid w:val="00A30288"/>
    <w:rsid w:val="00A3148A"/>
    <w:rsid w:val="00A33E2B"/>
    <w:rsid w:val="00A34D52"/>
    <w:rsid w:val="00A34F31"/>
    <w:rsid w:val="00A36013"/>
    <w:rsid w:val="00A37645"/>
    <w:rsid w:val="00A37E3E"/>
    <w:rsid w:val="00A40388"/>
    <w:rsid w:val="00A43003"/>
    <w:rsid w:val="00A435D7"/>
    <w:rsid w:val="00A444A5"/>
    <w:rsid w:val="00A47E05"/>
    <w:rsid w:val="00A51100"/>
    <w:rsid w:val="00A53DEA"/>
    <w:rsid w:val="00A54227"/>
    <w:rsid w:val="00A56A6B"/>
    <w:rsid w:val="00A56C64"/>
    <w:rsid w:val="00A60DF5"/>
    <w:rsid w:val="00A61FFE"/>
    <w:rsid w:val="00A62223"/>
    <w:rsid w:val="00A63938"/>
    <w:rsid w:val="00A65962"/>
    <w:rsid w:val="00A6698B"/>
    <w:rsid w:val="00A66A80"/>
    <w:rsid w:val="00A70630"/>
    <w:rsid w:val="00A70875"/>
    <w:rsid w:val="00A71A98"/>
    <w:rsid w:val="00A72538"/>
    <w:rsid w:val="00A7341F"/>
    <w:rsid w:val="00A74B60"/>
    <w:rsid w:val="00A7749B"/>
    <w:rsid w:val="00A7760F"/>
    <w:rsid w:val="00A7795D"/>
    <w:rsid w:val="00A81D6A"/>
    <w:rsid w:val="00A9084B"/>
    <w:rsid w:val="00A909A8"/>
    <w:rsid w:val="00A91FB4"/>
    <w:rsid w:val="00A92679"/>
    <w:rsid w:val="00A92C98"/>
    <w:rsid w:val="00A92D0B"/>
    <w:rsid w:val="00A95843"/>
    <w:rsid w:val="00A96A9C"/>
    <w:rsid w:val="00A96F8C"/>
    <w:rsid w:val="00A974D1"/>
    <w:rsid w:val="00A97BAB"/>
    <w:rsid w:val="00AA13E9"/>
    <w:rsid w:val="00AA6DF8"/>
    <w:rsid w:val="00AA7273"/>
    <w:rsid w:val="00AB0F64"/>
    <w:rsid w:val="00AB3CFE"/>
    <w:rsid w:val="00AB3FCD"/>
    <w:rsid w:val="00AB4DF4"/>
    <w:rsid w:val="00AB5A95"/>
    <w:rsid w:val="00AB7579"/>
    <w:rsid w:val="00AC1045"/>
    <w:rsid w:val="00AC1710"/>
    <w:rsid w:val="00AC251A"/>
    <w:rsid w:val="00AC2EE4"/>
    <w:rsid w:val="00AC70C8"/>
    <w:rsid w:val="00AC7DE5"/>
    <w:rsid w:val="00AD080F"/>
    <w:rsid w:val="00AD1CAE"/>
    <w:rsid w:val="00AD2961"/>
    <w:rsid w:val="00AD402B"/>
    <w:rsid w:val="00AD5AE6"/>
    <w:rsid w:val="00AD6D28"/>
    <w:rsid w:val="00AD7435"/>
    <w:rsid w:val="00AE033B"/>
    <w:rsid w:val="00AE2C6B"/>
    <w:rsid w:val="00AE3A0D"/>
    <w:rsid w:val="00AE3D23"/>
    <w:rsid w:val="00AE5047"/>
    <w:rsid w:val="00AE6E42"/>
    <w:rsid w:val="00AE7DDB"/>
    <w:rsid w:val="00AF0798"/>
    <w:rsid w:val="00AF113C"/>
    <w:rsid w:val="00AF12FB"/>
    <w:rsid w:val="00AF1AEE"/>
    <w:rsid w:val="00AF2C6E"/>
    <w:rsid w:val="00AF4523"/>
    <w:rsid w:val="00AF465E"/>
    <w:rsid w:val="00AF519F"/>
    <w:rsid w:val="00AF5857"/>
    <w:rsid w:val="00B03046"/>
    <w:rsid w:val="00B03770"/>
    <w:rsid w:val="00B04AB3"/>
    <w:rsid w:val="00B05E44"/>
    <w:rsid w:val="00B07447"/>
    <w:rsid w:val="00B07C43"/>
    <w:rsid w:val="00B11BE3"/>
    <w:rsid w:val="00B12863"/>
    <w:rsid w:val="00B12A03"/>
    <w:rsid w:val="00B13FED"/>
    <w:rsid w:val="00B142E1"/>
    <w:rsid w:val="00B170D7"/>
    <w:rsid w:val="00B21AE8"/>
    <w:rsid w:val="00B233B5"/>
    <w:rsid w:val="00B233FA"/>
    <w:rsid w:val="00B252E4"/>
    <w:rsid w:val="00B25414"/>
    <w:rsid w:val="00B254B7"/>
    <w:rsid w:val="00B2580D"/>
    <w:rsid w:val="00B26B6C"/>
    <w:rsid w:val="00B26B81"/>
    <w:rsid w:val="00B27484"/>
    <w:rsid w:val="00B31A58"/>
    <w:rsid w:val="00B34679"/>
    <w:rsid w:val="00B362D9"/>
    <w:rsid w:val="00B40CF2"/>
    <w:rsid w:val="00B41428"/>
    <w:rsid w:val="00B42128"/>
    <w:rsid w:val="00B43076"/>
    <w:rsid w:val="00B45705"/>
    <w:rsid w:val="00B5189C"/>
    <w:rsid w:val="00B51A3B"/>
    <w:rsid w:val="00B52C84"/>
    <w:rsid w:val="00B53EBE"/>
    <w:rsid w:val="00B558DA"/>
    <w:rsid w:val="00B5704F"/>
    <w:rsid w:val="00B60955"/>
    <w:rsid w:val="00B65D34"/>
    <w:rsid w:val="00B66927"/>
    <w:rsid w:val="00B70B85"/>
    <w:rsid w:val="00B70F58"/>
    <w:rsid w:val="00B733F8"/>
    <w:rsid w:val="00B76184"/>
    <w:rsid w:val="00B768B9"/>
    <w:rsid w:val="00B76DF0"/>
    <w:rsid w:val="00B80218"/>
    <w:rsid w:val="00B80428"/>
    <w:rsid w:val="00B80A47"/>
    <w:rsid w:val="00B83E09"/>
    <w:rsid w:val="00B84D35"/>
    <w:rsid w:val="00B86416"/>
    <w:rsid w:val="00B871C8"/>
    <w:rsid w:val="00B879B9"/>
    <w:rsid w:val="00B87B6A"/>
    <w:rsid w:val="00BA0621"/>
    <w:rsid w:val="00BA2B0F"/>
    <w:rsid w:val="00BA37AB"/>
    <w:rsid w:val="00BA638D"/>
    <w:rsid w:val="00BB0B09"/>
    <w:rsid w:val="00BB1298"/>
    <w:rsid w:val="00BB2C1F"/>
    <w:rsid w:val="00BB2F1B"/>
    <w:rsid w:val="00BB444E"/>
    <w:rsid w:val="00BB4C25"/>
    <w:rsid w:val="00BB74FB"/>
    <w:rsid w:val="00BB7B77"/>
    <w:rsid w:val="00BB7F06"/>
    <w:rsid w:val="00BC0AFD"/>
    <w:rsid w:val="00BC1E4D"/>
    <w:rsid w:val="00BC2E84"/>
    <w:rsid w:val="00BC3929"/>
    <w:rsid w:val="00BC592C"/>
    <w:rsid w:val="00BC5DAD"/>
    <w:rsid w:val="00BC6638"/>
    <w:rsid w:val="00BC6A05"/>
    <w:rsid w:val="00BC6E13"/>
    <w:rsid w:val="00BC76C8"/>
    <w:rsid w:val="00BD1B15"/>
    <w:rsid w:val="00BD1F62"/>
    <w:rsid w:val="00BD2403"/>
    <w:rsid w:val="00BD3CA1"/>
    <w:rsid w:val="00BD52B6"/>
    <w:rsid w:val="00BE0EC9"/>
    <w:rsid w:val="00BE3597"/>
    <w:rsid w:val="00BE3924"/>
    <w:rsid w:val="00BE4319"/>
    <w:rsid w:val="00BE484C"/>
    <w:rsid w:val="00BE5BB2"/>
    <w:rsid w:val="00BE6ADB"/>
    <w:rsid w:val="00BE708A"/>
    <w:rsid w:val="00BE7C8F"/>
    <w:rsid w:val="00BF0D7A"/>
    <w:rsid w:val="00BF340D"/>
    <w:rsid w:val="00C01F28"/>
    <w:rsid w:val="00C03999"/>
    <w:rsid w:val="00C04E2B"/>
    <w:rsid w:val="00C058C6"/>
    <w:rsid w:val="00C05A21"/>
    <w:rsid w:val="00C062E2"/>
    <w:rsid w:val="00C07622"/>
    <w:rsid w:val="00C0770B"/>
    <w:rsid w:val="00C10935"/>
    <w:rsid w:val="00C110CC"/>
    <w:rsid w:val="00C11325"/>
    <w:rsid w:val="00C11875"/>
    <w:rsid w:val="00C118CC"/>
    <w:rsid w:val="00C14557"/>
    <w:rsid w:val="00C17C4C"/>
    <w:rsid w:val="00C219B5"/>
    <w:rsid w:val="00C21DB4"/>
    <w:rsid w:val="00C23531"/>
    <w:rsid w:val="00C260CE"/>
    <w:rsid w:val="00C26E94"/>
    <w:rsid w:val="00C359E9"/>
    <w:rsid w:val="00C400D8"/>
    <w:rsid w:val="00C409DF"/>
    <w:rsid w:val="00C40FEC"/>
    <w:rsid w:val="00C4606C"/>
    <w:rsid w:val="00C468D2"/>
    <w:rsid w:val="00C4732A"/>
    <w:rsid w:val="00C474E2"/>
    <w:rsid w:val="00C47605"/>
    <w:rsid w:val="00C517FD"/>
    <w:rsid w:val="00C5204B"/>
    <w:rsid w:val="00C52258"/>
    <w:rsid w:val="00C5285C"/>
    <w:rsid w:val="00C52FC1"/>
    <w:rsid w:val="00C53257"/>
    <w:rsid w:val="00C54AD3"/>
    <w:rsid w:val="00C57E46"/>
    <w:rsid w:val="00C60487"/>
    <w:rsid w:val="00C612F5"/>
    <w:rsid w:val="00C61773"/>
    <w:rsid w:val="00C61DB4"/>
    <w:rsid w:val="00C64066"/>
    <w:rsid w:val="00C65160"/>
    <w:rsid w:val="00C73240"/>
    <w:rsid w:val="00C7418F"/>
    <w:rsid w:val="00C75D64"/>
    <w:rsid w:val="00C77103"/>
    <w:rsid w:val="00C77DB5"/>
    <w:rsid w:val="00C80A80"/>
    <w:rsid w:val="00C80C56"/>
    <w:rsid w:val="00C85742"/>
    <w:rsid w:val="00C86ACD"/>
    <w:rsid w:val="00C86BC9"/>
    <w:rsid w:val="00C874AD"/>
    <w:rsid w:val="00C87CA7"/>
    <w:rsid w:val="00C9088B"/>
    <w:rsid w:val="00C91915"/>
    <w:rsid w:val="00C939DA"/>
    <w:rsid w:val="00C9436E"/>
    <w:rsid w:val="00C97F8D"/>
    <w:rsid w:val="00CA2914"/>
    <w:rsid w:val="00CA3433"/>
    <w:rsid w:val="00CA5721"/>
    <w:rsid w:val="00CA6221"/>
    <w:rsid w:val="00CA7F64"/>
    <w:rsid w:val="00CB2F79"/>
    <w:rsid w:val="00CB3C3D"/>
    <w:rsid w:val="00CB5149"/>
    <w:rsid w:val="00CB53B9"/>
    <w:rsid w:val="00CB6CDC"/>
    <w:rsid w:val="00CC0BF9"/>
    <w:rsid w:val="00CC0CF6"/>
    <w:rsid w:val="00CC1875"/>
    <w:rsid w:val="00CC3026"/>
    <w:rsid w:val="00CC41CD"/>
    <w:rsid w:val="00CC65A5"/>
    <w:rsid w:val="00CD0613"/>
    <w:rsid w:val="00CD12BF"/>
    <w:rsid w:val="00CD203A"/>
    <w:rsid w:val="00CD2087"/>
    <w:rsid w:val="00CD2630"/>
    <w:rsid w:val="00CD3936"/>
    <w:rsid w:val="00CD42C1"/>
    <w:rsid w:val="00CD438D"/>
    <w:rsid w:val="00CD7BE9"/>
    <w:rsid w:val="00CE0CE6"/>
    <w:rsid w:val="00CE125C"/>
    <w:rsid w:val="00CE2E33"/>
    <w:rsid w:val="00CE3F9F"/>
    <w:rsid w:val="00CE442E"/>
    <w:rsid w:val="00CE492B"/>
    <w:rsid w:val="00CE4E42"/>
    <w:rsid w:val="00CE527B"/>
    <w:rsid w:val="00CF1E10"/>
    <w:rsid w:val="00CF28DA"/>
    <w:rsid w:val="00CF4A4F"/>
    <w:rsid w:val="00CF6B00"/>
    <w:rsid w:val="00CF6EA4"/>
    <w:rsid w:val="00D017EE"/>
    <w:rsid w:val="00D021D7"/>
    <w:rsid w:val="00D021D8"/>
    <w:rsid w:val="00D03AAB"/>
    <w:rsid w:val="00D0667A"/>
    <w:rsid w:val="00D114E6"/>
    <w:rsid w:val="00D12527"/>
    <w:rsid w:val="00D126D9"/>
    <w:rsid w:val="00D1280F"/>
    <w:rsid w:val="00D132A0"/>
    <w:rsid w:val="00D1399F"/>
    <w:rsid w:val="00D14717"/>
    <w:rsid w:val="00D15D2B"/>
    <w:rsid w:val="00D16AA3"/>
    <w:rsid w:val="00D16D85"/>
    <w:rsid w:val="00D20994"/>
    <w:rsid w:val="00D21C4D"/>
    <w:rsid w:val="00D2355C"/>
    <w:rsid w:val="00D2425D"/>
    <w:rsid w:val="00D259A2"/>
    <w:rsid w:val="00D272B1"/>
    <w:rsid w:val="00D31B1D"/>
    <w:rsid w:val="00D32A9E"/>
    <w:rsid w:val="00D32EA1"/>
    <w:rsid w:val="00D34056"/>
    <w:rsid w:val="00D355D2"/>
    <w:rsid w:val="00D35843"/>
    <w:rsid w:val="00D37E94"/>
    <w:rsid w:val="00D43894"/>
    <w:rsid w:val="00D438E6"/>
    <w:rsid w:val="00D4602D"/>
    <w:rsid w:val="00D467D7"/>
    <w:rsid w:val="00D4712B"/>
    <w:rsid w:val="00D4791F"/>
    <w:rsid w:val="00D52725"/>
    <w:rsid w:val="00D52FB0"/>
    <w:rsid w:val="00D53885"/>
    <w:rsid w:val="00D54062"/>
    <w:rsid w:val="00D5565B"/>
    <w:rsid w:val="00D55EF0"/>
    <w:rsid w:val="00D571CB"/>
    <w:rsid w:val="00D610B4"/>
    <w:rsid w:val="00D641A8"/>
    <w:rsid w:val="00D6444C"/>
    <w:rsid w:val="00D65268"/>
    <w:rsid w:val="00D666F2"/>
    <w:rsid w:val="00D7005F"/>
    <w:rsid w:val="00D71B75"/>
    <w:rsid w:val="00D72AE0"/>
    <w:rsid w:val="00D73765"/>
    <w:rsid w:val="00D742AD"/>
    <w:rsid w:val="00D749C8"/>
    <w:rsid w:val="00D77083"/>
    <w:rsid w:val="00D77BD4"/>
    <w:rsid w:val="00D84E03"/>
    <w:rsid w:val="00D85ED8"/>
    <w:rsid w:val="00D91F19"/>
    <w:rsid w:val="00D958F6"/>
    <w:rsid w:val="00D95C61"/>
    <w:rsid w:val="00D97234"/>
    <w:rsid w:val="00D97CCE"/>
    <w:rsid w:val="00DA0C5F"/>
    <w:rsid w:val="00DA566A"/>
    <w:rsid w:val="00DA59A6"/>
    <w:rsid w:val="00DA6175"/>
    <w:rsid w:val="00DA6EC7"/>
    <w:rsid w:val="00DA7FBB"/>
    <w:rsid w:val="00DB0D31"/>
    <w:rsid w:val="00DB4CF2"/>
    <w:rsid w:val="00DB5970"/>
    <w:rsid w:val="00DC1422"/>
    <w:rsid w:val="00DC3914"/>
    <w:rsid w:val="00DC4817"/>
    <w:rsid w:val="00DC4E3F"/>
    <w:rsid w:val="00DC5BD2"/>
    <w:rsid w:val="00DC5FCF"/>
    <w:rsid w:val="00DC6965"/>
    <w:rsid w:val="00DD0C94"/>
    <w:rsid w:val="00DE353E"/>
    <w:rsid w:val="00DE6B43"/>
    <w:rsid w:val="00DE6DEA"/>
    <w:rsid w:val="00DF06C9"/>
    <w:rsid w:val="00DF099E"/>
    <w:rsid w:val="00DF36F9"/>
    <w:rsid w:val="00DF3D30"/>
    <w:rsid w:val="00DF71DC"/>
    <w:rsid w:val="00E00BA3"/>
    <w:rsid w:val="00E00CC3"/>
    <w:rsid w:val="00E00D85"/>
    <w:rsid w:val="00E066DA"/>
    <w:rsid w:val="00E073C3"/>
    <w:rsid w:val="00E077BB"/>
    <w:rsid w:val="00E10F97"/>
    <w:rsid w:val="00E13FEE"/>
    <w:rsid w:val="00E14FD0"/>
    <w:rsid w:val="00E22B6C"/>
    <w:rsid w:val="00E230D2"/>
    <w:rsid w:val="00E24080"/>
    <w:rsid w:val="00E276A0"/>
    <w:rsid w:val="00E27C22"/>
    <w:rsid w:val="00E30201"/>
    <w:rsid w:val="00E323E5"/>
    <w:rsid w:val="00E32505"/>
    <w:rsid w:val="00E327D5"/>
    <w:rsid w:val="00E32D7A"/>
    <w:rsid w:val="00E35410"/>
    <w:rsid w:val="00E4155D"/>
    <w:rsid w:val="00E44BB3"/>
    <w:rsid w:val="00E5044A"/>
    <w:rsid w:val="00E50ECA"/>
    <w:rsid w:val="00E51BB6"/>
    <w:rsid w:val="00E51BE0"/>
    <w:rsid w:val="00E520E9"/>
    <w:rsid w:val="00E5269F"/>
    <w:rsid w:val="00E5318D"/>
    <w:rsid w:val="00E5343D"/>
    <w:rsid w:val="00E53FAC"/>
    <w:rsid w:val="00E56469"/>
    <w:rsid w:val="00E56E0A"/>
    <w:rsid w:val="00E613CF"/>
    <w:rsid w:val="00E6198C"/>
    <w:rsid w:val="00E623A5"/>
    <w:rsid w:val="00E6312A"/>
    <w:rsid w:val="00E64AED"/>
    <w:rsid w:val="00E64DD9"/>
    <w:rsid w:val="00E66441"/>
    <w:rsid w:val="00E66843"/>
    <w:rsid w:val="00E71D03"/>
    <w:rsid w:val="00E720BC"/>
    <w:rsid w:val="00E74B32"/>
    <w:rsid w:val="00E77BD3"/>
    <w:rsid w:val="00E77F59"/>
    <w:rsid w:val="00E81DEE"/>
    <w:rsid w:val="00E82325"/>
    <w:rsid w:val="00E82C8B"/>
    <w:rsid w:val="00E8593A"/>
    <w:rsid w:val="00E86D4F"/>
    <w:rsid w:val="00E903D6"/>
    <w:rsid w:val="00E906A1"/>
    <w:rsid w:val="00E91C65"/>
    <w:rsid w:val="00E958F8"/>
    <w:rsid w:val="00E965E0"/>
    <w:rsid w:val="00E96AD4"/>
    <w:rsid w:val="00E96D1D"/>
    <w:rsid w:val="00E972D0"/>
    <w:rsid w:val="00E97935"/>
    <w:rsid w:val="00E97C8C"/>
    <w:rsid w:val="00EA41D9"/>
    <w:rsid w:val="00EA5B20"/>
    <w:rsid w:val="00EA63C6"/>
    <w:rsid w:val="00EA7EA8"/>
    <w:rsid w:val="00EB04C3"/>
    <w:rsid w:val="00EB156F"/>
    <w:rsid w:val="00EB249C"/>
    <w:rsid w:val="00EB32D1"/>
    <w:rsid w:val="00EB34BE"/>
    <w:rsid w:val="00EC04A1"/>
    <w:rsid w:val="00EC069A"/>
    <w:rsid w:val="00EC54E3"/>
    <w:rsid w:val="00EC5F81"/>
    <w:rsid w:val="00EC726F"/>
    <w:rsid w:val="00ED0878"/>
    <w:rsid w:val="00ED5BEB"/>
    <w:rsid w:val="00EE1E47"/>
    <w:rsid w:val="00EE3270"/>
    <w:rsid w:val="00EE4123"/>
    <w:rsid w:val="00EE5EC0"/>
    <w:rsid w:val="00EE63AE"/>
    <w:rsid w:val="00EE6C86"/>
    <w:rsid w:val="00EF0026"/>
    <w:rsid w:val="00EF0942"/>
    <w:rsid w:val="00EF298E"/>
    <w:rsid w:val="00EF3BF9"/>
    <w:rsid w:val="00F009C9"/>
    <w:rsid w:val="00F00DC2"/>
    <w:rsid w:val="00F024BC"/>
    <w:rsid w:val="00F0317F"/>
    <w:rsid w:val="00F03A16"/>
    <w:rsid w:val="00F03D13"/>
    <w:rsid w:val="00F070DF"/>
    <w:rsid w:val="00F073B1"/>
    <w:rsid w:val="00F076C1"/>
    <w:rsid w:val="00F079EE"/>
    <w:rsid w:val="00F105A7"/>
    <w:rsid w:val="00F11BB5"/>
    <w:rsid w:val="00F12306"/>
    <w:rsid w:val="00F137D0"/>
    <w:rsid w:val="00F13A0D"/>
    <w:rsid w:val="00F1781C"/>
    <w:rsid w:val="00F205DC"/>
    <w:rsid w:val="00F20F37"/>
    <w:rsid w:val="00F2319B"/>
    <w:rsid w:val="00F237C2"/>
    <w:rsid w:val="00F23C29"/>
    <w:rsid w:val="00F2629C"/>
    <w:rsid w:val="00F27310"/>
    <w:rsid w:val="00F32342"/>
    <w:rsid w:val="00F32FA6"/>
    <w:rsid w:val="00F358AA"/>
    <w:rsid w:val="00F366C9"/>
    <w:rsid w:val="00F43656"/>
    <w:rsid w:val="00F44614"/>
    <w:rsid w:val="00F465B0"/>
    <w:rsid w:val="00F47473"/>
    <w:rsid w:val="00F502C7"/>
    <w:rsid w:val="00F5045E"/>
    <w:rsid w:val="00F55320"/>
    <w:rsid w:val="00F55789"/>
    <w:rsid w:val="00F56B16"/>
    <w:rsid w:val="00F573E1"/>
    <w:rsid w:val="00F57E6F"/>
    <w:rsid w:val="00F61221"/>
    <w:rsid w:val="00F62304"/>
    <w:rsid w:val="00F64714"/>
    <w:rsid w:val="00F665E6"/>
    <w:rsid w:val="00F70243"/>
    <w:rsid w:val="00F74094"/>
    <w:rsid w:val="00F7507B"/>
    <w:rsid w:val="00F7593C"/>
    <w:rsid w:val="00F76254"/>
    <w:rsid w:val="00F7636B"/>
    <w:rsid w:val="00F76874"/>
    <w:rsid w:val="00F82A43"/>
    <w:rsid w:val="00F83AD7"/>
    <w:rsid w:val="00F86D97"/>
    <w:rsid w:val="00F87D4C"/>
    <w:rsid w:val="00F928F0"/>
    <w:rsid w:val="00F95B52"/>
    <w:rsid w:val="00F961CE"/>
    <w:rsid w:val="00FA2C1E"/>
    <w:rsid w:val="00FA40CD"/>
    <w:rsid w:val="00FA7ED7"/>
    <w:rsid w:val="00FB1EEA"/>
    <w:rsid w:val="00FB5B7C"/>
    <w:rsid w:val="00FC27E1"/>
    <w:rsid w:val="00FC4367"/>
    <w:rsid w:val="00FC6B54"/>
    <w:rsid w:val="00FC6CFA"/>
    <w:rsid w:val="00FD2460"/>
    <w:rsid w:val="00FD3646"/>
    <w:rsid w:val="00FD366A"/>
    <w:rsid w:val="00FD3DE2"/>
    <w:rsid w:val="00FD4C8C"/>
    <w:rsid w:val="00FD4FEB"/>
    <w:rsid w:val="00FD54EC"/>
    <w:rsid w:val="00FE4210"/>
    <w:rsid w:val="00FE47FE"/>
    <w:rsid w:val="00FE5933"/>
    <w:rsid w:val="00FE5A1C"/>
    <w:rsid w:val="00FF0F49"/>
    <w:rsid w:val="00FF1CCB"/>
    <w:rsid w:val="00FF4ECA"/>
    <w:rsid w:val="00FF692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35B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6C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5B0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35B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5B0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35B05"/>
    <w:rPr>
      <w:rFonts w:ascii="Times New Roman" w:eastAsia="Times New Roman" w:hAnsi="Times New Roman" w:cs="Times New Roman"/>
      <w:sz w:val="24"/>
      <w:szCs w:val="24"/>
    </w:rPr>
  </w:style>
  <w:style w:type="paragraph" w:customStyle="1" w:styleId="LightList-Accent61">
    <w:name w:val="Light List - Accent 61"/>
    <w:link w:val="LightList-Accent6Char"/>
    <w:uiPriority w:val="1"/>
    <w:qFormat/>
    <w:rsid w:val="00335B05"/>
    <w:rPr>
      <w:sz w:val="22"/>
      <w:szCs w:val="22"/>
    </w:rPr>
  </w:style>
  <w:style w:type="character" w:customStyle="1" w:styleId="LightList-Accent6Char">
    <w:name w:val="Light List - Accent 6 Char"/>
    <w:link w:val="LightList-Accent61"/>
    <w:uiPriority w:val="1"/>
    <w:rsid w:val="00335B05"/>
    <w:rPr>
      <w:sz w:val="22"/>
      <w:szCs w:val="22"/>
      <w:lang w:val="en-US" w:eastAsia="en-US" w:bidi="ar-SA"/>
    </w:rPr>
  </w:style>
  <w:style w:type="paragraph" w:customStyle="1" w:styleId="PlainTable31">
    <w:name w:val="Plain Table 31"/>
    <w:basedOn w:val="Normal"/>
    <w:uiPriority w:val="34"/>
    <w:qFormat/>
    <w:rsid w:val="0033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93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19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27C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7C86"/>
    <w:pPr>
      <w:spacing w:before="100" w:beforeAutospacing="1" w:after="115"/>
    </w:pPr>
  </w:style>
  <w:style w:type="character" w:styleId="CommentReference">
    <w:name w:val="annotation reference"/>
    <w:uiPriority w:val="99"/>
    <w:semiHidden/>
    <w:unhideWhenUsed/>
    <w:rsid w:val="0046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BF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465B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B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BF3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F076C1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F076C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76C1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076C1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076C1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76C1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76C1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76C1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76C1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76C1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076C1"/>
    <w:pPr>
      <w:ind w:left="1920"/>
    </w:pPr>
    <w:rPr>
      <w:rFonts w:ascii="Cambria" w:hAnsi="Cambria"/>
      <w:sz w:val="20"/>
      <w:szCs w:val="20"/>
    </w:rPr>
  </w:style>
  <w:style w:type="table" w:styleId="TableGrid">
    <w:name w:val="Table Grid"/>
    <w:basedOn w:val="TableNormal"/>
    <w:uiPriority w:val="59"/>
    <w:rsid w:val="00F07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Grid-Accent61">
    <w:name w:val="Colorful Grid - Accent 61"/>
    <w:hidden/>
    <w:uiPriority w:val="99"/>
    <w:semiHidden/>
    <w:rsid w:val="00B5704F"/>
    <w:rPr>
      <w:rFonts w:ascii="Times New Roman" w:eastAsia="Times New Roman" w:hAnsi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401EF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1-Accent61">
    <w:name w:val="Medium List 1 - Accent 61"/>
    <w:basedOn w:val="Normal"/>
    <w:uiPriority w:val="34"/>
    <w:qFormat/>
    <w:rsid w:val="000A20D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ghtList-Accent51">
    <w:name w:val="Light List - Accent 51"/>
    <w:basedOn w:val="Normal"/>
    <w:uiPriority w:val="34"/>
    <w:qFormat/>
    <w:rsid w:val="00103235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7404C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1220F3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E5343D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C74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35B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6C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5B0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35B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5B0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35B05"/>
    <w:rPr>
      <w:rFonts w:ascii="Times New Roman" w:eastAsia="Times New Roman" w:hAnsi="Times New Roman" w:cs="Times New Roman"/>
      <w:sz w:val="24"/>
      <w:szCs w:val="24"/>
    </w:rPr>
  </w:style>
  <w:style w:type="paragraph" w:customStyle="1" w:styleId="LightList-Accent61">
    <w:name w:val="Light List - Accent 61"/>
    <w:link w:val="LightList-Accent6Char"/>
    <w:uiPriority w:val="1"/>
    <w:qFormat/>
    <w:rsid w:val="00335B05"/>
    <w:rPr>
      <w:sz w:val="22"/>
      <w:szCs w:val="22"/>
    </w:rPr>
  </w:style>
  <w:style w:type="character" w:customStyle="1" w:styleId="LightList-Accent6Char">
    <w:name w:val="Light List - Accent 6 Char"/>
    <w:link w:val="LightList-Accent61"/>
    <w:uiPriority w:val="1"/>
    <w:rsid w:val="00335B05"/>
    <w:rPr>
      <w:sz w:val="22"/>
      <w:szCs w:val="22"/>
      <w:lang w:val="en-US" w:eastAsia="en-US" w:bidi="ar-SA"/>
    </w:rPr>
  </w:style>
  <w:style w:type="paragraph" w:customStyle="1" w:styleId="PlainTable31">
    <w:name w:val="Plain Table 31"/>
    <w:basedOn w:val="Normal"/>
    <w:uiPriority w:val="34"/>
    <w:qFormat/>
    <w:rsid w:val="0033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93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19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27C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7C86"/>
    <w:pPr>
      <w:spacing w:before="100" w:beforeAutospacing="1" w:after="115"/>
    </w:pPr>
  </w:style>
  <w:style w:type="character" w:styleId="CommentReference">
    <w:name w:val="annotation reference"/>
    <w:uiPriority w:val="99"/>
    <w:semiHidden/>
    <w:unhideWhenUsed/>
    <w:rsid w:val="0046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BF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465B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B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BF3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F076C1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F076C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76C1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076C1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076C1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76C1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76C1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76C1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76C1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76C1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076C1"/>
    <w:pPr>
      <w:ind w:left="1920"/>
    </w:pPr>
    <w:rPr>
      <w:rFonts w:ascii="Cambria" w:hAnsi="Cambria"/>
      <w:sz w:val="20"/>
      <w:szCs w:val="20"/>
    </w:rPr>
  </w:style>
  <w:style w:type="table" w:styleId="TableGrid">
    <w:name w:val="Table Grid"/>
    <w:basedOn w:val="TableNormal"/>
    <w:uiPriority w:val="59"/>
    <w:rsid w:val="00F07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Grid-Accent61">
    <w:name w:val="Colorful Grid - Accent 61"/>
    <w:hidden/>
    <w:uiPriority w:val="99"/>
    <w:semiHidden/>
    <w:rsid w:val="00B5704F"/>
    <w:rPr>
      <w:rFonts w:ascii="Times New Roman" w:eastAsia="Times New Roman" w:hAnsi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401EF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1-Accent61">
    <w:name w:val="Medium List 1 - Accent 61"/>
    <w:basedOn w:val="Normal"/>
    <w:uiPriority w:val="34"/>
    <w:qFormat/>
    <w:rsid w:val="000A20D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ghtList-Accent51">
    <w:name w:val="Light List - Accent 51"/>
    <w:basedOn w:val="Normal"/>
    <w:uiPriority w:val="34"/>
    <w:qFormat/>
    <w:rsid w:val="00103235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7404C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1220F3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E5343D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C74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5DDE1-E14C-425F-BA29-1A6FEACB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Micronesia – FSM</vt:lpstr>
    </vt:vector>
  </TitlesOfParts>
  <Company>Microsoft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Micronesia – FSM</dc:title>
  <dc:creator>Information Technology</dc:creator>
  <cp:lastModifiedBy>Sharon</cp:lastModifiedBy>
  <cp:revision>10</cp:revision>
  <cp:lastPrinted>2016-09-14T01:03:00Z</cp:lastPrinted>
  <dcterms:created xsi:type="dcterms:W3CDTF">2018-08-15T03:15:00Z</dcterms:created>
  <dcterms:modified xsi:type="dcterms:W3CDTF">2018-10-01T04:22:00Z</dcterms:modified>
</cp:coreProperties>
</file>