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C" w:rsidRDefault="00A9613C" w:rsidP="00A961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College of Micronesia-FSM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Management Team (M-Team)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Terms of Reference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A. Authority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M-Team operates through the authority of President. Recommendations of new and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revised policies by the M-</w:t>
      </w:r>
      <w:r w:rsidR="00233876" w:rsidRPr="00A9613C">
        <w:rPr>
          <w:rFonts w:ascii="Arial" w:hAnsi="Arial" w:cs="Arial"/>
        </w:rPr>
        <w:t>Team</w:t>
      </w:r>
      <w:r w:rsidRPr="00A9613C">
        <w:rPr>
          <w:rFonts w:ascii="Arial" w:hAnsi="Arial" w:cs="Arial"/>
        </w:rPr>
        <w:t xml:space="preserve"> are submitted to the Executive Committee for approval.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The chair notifies the Executive Committee of action items taken to improve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effectiveness and efficiency of office operations.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B. Purpose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 xml:space="preserve">The M-Team is established to improve communication, efficiency, </w:t>
      </w:r>
      <w:r w:rsidR="002A2F5C" w:rsidRPr="00233876">
        <w:rPr>
          <w:rFonts w:ascii="Arial" w:hAnsi="Arial" w:cs="Arial"/>
        </w:rPr>
        <w:t xml:space="preserve">coordination </w:t>
      </w:r>
      <w:r w:rsidRPr="00A9613C">
        <w:rPr>
          <w:rFonts w:ascii="Arial" w:hAnsi="Arial" w:cs="Arial"/>
        </w:rPr>
        <w:t>and effectiveness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among divisions, offices, departments, and campuses, ensure experiential </w:t>
      </w:r>
      <w:r w:rsidR="00337953" w:rsidRPr="00A9613C">
        <w:rPr>
          <w:rFonts w:ascii="Arial" w:hAnsi="Arial" w:cs="Arial"/>
        </w:rPr>
        <w:t>decision</w:t>
      </w:r>
      <w:r w:rsidR="00337953">
        <w:rPr>
          <w:rFonts w:ascii="Arial" w:hAnsi="Arial" w:cs="Arial"/>
        </w:rPr>
        <w:t>-making</w:t>
      </w:r>
      <w:r w:rsidRPr="00A961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enhance team building and integration and provide authentic and effective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participatory governance.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C. Membership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 xml:space="preserve">The members of the M-Team consist of </w:t>
      </w:r>
      <w:r>
        <w:rPr>
          <w:rFonts w:ascii="Arial" w:hAnsi="Arial" w:cs="Arial"/>
        </w:rPr>
        <w:t>as the following</w:t>
      </w:r>
      <w:r w:rsidRPr="00A9613C">
        <w:rPr>
          <w:rFonts w:ascii="Arial" w:hAnsi="Arial" w:cs="Arial"/>
        </w:rPr>
        <w:t>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3D01FA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Dean, </w:t>
      </w:r>
      <w:r w:rsidR="00337953">
        <w:rPr>
          <w:rFonts w:ascii="Arial" w:hAnsi="Arial" w:cs="Arial"/>
        </w:rPr>
        <w:t xml:space="preserve">Chuuk Campus </w:t>
      </w:r>
    </w:p>
    <w:p w:rsidR="00A9613C" w:rsidRPr="00A9613C" w:rsidRDefault="003D01FA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Dean</w:t>
      </w:r>
      <w:r>
        <w:rPr>
          <w:rFonts w:ascii="Arial" w:hAnsi="Arial" w:cs="Arial"/>
        </w:rPr>
        <w:t xml:space="preserve">, </w:t>
      </w:r>
      <w:r w:rsidR="00A9613C" w:rsidRPr="00A9613C">
        <w:rPr>
          <w:rFonts w:ascii="Arial" w:hAnsi="Arial" w:cs="Arial"/>
        </w:rPr>
        <w:t xml:space="preserve">Kosrae Campus </w:t>
      </w:r>
    </w:p>
    <w:p w:rsidR="00337953" w:rsidRPr="00A9613C" w:rsidRDefault="003D01FA" w:rsidP="003379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Dean, </w:t>
      </w:r>
      <w:r w:rsidR="00337953" w:rsidRPr="00A9613C">
        <w:rPr>
          <w:rFonts w:ascii="Arial" w:hAnsi="Arial" w:cs="Arial"/>
        </w:rPr>
        <w:t xml:space="preserve">Yap Campus </w:t>
      </w:r>
      <w:r w:rsidR="00337953">
        <w:rPr>
          <w:rFonts w:ascii="Arial" w:hAnsi="Arial" w:cs="Arial"/>
        </w:rPr>
        <w:t>and FSM-FMI</w:t>
      </w:r>
      <w:r w:rsidR="00233876">
        <w:rPr>
          <w:rFonts w:ascii="Arial" w:hAnsi="Arial" w:cs="Arial"/>
        </w:rPr>
        <w:t xml:space="preserve"> </w:t>
      </w:r>
    </w:p>
    <w:p w:rsidR="00A9613C" w:rsidRPr="00A9613C" w:rsidRDefault="003D01FA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Director, Pohnpei </w:t>
      </w:r>
      <w:r w:rsidR="00233876">
        <w:rPr>
          <w:rFonts w:ascii="Arial" w:hAnsi="Arial" w:cs="Arial"/>
        </w:rPr>
        <w:t xml:space="preserve">Campus and Career </w:t>
      </w:r>
      <w:r w:rsidR="00A9613C">
        <w:rPr>
          <w:rFonts w:ascii="Arial" w:hAnsi="Arial" w:cs="Arial"/>
        </w:rPr>
        <w:t>&amp; Technical Education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Comptroller</w:t>
      </w:r>
    </w:p>
    <w:p w:rsidR="00233876" w:rsidRDefault="00233876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Director of Cooperative Research &amp; Extension</w:t>
      </w:r>
      <w:r w:rsidRPr="00233876">
        <w:rPr>
          <w:rFonts w:ascii="Arial" w:hAnsi="Arial" w:cs="Arial"/>
        </w:rPr>
        <w:t xml:space="preserve"> 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Financial Aid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FSM-FMI</w:t>
      </w:r>
    </w:p>
    <w:p w:rsidR="00233876" w:rsidRDefault="00233876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</w:t>
      </w:r>
      <w:r>
        <w:rPr>
          <w:rFonts w:ascii="Arial" w:hAnsi="Arial" w:cs="Arial"/>
        </w:rPr>
        <w:t>ctor of Facility and Maintenance</w:t>
      </w:r>
      <w:r w:rsidRPr="00A9613C">
        <w:rPr>
          <w:rFonts w:ascii="Arial" w:hAnsi="Arial" w:cs="Arial"/>
        </w:rPr>
        <w:t xml:space="preserve"> 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Human Resources</w:t>
      </w:r>
    </w:p>
    <w:p w:rsidR="00A9613C" w:rsidRPr="003D01FA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Information Technology</w:t>
      </w:r>
    </w:p>
    <w:p w:rsidR="00A9613C" w:rsidRPr="00233876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Learning Resource Center</w:t>
      </w:r>
    </w:p>
    <w:p w:rsidR="00233876" w:rsidRDefault="00233876" w:rsidP="002338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Director of Procurement &amp; Property Management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Director of Student Life</w:t>
      </w:r>
    </w:p>
    <w:p w:rsidR="00233876" w:rsidRDefault="00233876" w:rsidP="002338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Dean of Academic Programs</w:t>
      </w:r>
    </w:p>
    <w:p w:rsidR="00233876" w:rsidRPr="003D01FA" w:rsidRDefault="00233876" w:rsidP="002338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Dean of Islet</w:t>
      </w:r>
    </w:p>
    <w:p w:rsidR="00233876" w:rsidRDefault="00233876" w:rsidP="002338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Lead Counselor</w:t>
      </w:r>
    </w:p>
    <w:p w:rsidR="00A9613C" w:rsidRDefault="00233876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:rsidR="00233876" w:rsidRPr="00233876" w:rsidRDefault="003D01FA" w:rsidP="00A961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Supervisor, Safety &amp; Security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lastRenderedPageBreak/>
        <w:t>D. Organization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M-Team shall vote for officers of the team consisting of the Chairperson, Vice –Chair and Secretary on the first meeting of the fiscal year. The term of the officers shall</w:t>
      </w:r>
      <w:r>
        <w:rPr>
          <w:rFonts w:ascii="Arial" w:hAnsi="Arial" w:cs="Arial"/>
        </w:rPr>
        <w:t xml:space="preserve"> </w:t>
      </w:r>
      <w:r w:rsidR="00C61C27">
        <w:rPr>
          <w:rFonts w:ascii="Arial" w:hAnsi="Arial" w:cs="Arial"/>
        </w:rPr>
        <w:t>be for two</w:t>
      </w:r>
      <w:r w:rsidRPr="00A9613C">
        <w:rPr>
          <w:rFonts w:ascii="Arial" w:hAnsi="Arial" w:cs="Arial"/>
        </w:rPr>
        <w:t xml:space="preserve"> fiscal year</w:t>
      </w:r>
      <w:r w:rsidR="00C61C27">
        <w:rPr>
          <w:rFonts w:ascii="Arial" w:hAnsi="Arial" w:cs="Arial"/>
        </w:rPr>
        <w:t>s</w:t>
      </w:r>
      <w:r w:rsidRPr="00A9613C">
        <w:rPr>
          <w:rFonts w:ascii="Arial" w:hAnsi="Arial" w:cs="Arial"/>
        </w:rPr>
        <w:t>.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chairperson’s responsibilities are to: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Preside over meetings;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Ensure the terms of reference for the team are met and matters brought before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the team are judiciously addressed;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Prepare and distribute the agenda prior to each meeting; and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Ensure team minutes, reports, and recommendations are completed and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appropriately disseminated in a timely manner.</w:t>
      </w:r>
    </w:p>
    <w:p w:rsidR="00A9613C" w:rsidRDefault="00A9613C" w:rsidP="00A961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Transmit action items and follow – up the resolution of the transmitted action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items.</w:t>
      </w:r>
    </w:p>
    <w:p w:rsidR="00A9613C" w:rsidRPr="00A9613C" w:rsidRDefault="00A9613C" w:rsidP="00A961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responsibilities of the vice chairperson are to: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61C27" w:rsidRDefault="00A9613C" w:rsidP="00A961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 xml:space="preserve">Preside over meetings in the absence of the chair; </w:t>
      </w:r>
    </w:p>
    <w:p w:rsidR="00A9613C" w:rsidRPr="00A9613C" w:rsidRDefault="00C61C27" w:rsidP="00A961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Assume the responsibility of the chairperson in the event of absence; </w:t>
      </w:r>
      <w:r w:rsidR="00A9613C" w:rsidRPr="00A9613C">
        <w:rPr>
          <w:rFonts w:ascii="Arial" w:hAnsi="Arial" w:cs="Arial"/>
        </w:rPr>
        <w:t>and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Assist the chairperson with the above responsibilities.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responsibilities of the secretary are to: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Take and prepare accurate minutes;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Distribute and post the minutes in a timely manner;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Record attendance of team members;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Maintain files and records of the team;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Document the electronic voting via email to adopt an action item; and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Coordinate with IT for the uploading of the adopted minutes of meeting on the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appropriate site.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Responsibilities of team members are to: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Regularly prepare for and attend team meetings;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Actively participate in meetings;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Share information from committee discussions, recommendations and</w:t>
      </w:r>
      <w:r>
        <w:rPr>
          <w:rFonts w:ascii="Arial" w:hAnsi="Arial" w:cs="Arial"/>
        </w:rPr>
        <w:t xml:space="preserve"> decisions; 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Provide necessary data and information from their respective area of</w:t>
      </w:r>
      <w:r>
        <w:rPr>
          <w:rFonts w:ascii="Arial" w:hAnsi="Arial" w:cs="Arial"/>
        </w:rPr>
        <w:t xml:space="preserve"> </w:t>
      </w:r>
      <w:r w:rsidR="00C61C27">
        <w:rPr>
          <w:rFonts w:ascii="Arial" w:hAnsi="Arial" w:cs="Arial"/>
        </w:rPr>
        <w:t>responsibility</w:t>
      </w:r>
      <w:r w:rsidRPr="00A9613C">
        <w:rPr>
          <w:rFonts w:ascii="Arial" w:hAnsi="Arial" w:cs="Arial"/>
        </w:rPr>
        <w:t>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Members may appoint a representative to act in his/her stead in a meeting.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The member’s representative has the full right and obligations of the position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and his/her vote will be officially recognized on behalf of the member being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represented.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E. Meetings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Meetings are to be held at least once a month. The schedule of meetings is determined at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the beginning of each term. The chairperson can reschedule the regular meeting upon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consent of the majority of the members. The chairperson may call special meetings when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there is work that needs to be completed before an upcoming deadline.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Meetings may be held face-to-face or via teleconferences or other communication</w:t>
      </w:r>
      <w:r w:rsidR="00C61C27"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technologies. A quorum requires at least fifty – one percent </w:t>
      </w:r>
      <w:r w:rsidR="00C61C27">
        <w:rPr>
          <w:rFonts w:ascii="Arial" w:hAnsi="Arial" w:cs="Arial"/>
        </w:rPr>
        <w:t>of</w:t>
      </w:r>
      <w:r w:rsidRPr="00A9613C">
        <w:rPr>
          <w:rFonts w:ascii="Arial" w:hAnsi="Arial" w:cs="Arial"/>
        </w:rPr>
        <w:t xml:space="preserve"> members present in the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meeting in order to act and adopt any action item. </w:t>
      </w:r>
      <w:r w:rsidR="00531AE9">
        <w:rPr>
          <w:rFonts w:ascii="Arial" w:hAnsi="Arial" w:cs="Arial"/>
        </w:rPr>
        <w:t>If members present are less</w:t>
      </w:r>
      <w:r w:rsidRPr="00A9613C">
        <w:rPr>
          <w:rFonts w:ascii="Arial" w:hAnsi="Arial" w:cs="Arial"/>
        </w:rPr>
        <w:t xml:space="preserve"> </w:t>
      </w:r>
      <w:r w:rsidR="00C61C27">
        <w:rPr>
          <w:rFonts w:ascii="Arial" w:hAnsi="Arial" w:cs="Arial"/>
        </w:rPr>
        <w:t>fifty-one percent,</w:t>
      </w:r>
      <w:r w:rsidRPr="00A9613C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more than twenty-five percent, the team can proceed with the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discussions on the agenda items but </w:t>
      </w:r>
      <w:r w:rsidR="00D25C18" w:rsidRPr="00A9613C">
        <w:rPr>
          <w:rFonts w:ascii="Arial" w:hAnsi="Arial" w:cs="Arial"/>
        </w:rPr>
        <w:t>cannot</w:t>
      </w:r>
      <w:r w:rsidR="00531AE9">
        <w:rPr>
          <w:rFonts w:ascii="Arial" w:hAnsi="Arial" w:cs="Arial"/>
        </w:rPr>
        <w:t xml:space="preserve"> adopt an action item. I</w:t>
      </w:r>
      <w:r w:rsidRPr="00A9613C">
        <w:rPr>
          <w:rFonts w:ascii="Arial" w:hAnsi="Arial" w:cs="Arial"/>
        </w:rPr>
        <w:t>n this case, electronic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voting via email can be utilized when necessary. However if a member expresses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objection for an electronic vote, the matter is tabled to the next regular or special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meeting.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Electronic voting via email req</w:t>
      </w:r>
      <w:r w:rsidR="00531AE9">
        <w:rPr>
          <w:rFonts w:ascii="Arial" w:hAnsi="Arial" w:cs="Arial"/>
        </w:rPr>
        <w:t>uires a majority vote of fifty +</w:t>
      </w:r>
      <w:r w:rsidRPr="00A9613C">
        <w:rPr>
          <w:rFonts w:ascii="Arial" w:hAnsi="Arial" w:cs="Arial"/>
        </w:rPr>
        <w:t xml:space="preserve"> one percent </w:t>
      </w:r>
      <w:r w:rsidR="003D01FA" w:rsidRPr="0058465B">
        <w:rPr>
          <w:rFonts w:ascii="Arial" w:hAnsi="Arial" w:cs="Arial"/>
        </w:rPr>
        <w:t>(10</w:t>
      </w:r>
      <w:r w:rsidR="001D344C" w:rsidRPr="0058465B">
        <w:rPr>
          <w:rFonts w:ascii="Arial" w:hAnsi="Arial" w:cs="Arial"/>
        </w:rPr>
        <w:t xml:space="preserve"> members)</w:t>
      </w:r>
      <w:r w:rsidR="001D344C">
        <w:rPr>
          <w:rFonts w:ascii="Arial" w:hAnsi="Arial" w:cs="Arial"/>
        </w:rPr>
        <w:t xml:space="preserve"> </w:t>
      </w:r>
      <w:r w:rsidR="00C61C27">
        <w:rPr>
          <w:rFonts w:ascii="Arial" w:hAnsi="Arial" w:cs="Arial"/>
        </w:rPr>
        <w:t xml:space="preserve">from all </w:t>
      </w:r>
      <w:r w:rsidRPr="00A9613C">
        <w:rPr>
          <w:rFonts w:ascii="Arial" w:hAnsi="Arial" w:cs="Arial"/>
        </w:rPr>
        <w:t>members to adopt a motion. Results of electronic voting are to be documented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by the Secretary of the team.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Silence and/or no response from members within three days from the date of email shall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be considered a favorable vote for the adoption of the action item and/or minutes of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meeting.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F. Responsibilities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The M-Team’s responsibilities are to provide recommendations on matters relating to the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following: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Review non-academic program assessment/review and non-academic program prioritization.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Changes in organizational and reporting structure of divisions, offices, campuses, and departments.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Flow of communication including transmittal of documents between and among divisions, offices, campuses, and departments.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Sharing information, having purposeful dialogue, and solving problems among divisions, offices, departments, and campuses.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New policies and procedures including amendments to existing policies and procedures that were recommended by committees, divisions, offices, campuses, and departments.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Take actions to improve effectiveness and efficiency of office operations.</w:t>
      </w:r>
    </w:p>
    <w:p w:rsidR="00A9613C" w:rsidRPr="00A9613C" w:rsidRDefault="00A9613C" w:rsidP="00A961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 xml:space="preserve">Any other issues and concerns that will improve the operations and activities </w:t>
      </w:r>
      <w:r w:rsidR="00C61C27">
        <w:rPr>
          <w:rFonts w:ascii="Arial" w:hAnsi="Arial" w:cs="Arial"/>
        </w:rPr>
        <w:t>of</w:t>
      </w:r>
      <w:r w:rsidRPr="00A9613C">
        <w:rPr>
          <w:rFonts w:ascii="Arial" w:hAnsi="Arial" w:cs="Arial"/>
        </w:rPr>
        <w:t xml:space="preserve"> divisions, offices, campuses, and departments.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9613C">
        <w:rPr>
          <w:rFonts w:ascii="Arial" w:hAnsi="Arial" w:cs="Arial"/>
          <w:b/>
        </w:rPr>
        <w:t>G. Communication &amp; Distribution of Information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Agenda items may be provided by team members, committees, vice – presidents or the</w:t>
      </w: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President. The chairperson compiles the agenda and forwards it to team members prior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to meetings.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 xml:space="preserve">All meetings are to have minutes of meeting to be distributed electronically within </w:t>
      </w:r>
      <w:r w:rsidR="00D25C18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>working days of the meeting to members for their review. Members are to comment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within the next </w:t>
      </w:r>
      <w:r w:rsidR="00D25C18">
        <w:rPr>
          <w:rFonts w:ascii="Arial" w:hAnsi="Arial" w:cs="Arial"/>
        </w:rPr>
        <w:t>five</w:t>
      </w:r>
      <w:r w:rsidRPr="00A9613C">
        <w:rPr>
          <w:rFonts w:ascii="Arial" w:hAnsi="Arial" w:cs="Arial"/>
        </w:rPr>
        <w:t xml:space="preserve"> working days. The minutes are </w:t>
      </w:r>
      <w:r w:rsidR="00D25C18">
        <w:rPr>
          <w:rFonts w:ascii="Arial" w:hAnsi="Arial" w:cs="Arial"/>
        </w:rPr>
        <w:t>voted on at the next meeting, unless an electronic vote is requested by the Chair.</w:t>
      </w:r>
    </w:p>
    <w:p w:rsidR="00D25C18" w:rsidRDefault="00D25C18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613C" w:rsidRP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13C">
        <w:rPr>
          <w:rFonts w:ascii="Arial" w:hAnsi="Arial" w:cs="Arial"/>
        </w:rPr>
        <w:t>Following each meeting, the chairperson informs all concerned of decisions and forwards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recommendations from the </w:t>
      </w:r>
      <w:r w:rsidR="00C61C27">
        <w:rPr>
          <w:rFonts w:ascii="Arial" w:hAnsi="Arial" w:cs="Arial"/>
        </w:rPr>
        <w:t>team</w:t>
      </w:r>
      <w:r w:rsidRPr="00A9613C">
        <w:rPr>
          <w:rFonts w:ascii="Arial" w:hAnsi="Arial" w:cs="Arial"/>
        </w:rPr>
        <w:t xml:space="preserve"> to the relevant parties. The chairperson also</w:t>
      </w:r>
      <w:r>
        <w:rPr>
          <w:rFonts w:ascii="Arial" w:hAnsi="Arial" w:cs="Arial"/>
        </w:rPr>
        <w:t xml:space="preserve"> </w:t>
      </w:r>
      <w:r w:rsidRPr="00A9613C">
        <w:rPr>
          <w:rFonts w:ascii="Arial" w:hAnsi="Arial" w:cs="Arial"/>
        </w:rPr>
        <w:t xml:space="preserve">updates the members of the action taken on the </w:t>
      </w:r>
      <w:r w:rsidR="00C61C27">
        <w:rPr>
          <w:rFonts w:ascii="Arial" w:hAnsi="Arial" w:cs="Arial"/>
        </w:rPr>
        <w:t>team</w:t>
      </w:r>
      <w:r w:rsidRPr="00A9613C">
        <w:rPr>
          <w:rFonts w:ascii="Arial" w:hAnsi="Arial" w:cs="Arial"/>
        </w:rPr>
        <w:t>’s recommendations.</w:t>
      </w:r>
    </w:p>
    <w:p w:rsidR="00A9613C" w:rsidRDefault="00A9613C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4BA3" w:rsidRPr="00A9613C" w:rsidRDefault="00C61C27" w:rsidP="00A961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A9613C" w:rsidRPr="00A9613C">
        <w:rPr>
          <w:rFonts w:ascii="Arial" w:hAnsi="Arial" w:cs="Arial"/>
        </w:rPr>
        <w:t xml:space="preserve"> members convey concerns and input on current issues from their respective</w:t>
      </w:r>
      <w:r w:rsidR="00A9613C">
        <w:rPr>
          <w:rFonts w:ascii="Arial" w:hAnsi="Arial" w:cs="Arial"/>
        </w:rPr>
        <w:t xml:space="preserve"> </w:t>
      </w:r>
      <w:r w:rsidR="00A9613C" w:rsidRPr="00A9613C">
        <w:rPr>
          <w:rFonts w:ascii="Arial" w:hAnsi="Arial" w:cs="Arial"/>
        </w:rPr>
        <w:t xml:space="preserve">areas to the </w:t>
      </w:r>
      <w:r>
        <w:rPr>
          <w:rFonts w:ascii="Arial" w:hAnsi="Arial" w:cs="Arial"/>
        </w:rPr>
        <w:t>team</w:t>
      </w:r>
      <w:r w:rsidR="00A9613C" w:rsidRPr="00A9613C">
        <w:rPr>
          <w:rFonts w:ascii="Arial" w:hAnsi="Arial" w:cs="Arial"/>
        </w:rPr>
        <w:t>. They also discuss the</w:t>
      </w:r>
      <w:r>
        <w:rPr>
          <w:rFonts w:ascii="Arial" w:hAnsi="Arial" w:cs="Arial"/>
        </w:rPr>
        <w:t xml:space="preserve"> issues being addressed by the team</w:t>
      </w:r>
      <w:r w:rsidR="00A9613C">
        <w:rPr>
          <w:rFonts w:ascii="Arial" w:hAnsi="Arial" w:cs="Arial"/>
        </w:rPr>
        <w:t xml:space="preserve"> </w:t>
      </w:r>
      <w:r w:rsidR="00A9613C" w:rsidRPr="00A9613C">
        <w:rPr>
          <w:rFonts w:ascii="Arial" w:hAnsi="Arial" w:cs="Arial"/>
        </w:rPr>
        <w:t xml:space="preserve">and share </w:t>
      </w:r>
      <w:r>
        <w:rPr>
          <w:rFonts w:ascii="Arial" w:hAnsi="Arial" w:cs="Arial"/>
        </w:rPr>
        <w:t>team</w:t>
      </w:r>
      <w:r w:rsidR="00A9613C" w:rsidRPr="00A9613C">
        <w:rPr>
          <w:rFonts w:ascii="Arial" w:hAnsi="Arial" w:cs="Arial"/>
        </w:rPr>
        <w:t xml:space="preserve"> minutes with the community they represent.</w:t>
      </w:r>
    </w:p>
    <w:sectPr w:rsidR="00354BA3" w:rsidRPr="00A9613C" w:rsidSect="00A9613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F1" w:rsidRDefault="00E771F1" w:rsidP="00531AE9">
      <w:r>
        <w:separator/>
      </w:r>
    </w:p>
  </w:endnote>
  <w:endnote w:type="continuationSeparator" w:id="0">
    <w:p w:rsidR="00E771F1" w:rsidRDefault="00E771F1" w:rsidP="005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4C" w:rsidRDefault="001D344C" w:rsidP="00531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44C" w:rsidRDefault="001D344C" w:rsidP="00531A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4C" w:rsidRDefault="001D344C" w:rsidP="00531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1F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344C" w:rsidRDefault="001D344C" w:rsidP="00531A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F1" w:rsidRDefault="00E771F1" w:rsidP="00531AE9">
      <w:r>
        <w:separator/>
      </w:r>
    </w:p>
  </w:footnote>
  <w:footnote w:type="continuationSeparator" w:id="0">
    <w:p w:rsidR="00E771F1" w:rsidRDefault="00E771F1" w:rsidP="0053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9C1"/>
    <w:multiLevelType w:val="hybridMultilevel"/>
    <w:tmpl w:val="AB0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2AD"/>
    <w:multiLevelType w:val="hybridMultilevel"/>
    <w:tmpl w:val="A7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3C6F"/>
    <w:multiLevelType w:val="hybridMultilevel"/>
    <w:tmpl w:val="789A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8415B"/>
    <w:multiLevelType w:val="hybridMultilevel"/>
    <w:tmpl w:val="F2D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5440F"/>
    <w:multiLevelType w:val="hybridMultilevel"/>
    <w:tmpl w:val="6CCE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24A3"/>
    <w:multiLevelType w:val="hybridMultilevel"/>
    <w:tmpl w:val="72C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C"/>
    <w:rsid w:val="001D344C"/>
    <w:rsid w:val="00233876"/>
    <w:rsid w:val="002A2F5C"/>
    <w:rsid w:val="003066F9"/>
    <w:rsid w:val="00337953"/>
    <w:rsid w:val="00354BA3"/>
    <w:rsid w:val="003D01FA"/>
    <w:rsid w:val="00531AE9"/>
    <w:rsid w:val="0058465B"/>
    <w:rsid w:val="006C1E71"/>
    <w:rsid w:val="00700F6A"/>
    <w:rsid w:val="007F04D7"/>
    <w:rsid w:val="009D2ADC"/>
    <w:rsid w:val="00A279FE"/>
    <w:rsid w:val="00A9613C"/>
    <w:rsid w:val="00BA3756"/>
    <w:rsid w:val="00C61C27"/>
    <w:rsid w:val="00D25C18"/>
    <w:rsid w:val="00E771F1"/>
    <w:rsid w:val="00F346FA"/>
    <w:rsid w:val="00F66A6A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47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E9"/>
  </w:style>
  <w:style w:type="character" w:styleId="PageNumber">
    <w:name w:val="page number"/>
    <w:basedOn w:val="DefaultParagraphFont"/>
    <w:uiPriority w:val="99"/>
    <w:semiHidden/>
    <w:unhideWhenUsed/>
    <w:rsid w:val="00531A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E9"/>
  </w:style>
  <w:style w:type="character" w:styleId="PageNumber">
    <w:name w:val="page number"/>
    <w:basedOn w:val="DefaultParagraphFont"/>
    <w:uiPriority w:val="99"/>
    <w:semiHidden/>
    <w:unhideWhenUsed/>
    <w:rsid w:val="0053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DBA9C-F8B5-D94A-92E2-99CD3E1C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946</Words>
  <Characters>5393</Characters>
  <Application>Microsoft Macintosh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Krystilyn Atkinson</dc:creator>
  <cp:keywords/>
  <dc:description/>
  <cp:lastModifiedBy>Grilly Jack</cp:lastModifiedBy>
  <cp:revision>3</cp:revision>
  <dcterms:created xsi:type="dcterms:W3CDTF">2017-11-27T22:54:00Z</dcterms:created>
  <dcterms:modified xsi:type="dcterms:W3CDTF">2019-04-23T02:00:00Z</dcterms:modified>
</cp:coreProperties>
</file>