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8C5CA0" w:rsidP="001706BD">
            <w:pPr>
              <w:rPr>
                <w:rFonts w:ascii="Times New Roman" w:hAnsi="Times New Roman" w:cs="Times New Roman"/>
                <w:sz w:val="20"/>
                <w:szCs w:val="20"/>
              </w:rPr>
            </w:pPr>
            <w:r>
              <w:rPr>
                <w:rFonts w:ascii="Times New Roman" w:hAnsi="Times New Roman" w:cs="Times New Roman"/>
                <w:sz w:val="20"/>
                <w:szCs w:val="20"/>
              </w:rPr>
              <w:t>October 10</w:t>
            </w:r>
            <w:r w:rsidR="00483F43">
              <w:rPr>
                <w:rFonts w:ascii="Times New Roman" w:hAnsi="Times New Roman" w:cs="Times New Roman"/>
                <w:sz w:val="20"/>
                <w:szCs w:val="20"/>
              </w:rPr>
              <w:t>, 2022</w:t>
            </w:r>
          </w:p>
        </w:tc>
        <w:tc>
          <w:tcPr>
            <w:tcW w:w="2746" w:type="dxa"/>
          </w:tcPr>
          <w:p w:rsidR="00661557" w:rsidRPr="009C2E30" w:rsidRDefault="005F13CF" w:rsidP="001706BD">
            <w:pPr>
              <w:rPr>
                <w:rFonts w:ascii="Times New Roman" w:hAnsi="Times New Roman" w:cs="Times New Roman"/>
                <w:sz w:val="20"/>
                <w:szCs w:val="20"/>
              </w:rPr>
            </w:pPr>
            <w:r>
              <w:rPr>
                <w:rFonts w:ascii="Times New Roman" w:hAnsi="Times New Roman" w:cs="Times New Roman"/>
                <w:sz w:val="20"/>
                <w:szCs w:val="20"/>
              </w:rPr>
              <w:t>3:07</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9C2E30" w:rsidP="001706BD">
            <w:pPr>
              <w:rPr>
                <w:rFonts w:ascii="Times New Roman" w:hAnsi="Times New Roman" w:cs="Times New Roman"/>
              </w:rPr>
            </w:pPr>
            <w:r>
              <w:rPr>
                <w:rFonts w:ascii="Times New Roman" w:hAnsi="Times New Roman" w:cs="Times New Roman"/>
              </w:rPr>
              <w:t>Zoom</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8C5CA0">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8C5CA0">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8C5CA0">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8C5CA0">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8C5CA0">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133704" w:rsidRDefault="00133704" w:rsidP="008C5CA0">
                  <w:pPr>
                    <w:framePr w:hSpace="180" w:wrap="around" w:vAnchor="text" w:hAnchor="margin" w:y="-311"/>
                    <w:rPr>
                      <w:rFonts w:ascii="Times New Roman" w:hAnsi="Times New Roman" w:cs="Times New Roman"/>
                      <w:sz w:val="20"/>
                      <w:szCs w:val="20"/>
                    </w:rPr>
                  </w:pPr>
                  <w:bookmarkStart w:id="0" w:name="Check1"/>
                </w:p>
                <w:p w:rsidR="00661557" w:rsidRPr="009C2E30" w:rsidRDefault="007E4CFC"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214351"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proofErr w:type="spellStart"/>
                  <w:r>
                    <w:rPr>
                      <w:rFonts w:ascii="Times New Roman" w:hAnsi="Times New Roman" w:cs="Times New Roman"/>
                      <w:sz w:val="20"/>
                      <w:szCs w:val="20"/>
                    </w:rPr>
                    <w:t>Ya</w:t>
                  </w:r>
                  <w:r w:rsidR="005F13CF">
                    <w:rPr>
                      <w:rFonts w:ascii="Times New Roman" w:hAnsi="Times New Roman" w:cs="Times New Roman"/>
                      <w:sz w:val="20"/>
                      <w:szCs w:val="20"/>
                    </w:rPr>
                    <w:t>rofmal</w:t>
                  </w:r>
                  <w:proofErr w:type="spellEnd"/>
                </w:p>
              </w:tc>
              <w:bookmarkEnd w:id="0"/>
              <w:tc>
                <w:tcPr>
                  <w:tcW w:w="1343" w:type="dxa"/>
                </w:tcPr>
                <w:p w:rsidR="00661557" w:rsidRPr="00661557" w:rsidRDefault="00367C27" w:rsidP="008C5CA0">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8C5CA0">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8C5CA0">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8C5CA0">
                  <w:pPr>
                    <w:framePr w:hSpace="180" w:wrap="around" w:vAnchor="text" w:hAnchor="margin" w:y="-311"/>
                    <w:rPr>
                      <w:rFonts w:ascii="Times New Roman" w:hAnsi="Times New Roman" w:cs="Times New Roman"/>
                    </w:rPr>
                  </w:pPr>
                </w:p>
                <w:p w:rsidR="00661557" w:rsidRPr="00661557" w:rsidRDefault="007E4CFC" w:rsidP="008C5CA0">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5F13CF" w:rsidP="008C5CA0">
                  <w:pPr>
                    <w:framePr w:hSpace="180" w:wrap="around" w:vAnchor="text" w:hAnchor="margin" w:y="-311"/>
                    <w:rPr>
                      <w:rFonts w:ascii="Times New Roman" w:hAnsi="Times New Roman" w:cs="Times New Roman"/>
                    </w:rPr>
                  </w:pPr>
                  <w:r>
                    <w:rPr>
                      <w:rFonts w:ascii="Times New Roman" w:hAnsi="Times New Roman" w:cs="Times New Roman"/>
                    </w:rPr>
                    <w:t xml:space="preserve">Julius </w:t>
                  </w:r>
                  <w:proofErr w:type="spellStart"/>
                  <w:r>
                    <w:rPr>
                      <w:rFonts w:ascii="Times New Roman" w:hAnsi="Times New Roman" w:cs="Times New Roman"/>
                    </w:rPr>
                    <w:t>Cecilio</w:t>
                  </w:r>
                  <w:proofErr w:type="spellEnd"/>
                </w:p>
              </w:tc>
              <w:tc>
                <w:tcPr>
                  <w:tcW w:w="1343" w:type="dxa"/>
                </w:tcPr>
                <w:p w:rsidR="00661557" w:rsidRPr="00661557" w:rsidRDefault="00B40D2B" w:rsidP="008C5CA0">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8C5CA0">
                  <w:pPr>
                    <w:framePr w:hSpace="180" w:wrap="around" w:vAnchor="text" w:hAnchor="margin" w:y="-311"/>
                    <w:jc w:val="right"/>
                    <w:rPr>
                      <w:rFonts w:ascii="Times New Roman" w:hAnsi="Times New Roman" w:cs="Times New Roman"/>
                      <w:i/>
                      <w:sz w:val="20"/>
                      <w:szCs w:val="20"/>
                    </w:rPr>
                  </w:pPr>
                </w:p>
              </w:tc>
              <w:tc>
                <w:tcPr>
                  <w:tcW w:w="1819" w:type="dxa"/>
                </w:tcPr>
                <w:p w:rsidR="007D2E85" w:rsidRPr="00661557" w:rsidRDefault="007D2E85" w:rsidP="008C5CA0">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8C5CA0">
                  <w:pPr>
                    <w:framePr w:hSpace="180" w:wrap="around" w:vAnchor="text" w:hAnchor="margin" w:y="-311"/>
                    <w:rPr>
                      <w:rFonts w:ascii="Times New Roman" w:hAnsi="Times New Roman" w:cs="Times New Roman"/>
                      <w:sz w:val="20"/>
                      <w:szCs w:val="20"/>
                    </w:rPr>
                  </w:pPr>
                </w:p>
                <w:p w:rsidR="00661557" w:rsidRPr="009C2E30" w:rsidRDefault="007E4CFC"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8C5CA0">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8C5CA0">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8C5CA0">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8C5CA0">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8C5CA0">
                  <w:pPr>
                    <w:framePr w:hSpace="180" w:wrap="around" w:vAnchor="text" w:hAnchor="margin" w:y="-311"/>
                    <w:rPr>
                      <w:rFonts w:ascii="Times New Roman" w:hAnsi="Times New Roman" w:cs="Times New Roman"/>
                      <w:sz w:val="20"/>
                      <w:szCs w:val="20"/>
                    </w:rPr>
                  </w:pPr>
                </w:p>
                <w:p w:rsidR="00661557" w:rsidRPr="009C2E30" w:rsidRDefault="009C2E30" w:rsidP="008C5CA0">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B40D2B"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Roselle </w:t>
                  </w:r>
                  <w:proofErr w:type="spellStart"/>
                  <w:r>
                    <w:rPr>
                      <w:rFonts w:ascii="Times New Roman" w:hAnsi="Times New Roman" w:cs="Times New Roman"/>
                      <w:sz w:val="20"/>
                      <w:szCs w:val="20"/>
                    </w:rPr>
                    <w:t>Togonon</w:t>
                  </w:r>
                  <w:proofErr w:type="spellEnd"/>
                </w:p>
              </w:tc>
              <w:tc>
                <w:tcPr>
                  <w:tcW w:w="1343" w:type="dxa"/>
                </w:tcPr>
                <w:p w:rsidR="00661557" w:rsidRPr="00661557" w:rsidRDefault="00B110BC" w:rsidP="008C5CA0">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8C5CA0">
                  <w:pPr>
                    <w:pStyle w:val="ListParagraph"/>
                    <w:framePr w:hSpace="180" w:wrap="around" w:vAnchor="text" w:hAnchor="margin" w:y="-311"/>
                    <w:tabs>
                      <w:tab w:val="right" w:pos="1127"/>
                    </w:tabs>
                    <w:jc w:val="right"/>
                    <w:rPr>
                      <w:rFonts w:ascii="Times New Roman" w:hAnsi="Times New Roman" w:cs="Times New Roman"/>
                      <w:sz w:val="20"/>
                      <w:szCs w:val="20"/>
                    </w:rPr>
                  </w:pPr>
                </w:p>
              </w:tc>
              <w:tc>
                <w:tcPr>
                  <w:tcW w:w="1819" w:type="dxa"/>
                </w:tcPr>
                <w:p w:rsidR="00661557" w:rsidRPr="00661557" w:rsidRDefault="00661557" w:rsidP="008C5CA0">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8C5CA0">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8C5CA0">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8C5CA0">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8C5CA0">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661557" w:rsidP="008C5CA0">
                  <w:pPr>
                    <w:framePr w:hSpace="180" w:wrap="around" w:vAnchor="text" w:hAnchor="margin" w:y="-311"/>
                    <w:ind w:left="720"/>
                    <w:jc w:val="center"/>
                    <w:rPr>
                      <w:rFonts w:ascii="Times New Roman" w:hAnsi="Times New Roman" w:cs="Times New Roman"/>
                      <w:i/>
                      <w:sz w:val="20"/>
                      <w:szCs w:val="20"/>
                    </w:rPr>
                  </w:pPr>
                </w:p>
              </w:tc>
              <w:tc>
                <w:tcPr>
                  <w:tcW w:w="1343" w:type="dxa"/>
                </w:tcPr>
                <w:p w:rsidR="00661557" w:rsidRPr="00661557" w:rsidRDefault="00133704"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 xml:space="preserve">X </w:t>
                  </w:r>
                </w:p>
              </w:tc>
              <w:tc>
                <w:tcPr>
                  <w:tcW w:w="1819" w:type="dxa"/>
                </w:tcPr>
                <w:p w:rsidR="00661557" w:rsidRPr="0034682E" w:rsidRDefault="00133704" w:rsidP="008C5CA0">
                  <w:pPr>
                    <w:framePr w:hSpace="180" w:wrap="around" w:vAnchor="text" w:hAnchor="margin" w:y="-311"/>
                    <w:tabs>
                      <w:tab w:val="left" w:pos="200"/>
                    </w:tabs>
                    <w:rPr>
                      <w:rFonts w:ascii="Times New Roman" w:hAnsi="Times New Roman" w:cs="Times New Roman"/>
                      <w:sz w:val="20"/>
                      <w:szCs w:val="20"/>
                    </w:rPr>
                  </w:pPr>
                  <w:r>
                    <w:rPr>
                      <w:rFonts w:ascii="Times New Roman" w:hAnsi="Times New Roman" w:cs="Times New Roman"/>
                      <w:sz w:val="20"/>
                      <w:szCs w:val="20"/>
                    </w:rPr>
                    <w:t>Medical Emergency</w:t>
                  </w:r>
                </w:p>
              </w:tc>
            </w:tr>
            <w:tr w:rsidR="00661557" w:rsidRPr="00661557" w:rsidTr="008F533A">
              <w:trPr>
                <w:trHeight w:val="457"/>
              </w:trPr>
              <w:tc>
                <w:tcPr>
                  <w:tcW w:w="3039" w:type="dxa"/>
                </w:tcPr>
                <w:p w:rsidR="00661557" w:rsidRPr="009C2E30" w:rsidRDefault="005F13CF"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Staff</w:t>
                  </w:r>
                  <w:r w:rsidR="00D2667A">
                    <w:rPr>
                      <w:rFonts w:ascii="Times New Roman" w:hAnsi="Times New Roman" w:cs="Times New Roman"/>
                      <w:sz w:val="20"/>
                      <w:szCs w:val="20"/>
                    </w:rPr>
                    <w:t>. rep</w:t>
                  </w:r>
                </w:p>
              </w:tc>
              <w:tc>
                <w:tcPr>
                  <w:tcW w:w="1858" w:type="dxa"/>
                </w:tcPr>
                <w:p w:rsidR="00661557" w:rsidRPr="009C2E30" w:rsidRDefault="005F13CF"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Leyolani</w:t>
                  </w:r>
                  <w:proofErr w:type="spellEnd"/>
                  <w:r>
                    <w:rPr>
                      <w:rFonts w:ascii="Times New Roman" w:hAnsi="Times New Roman" w:cs="Times New Roman"/>
                      <w:sz w:val="20"/>
                      <w:szCs w:val="20"/>
                    </w:rPr>
                    <w:t xml:space="preserve"> S. Anson</w:t>
                  </w:r>
                </w:p>
              </w:tc>
              <w:tc>
                <w:tcPr>
                  <w:tcW w:w="1343" w:type="dxa"/>
                </w:tcPr>
                <w:p w:rsidR="00661557" w:rsidRPr="00661557" w:rsidRDefault="00661557"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133704"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34682E" w:rsidRDefault="00661557"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8C5CA0">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133704"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Staff:</w:t>
                  </w:r>
                </w:p>
              </w:tc>
              <w:tc>
                <w:tcPr>
                  <w:tcW w:w="1858" w:type="dxa"/>
                </w:tcPr>
                <w:p w:rsidR="00D75992"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D75992" w:rsidRPr="00B44430" w:rsidRDefault="00D75992"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8C5CA0">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133704"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Faculty:</w:t>
                  </w:r>
                </w:p>
              </w:tc>
              <w:tc>
                <w:tcPr>
                  <w:tcW w:w="1858" w:type="dxa"/>
                </w:tcPr>
                <w:p w:rsidR="0034682E" w:rsidRDefault="0034682E" w:rsidP="008C5CA0">
                  <w:pPr>
                    <w:framePr w:hSpace="180" w:wrap="around" w:vAnchor="text" w:hAnchor="margin" w:y="-311"/>
                    <w:rPr>
                      <w:rFonts w:ascii="Times New Roman" w:hAnsi="Times New Roman" w:cs="Times New Roman"/>
                      <w:sz w:val="20"/>
                      <w:szCs w:val="20"/>
                    </w:rPr>
                  </w:pPr>
                </w:p>
              </w:tc>
              <w:tc>
                <w:tcPr>
                  <w:tcW w:w="1343" w:type="dxa"/>
                </w:tcPr>
                <w:p w:rsidR="0034682E" w:rsidRPr="00B44430" w:rsidRDefault="0034682E"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4682E" w:rsidP="008C5CA0">
                  <w:pPr>
                    <w:pStyle w:val="ListParagraph"/>
                    <w:framePr w:hSpace="180" w:wrap="around" w:vAnchor="text" w:hAnchor="margin" w:y="-311"/>
                    <w:jc w:val="right"/>
                    <w:rPr>
                      <w:rFonts w:ascii="Times New Roman" w:hAnsi="Times New Roman" w:cs="Times New Roman"/>
                      <w:sz w:val="20"/>
                      <w:szCs w:val="20"/>
                    </w:rPr>
                  </w:pPr>
                </w:p>
              </w:tc>
              <w:tc>
                <w:tcPr>
                  <w:tcW w:w="1819" w:type="dxa"/>
                </w:tcPr>
                <w:p w:rsidR="0034682E" w:rsidRDefault="0034682E"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FMI Staff:</w:t>
                  </w:r>
                </w:p>
              </w:tc>
              <w:tc>
                <w:tcPr>
                  <w:tcW w:w="1858" w:type="dxa"/>
                </w:tcPr>
                <w:p w:rsidR="00661557" w:rsidRPr="00B44430" w:rsidRDefault="00133704"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661557"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661557"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Staff:</w:t>
                  </w:r>
                </w:p>
              </w:tc>
              <w:tc>
                <w:tcPr>
                  <w:tcW w:w="1858"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133704" w:rsidP="008C5CA0">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8C5CA0">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Faculty:</w:t>
                  </w:r>
                </w:p>
              </w:tc>
              <w:tc>
                <w:tcPr>
                  <w:tcW w:w="1858"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Gina E. </w:t>
                  </w:r>
                  <w:proofErr w:type="spellStart"/>
                  <w:r>
                    <w:rPr>
                      <w:rFonts w:ascii="Times New Roman" w:hAnsi="Times New Roman" w:cs="Times New Roman"/>
                      <w:sz w:val="20"/>
                      <w:szCs w:val="20"/>
                    </w:rPr>
                    <w:t>Banua</w:t>
                  </w:r>
                  <w:proofErr w:type="spellEnd"/>
                </w:p>
              </w:tc>
              <w:tc>
                <w:tcPr>
                  <w:tcW w:w="1343" w:type="dxa"/>
                </w:tcPr>
                <w:p w:rsidR="00661557" w:rsidRPr="00B44430" w:rsidRDefault="00367C27" w:rsidP="008C5CA0">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8C5CA0">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Faculty:</w:t>
                  </w:r>
                </w:p>
              </w:tc>
              <w:tc>
                <w:tcPr>
                  <w:tcW w:w="1858" w:type="dxa"/>
                </w:tcPr>
                <w:p w:rsidR="00661557" w:rsidRPr="00B44430"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Timothy </w:t>
                  </w:r>
                  <w:proofErr w:type="spellStart"/>
                  <w:r>
                    <w:rPr>
                      <w:rFonts w:ascii="Times New Roman" w:hAnsi="Times New Roman" w:cs="Times New Roman"/>
                      <w:sz w:val="20"/>
                      <w:szCs w:val="20"/>
                    </w:rPr>
                    <w:t>Mamangon</w:t>
                  </w:r>
                  <w:proofErr w:type="spellEnd"/>
                </w:p>
              </w:tc>
              <w:tc>
                <w:tcPr>
                  <w:tcW w:w="1343" w:type="dxa"/>
                </w:tcPr>
                <w:p w:rsidR="00661557" w:rsidRPr="00B44430" w:rsidRDefault="00B110BC" w:rsidP="008C5CA0">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B44430" w:rsidRDefault="00661557" w:rsidP="008C5CA0">
                  <w:pPr>
                    <w:pStyle w:val="ListParagraph"/>
                    <w:framePr w:hSpace="180" w:wrap="around" w:vAnchor="text" w:hAnchor="margin" w:y="-311"/>
                    <w:jc w:val="right"/>
                    <w:rPr>
                      <w:rFonts w:ascii="Times New Roman" w:hAnsi="Times New Roman" w:cs="Times New Roman"/>
                      <w:i/>
                      <w:sz w:val="20"/>
                      <w:szCs w:val="20"/>
                    </w:rPr>
                  </w:pPr>
                </w:p>
              </w:tc>
              <w:tc>
                <w:tcPr>
                  <w:tcW w:w="1819" w:type="dxa"/>
                </w:tcPr>
                <w:p w:rsidR="00661557" w:rsidRPr="00B44430" w:rsidRDefault="00661557" w:rsidP="008C5CA0">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President’s Office:</w:t>
                  </w:r>
                </w:p>
              </w:tc>
              <w:tc>
                <w:tcPr>
                  <w:tcW w:w="1858" w:type="dxa"/>
                </w:tcPr>
                <w:p w:rsidR="00661557" w:rsidRPr="008F533A" w:rsidRDefault="00133704" w:rsidP="008C5CA0">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Hadleen</w:t>
                  </w:r>
                  <w:proofErr w:type="spellEnd"/>
                  <w:r>
                    <w:rPr>
                      <w:rFonts w:ascii="Times New Roman" w:hAnsi="Times New Roman" w:cs="Times New Roman"/>
                      <w:sz w:val="20"/>
                      <w:szCs w:val="20"/>
                    </w:rPr>
                    <w:t xml:space="preserve"> Hadley</w:t>
                  </w:r>
                </w:p>
              </w:tc>
              <w:tc>
                <w:tcPr>
                  <w:tcW w:w="1343" w:type="dxa"/>
                </w:tcPr>
                <w:p w:rsidR="00661557" w:rsidRPr="008F533A" w:rsidRDefault="00661557" w:rsidP="008C5CA0">
                  <w:pPr>
                    <w:framePr w:hSpace="180" w:wrap="around" w:vAnchor="text" w:hAnchor="margin" w:y="-311"/>
                    <w:ind w:left="720"/>
                    <w:jc w:val="right"/>
                    <w:rPr>
                      <w:rFonts w:ascii="Times New Roman" w:hAnsi="Times New Roman" w:cs="Times New Roman"/>
                      <w:i/>
                      <w:sz w:val="20"/>
                      <w:szCs w:val="20"/>
                    </w:rPr>
                  </w:pPr>
                </w:p>
              </w:tc>
              <w:tc>
                <w:tcPr>
                  <w:tcW w:w="1343" w:type="dxa"/>
                </w:tcPr>
                <w:p w:rsidR="00B63242" w:rsidRPr="008F533A" w:rsidRDefault="00133704" w:rsidP="008C5CA0">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8C5CA0">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Staff:</w:t>
                  </w:r>
                </w:p>
              </w:tc>
              <w:tc>
                <w:tcPr>
                  <w:tcW w:w="1858" w:type="dxa"/>
                </w:tcPr>
                <w:p w:rsidR="00661557" w:rsidRPr="008F533A"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Ritchie Joy Valencia</w:t>
                  </w:r>
                </w:p>
              </w:tc>
              <w:tc>
                <w:tcPr>
                  <w:tcW w:w="1343" w:type="dxa"/>
                </w:tcPr>
                <w:p w:rsidR="00661557" w:rsidRPr="008F533A" w:rsidRDefault="00133704" w:rsidP="008C5CA0">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8F533A" w:rsidRDefault="00661557" w:rsidP="008C5CA0">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8C5CA0">
                  <w:pPr>
                    <w:framePr w:hSpace="180" w:wrap="around" w:vAnchor="text" w:hAnchor="margin" w:y="-311"/>
                    <w:tabs>
                      <w:tab w:val="left" w:pos="200"/>
                    </w:tabs>
                    <w:rPr>
                      <w:rFonts w:ascii="Times New Roman" w:hAnsi="Times New Roman" w:cs="Times New Roman"/>
                      <w:sz w:val="20"/>
                      <w:szCs w:val="20"/>
                    </w:rPr>
                  </w:pPr>
                </w:p>
              </w:tc>
            </w:tr>
            <w:tr w:rsidR="00B44430" w:rsidTr="008F533A">
              <w:tc>
                <w:tcPr>
                  <w:tcW w:w="3039" w:type="dxa"/>
                </w:tcPr>
                <w:p w:rsidR="008F533A" w:rsidRPr="008F533A" w:rsidRDefault="00133704"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B44430" w:rsidP="008C5CA0">
                  <w:pPr>
                    <w:framePr w:hSpace="180" w:wrap="around" w:vAnchor="text" w:hAnchor="margin" w:y="-311"/>
                    <w:rPr>
                      <w:rFonts w:ascii="Times New Roman" w:hAnsi="Times New Roman" w:cs="Times New Roman"/>
                      <w:sz w:val="20"/>
                      <w:szCs w:val="20"/>
                    </w:rPr>
                  </w:pPr>
                </w:p>
              </w:tc>
              <w:tc>
                <w:tcPr>
                  <w:tcW w:w="1343" w:type="dxa"/>
                </w:tcPr>
                <w:p w:rsidR="00B44430" w:rsidRPr="008F533A" w:rsidRDefault="00367C27" w:rsidP="008C5CA0">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B44430" w:rsidP="008C5CA0">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8C5CA0">
                  <w:pPr>
                    <w:framePr w:hSpace="180" w:wrap="around" w:vAnchor="text" w:hAnchor="margin" w:y="-311"/>
                    <w:rPr>
                      <w:rFonts w:ascii="Times New Roman" w:hAnsi="Times New Roman" w:cs="Times New Roman"/>
                      <w:sz w:val="20"/>
                      <w:szCs w:val="20"/>
                    </w:rPr>
                  </w:pPr>
                </w:p>
              </w:tc>
            </w:tr>
            <w:tr w:rsidR="00B44430" w:rsidTr="00BD4E43">
              <w:trPr>
                <w:trHeight w:val="320"/>
              </w:trPr>
              <w:tc>
                <w:tcPr>
                  <w:tcW w:w="3039" w:type="dxa"/>
                </w:tcPr>
                <w:p w:rsidR="00B44430" w:rsidRPr="008F533A" w:rsidRDefault="00B44430" w:rsidP="008C5CA0">
                  <w:pPr>
                    <w:framePr w:hSpace="180" w:wrap="around" w:vAnchor="text" w:hAnchor="margin" w:y="-311"/>
                    <w:rPr>
                      <w:rFonts w:ascii="Times New Roman" w:hAnsi="Times New Roman" w:cs="Times New Roman"/>
                      <w:sz w:val="20"/>
                      <w:szCs w:val="20"/>
                    </w:rPr>
                  </w:pPr>
                </w:p>
              </w:tc>
              <w:tc>
                <w:tcPr>
                  <w:tcW w:w="1858" w:type="dxa"/>
                </w:tcPr>
                <w:p w:rsidR="00B44430" w:rsidRPr="008F533A" w:rsidRDefault="00B44430" w:rsidP="008C5CA0">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8C5CA0">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8C5CA0">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8C5CA0">
                  <w:pPr>
                    <w:framePr w:hSpace="180" w:wrap="around" w:vAnchor="text" w:hAnchor="margin" w:y="-311"/>
                    <w:rPr>
                      <w:rFonts w:ascii="Times New Roman" w:hAnsi="Times New Roman" w:cs="Times New Roman"/>
                      <w:sz w:val="20"/>
                      <w:szCs w:val="20"/>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C97303">
            <w:pPr>
              <w:pStyle w:val="NoSpacing"/>
              <w:numPr>
                <w:ilvl w:val="0"/>
                <w:numId w:val="1"/>
              </w:numPr>
              <w:rPr>
                <w:b/>
              </w:rPr>
            </w:pPr>
            <w:r>
              <w:rPr>
                <w:b/>
              </w:rPr>
              <w:t xml:space="preserve">Attendance: </w:t>
            </w:r>
          </w:p>
          <w:p w:rsidR="009B0179" w:rsidRDefault="009B0179" w:rsidP="00C97303">
            <w:pPr>
              <w:pStyle w:val="NoSpacing"/>
              <w:numPr>
                <w:ilvl w:val="0"/>
                <w:numId w:val="1"/>
              </w:numPr>
              <w:rPr>
                <w:b/>
              </w:rPr>
            </w:pPr>
            <w:r>
              <w:rPr>
                <w:b/>
              </w:rPr>
              <w:t>Announcements:</w:t>
            </w:r>
            <w:r w:rsidR="004C6AA3">
              <w:rPr>
                <w:b/>
              </w:rPr>
              <w:t xml:space="preserve"> </w:t>
            </w:r>
          </w:p>
          <w:p w:rsidR="0000614C" w:rsidRDefault="0000614C" w:rsidP="00C97303">
            <w:pPr>
              <w:pStyle w:val="NoSpacing"/>
              <w:numPr>
                <w:ilvl w:val="0"/>
                <w:numId w:val="1"/>
              </w:numPr>
              <w:rPr>
                <w:b/>
              </w:rPr>
            </w:pPr>
            <w:r>
              <w:rPr>
                <w:b/>
              </w:rPr>
              <w:t>Old Business</w:t>
            </w:r>
            <w:r w:rsidR="009B0179">
              <w:rPr>
                <w:b/>
              </w:rPr>
              <w:t xml:space="preserve">: </w:t>
            </w:r>
          </w:p>
          <w:p w:rsidR="004F45D8" w:rsidRPr="004F45D8" w:rsidRDefault="001F0841" w:rsidP="00C97303">
            <w:pPr>
              <w:pStyle w:val="NoSpacing"/>
              <w:numPr>
                <w:ilvl w:val="0"/>
                <w:numId w:val="1"/>
              </w:numPr>
              <w:rPr>
                <w:b/>
              </w:rPr>
            </w:pPr>
            <w:r>
              <w:rPr>
                <w:b/>
              </w:rPr>
              <w:t>New Busines</w:t>
            </w:r>
            <w:r w:rsidR="004F45D8">
              <w:rPr>
                <w:b/>
              </w:rPr>
              <w:t>s:</w:t>
            </w:r>
          </w:p>
          <w:p w:rsidR="001D03EF" w:rsidRDefault="008D71CD" w:rsidP="00C97303">
            <w:pPr>
              <w:pStyle w:val="NoSpacing"/>
              <w:numPr>
                <w:ilvl w:val="0"/>
                <w:numId w:val="1"/>
              </w:numPr>
              <w:rPr>
                <w:b/>
              </w:rPr>
            </w:pPr>
            <w:r>
              <w:rPr>
                <w:b/>
              </w:rPr>
              <w:t xml:space="preserve">Adjournment: </w:t>
            </w: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A560F4" w:rsidRDefault="00A560F4" w:rsidP="00A560F4">
            <w:pPr>
              <w:pStyle w:val="NoSpacing"/>
              <w:rPr>
                <w:b/>
              </w:rPr>
            </w:pPr>
            <w:bookmarkStart w:id="1" w:name="_GoBack"/>
            <w:r w:rsidRPr="00661557">
              <w:rPr>
                <w:b/>
              </w:rPr>
              <w:t>Ag</w:t>
            </w:r>
            <w:r>
              <w:rPr>
                <w:b/>
              </w:rPr>
              <w:t>enda/Major Topics of Discussion:</w:t>
            </w:r>
          </w:p>
          <w:p w:rsidR="00A560F4" w:rsidRDefault="00A560F4" w:rsidP="00A560F4">
            <w:pPr>
              <w:pStyle w:val="NoSpacing"/>
              <w:rPr>
                <w:b/>
              </w:rPr>
            </w:pPr>
          </w:p>
          <w:p w:rsidR="00A560F4" w:rsidRPr="007C1736" w:rsidRDefault="007528FA" w:rsidP="00C97303">
            <w:pPr>
              <w:pStyle w:val="NoSpacing"/>
              <w:numPr>
                <w:ilvl w:val="0"/>
                <w:numId w:val="2"/>
              </w:numPr>
              <w:rPr>
                <w:b/>
              </w:rPr>
            </w:pPr>
            <w:r>
              <w:rPr>
                <w:b/>
              </w:rPr>
              <w:t>Quorum was me</w:t>
            </w:r>
            <w:r w:rsidR="00133704">
              <w:rPr>
                <w:b/>
              </w:rPr>
              <w:t>t with 8</w:t>
            </w:r>
            <w:r w:rsidR="00B110BC">
              <w:rPr>
                <w:b/>
              </w:rPr>
              <w:t xml:space="preserve"> members </w:t>
            </w:r>
            <w:r w:rsidR="00133704">
              <w:rPr>
                <w:b/>
              </w:rPr>
              <w:t xml:space="preserve">were </w:t>
            </w:r>
            <w:r w:rsidR="00B110BC">
              <w:rPr>
                <w:b/>
              </w:rPr>
              <w:t>present at 3:00</w:t>
            </w:r>
            <w:r w:rsidR="00A560F4">
              <w:rPr>
                <w:b/>
              </w:rPr>
              <w:t xml:space="preserve"> pm so the </w:t>
            </w:r>
            <w:r w:rsidR="00A560F4" w:rsidRPr="00506F01">
              <w:rPr>
                <w:b/>
              </w:rPr>
              <w:t>Chair proceeded with the meeting</w:t>
            </w:r>
          </w:p>
          <w:p w:rsidR="00A560F4" w:rsidRDefault="00483F43" w:rsidP="00C97303">
            <w:pPr>
              <w:pStyle w:val="NoSpacing"/>
              <w:numPr>
                <w:ilvl w:val="0"/>
                <w:numId w:val="2"/>
              </w:numPr>
              <w:rPr>
                <w:b/>
              </w:rPr>
            </w:pPr>
            <w:r>
              <w:rPr>
                <w:b/>
              </w:rPr>
              <w:t xml:space="preserve">Mission statement was read by </w:t>
            </w:r>
            <w:r w:rsidR="00B110BC">
              <w:rPr>
                <w:b/>
              </w:rPr>
              <w:t xml:space="preserve">Chair, </w:t>
            </w:r>
            <w:r w:rsidR="00BD5E21">
              <w:rPr>
                <w:b/>
              </w:rPr>
              <w:t xml:space="preserve">Xavier </w:t>
            </w:r>
            <w:proofErr w:type="spellStart"/>
            <w:r w:rsidR="00BD5E21">
              <w:rPr>
                <w:b/>
              </w:rPr>
              <w:t>Ya</w:t>
            </w:r>
            <w:r w:rsidR="005F13CF">
              <w:rPr>
                <w:b/>
              </w:rPr>
              <w:t>rofmal</w:t>
            </w:r>
            <w:proofErr w:type="spellEnd"/>
            <w:r w:rsidR="00E63149">
              <w:rPr>
                <w:b/>
              </w:rPr>
              <w:t xml:space="preserve"> </w:t>
            </w:r>
          </w:p>
          <w:p w:rsidR="00606079" w:rsidRPr="00606079" w:rsidRDefault="00606079" w:rsidP="00C97303">
            <w:pPr>
              <w:pStyle w:val="NoSpacing"/>
              <w:numPr>
                <w:ilvl w:val="0"/>
                <w:numId w:val="2"/>
              </w:numPr>
              <w:rPr>
                <w:b/>
              </w:rPr>
            </w:pPr>
            <w:r>
              <w:rPr>
                <w:b/>
              </w:rPr>
              <w:t xml:space="preserve">Mission Statement reads: </w:t>
            </w:r>
            <w:r>
              <w:t>The College of Micronesia-FSM is a learner-centered institution of higher education that is committed to the success of the Federated States of Micronesia by providing academic and career &amp; technical educational programs characterized by continuous improvement and best practices.</w:t>
            </w:r>
          </w:p>
          <w:p w:rsidR="00C030A1" w:rsidRDefault="00606079" w:rsidP="00C97303">
            <w:pPr>
              <w:pStyle w:val="NoSpacing"/>
              <w:numPr>
                <w:ilvl w:val="0"/>
                <w:numId w:val="2"/>
              </w:numPr>
              <w:rPr>
                <w:b/>
              </w:rPr>
            </w:pPr>
            <w:r>
              <w:rPr>
                <w:b/>
              </w:rPr>
              <w:t xml:space="preserve"> </w:t>
            </w:r>
            <w:r w:rsidR="003E631A">
              <w:rPr>
                <w:b/>
              </w:rPr>
              <w:t xml:space="preserve">Announcement: </w:t>
            </w:r>
          </w:p>
          <w:p w:rsidR="00061597" w:rsidRDefault="00133704" w:rsidP="00133704">
            <w:pPr>
              <w:pStyle w:val="NoSpacing"/>
              <w:numPr>
                <w:ilvl w:val="0"/>
                <w:numId w:val="12"/>
              </w:numPr>
              <w:rPr>
                <w:b/>
              </w:rPr>
            </w:pPr>
            <w:r>
              <w:rPr>
                <w:b/>
              </w:rPr>
              <w:t>No announcement from members</w:t>
            </w:r>
          </w:p>
          <w:p w:rsidR="001602AC" w:rsidRDefault="001602AC" w:rsidP="00C97303">
            <w:pPr>
              <w:pStyle w:val="NoSpacing"/>
              <w:numPr>
                <w:ilvl w:val="1"/>
                <w:numId w:val="4"/>
              </w:numPr>
              <w:rPr>
                <w:b/>
              </w:rPr>
            </w:pPr>
            <w:r>
              <w:rPr>
                <w:b/>
              </w:rPr>
              <w:t>Old Business:</w:t>
            </w:r>
          </w:p>
          <w:p w:rsidR="001602AC" w:rsidRDefault="00133704" w:rsidP="00C97303">
            <w:pPr>
              <w:pStyle w:val="NoSpacing"/>
              <w:numPr>
                <w:ilvl w:val="0"/>
                <w:numId w:val="5"/>
              </w:numPr>
              <w:rPr>
                <w:b/>
              </w:rPr>
            </w:pPr>
            <w:r>
              <w:rPr>
                <w:b/>
              </w:rPr>
              <w:t>Review of September minutes:</w:t>
            </w:r>
          </w:p>
          <w:p w:rsidR="00133704" w:rsidRDefault="00192646" w:rsidP="00133704">
            <w:pPr>
              <w:pStyle w:val="NoSpacing"/>
              <w:numPr>
                <w:ilvl w:val="0"/>
                <w:numId w:val="12"/>
              </w:numPr>
              <w:rPr>
                <w:b/>
              </w:rPr>
            </w:pPr>
            <w:r>
              <w:rPr>
                <w:b/>
              </w:rPr>
              <w:t>Spelling of Chair’s last name to be changed</w:t>
            </w:r>
          </w:p>
          <w:p w:rsidR="00192646" w:rsidRDefault="00192646" w:rsidP="00133704">
            <w:pPr>
              <w:pStyle w:val="NoSpacing"/>
              <w:numPr>
                <w:ilvl w:val="0"/>
                <w:numId w:val="12"/>
              </w:numPr>
              <w:rPr>
                <w:b/>
              </w:rPr>
            </w:pPr>
            <w:r>
              <w:rPr>
                <w:b/>
              </w:rPr>
              <w:t xml:space="preserve">Delete </w:t>
            </w:r>
            <w:proofErr w:type="spellStart"/>
            <w:r>
              <w:rPr>
                <w:b/>
              </w:rPr>
              <w:t>Cerilio</w:t>
            </w:r>
            <w:proofErr w:type="spellEnd"/>
            <w:r>
              <w:rPr>
                <w:b/>
              </w:rPr>
              <w:t xml:space="preserve"> from </w:t>
            </w:r>
            <w:r w:rsidR="00AE3FDF">
              <w:rPr>
                <w:b/>
              </w:rPr>
              <w:t xml:space="preserve"> FC list</w:t>
            </w:r>
          </w:p>
          <w:p w:rsidR="00DF3F2F" w:rsidRDefault="00DF3F2F" w:rsidP="00DF3F2F">
            <w:pPr>
              <w:pStyle w:val="NoSpacing"/>
              <w:numPr>
                <w:ilvl w:val="0"/>
                <w:numId w:val="5"/>
              </w:numPr>
              <w:rPr>
                <w:b/>
              </w:rPr>
            </w:pPr>
            <w:r>
              <w:rPr>
                <w:b/>
              </w:rPr>
              <w:t>TOR for Finance committee</w:t>
            </w:r>
          </w:p>
          <w:p w:rsidR="00DF3F2F" w:rsidRDefault="00DF3F2F" w:rsidP="00DF3F2F">
            <w:pPr>
              <w:pStyle w:val="NoSpacing"/>
              <w:numPr>
                <w:ilvl w:val="0"/>
                <w:numId w:val="16"/>
              </w:numPr>
              <w:rPr>
                <w:b/>
              </w:rPr>
            </w:pPr>
            <w:r>
              <w:rPr>
                <w:b/>
              </w:rPr>
              <w:t>Changes were made by Chair</w:t>
            </w:r>
          </w:p>
          <w:p w:rsidR="00DF3F2F" w:rsidRPr="00DF3F2F" w:rsidRDefault="00DF3F2F" w:rsidP="00DF3F2F">
            <w:pPr>
              <w:pStyle w:val="NoSpacing"/>
              <w:numPr>
                <w:ilvl w:val="0"/>
                <w:numId w:val="16"/>
              </w:numPr>
              <w:rPr>
                <w:b/>
              </w:rPr>
            </w:pPr>
            <w:r>
              <w:rPr>
                <w:b/>
              </w:rPr>
              <w:t>TOR to be posted on wiki with changes made</w:t>
            </w:r>
          </w:p>
          <w:p w:rsidR="001602AC" w:rsidRDefault="001602AC" w:rsidP="00C97303">
            <w:pPr>
              <w:pStyle w:val="NoSpacing"/>
              <w:numPr>
                <w:ilvl w:val="1"/>
                <w:numId w:val="6"/>
              </w:numPr>
              <w:rPr>
                <w:b/>
              </w:rPr>
            </w:pPr>
            <w:r>
              <w:rPr>
                <w:b/>
              </w:rPr>
              <w:t>New Business:</w:t>
            </w:r>
          </w:p>
          <w:p w:rsidR="006227A9" w:rsidRDefault="00F817D6" w:rsidP="00DF3F2F">
            <w:pPr>
              <w:pStyle w:val="NoSpacing"/>
              <w:numPr>
                <w:ilvl w:val="0"/>
                <w:numId w:val="17"/>
              </w:numPr>
              <w:rPr>
                <w:b/>
              </w:rPr>
            </w:pPr>
            <w:r>
              <w:rPr>
                <w:b/>
              </w:rPr>
              <w:t>Bookstore Procedure</w:t>
            </w:r>
            <w:r w:rsidR="00DF3F2F">
              <w:rPr>
                <w:b/>
              </w:rPr>
              <w:t>:</w:t>
            </w:r>
          </w:p>
          <w:p w:rsidR="00443358" w:rsidRDefault="00F817D6" w:rsidP="00C97303">
            <w:pPr>
              <w:pStyle w:val="NoSpacing"/>
              <w:numPr>
                <w:ilvl w:val="3"/>
                <w:numId w:val="8"/>
              </w:numPr>
              <w:rPr>
                <w:b/>
              </w:rPr>
            </w:pPr>
            <w:r>
              <w:rPr>
                <w:b/>
              </w:rPr>
              <w:t>Comptroller presented the Preliminary income of Bookstore and Dining Hall</w:t>
            </w:r>
          </w:p>
          <w:p w:rsidR="00D32586" w:rsidRDefault="00F817D6" w:rsidP="00C97303">
            <w:pPr>
              <w:pStyle w:val="NoSpacing"/>
              <w:numPr>
                <w:ilvl w:val="4"/>
                <w:numId w:val="10"/>
              </w:numPr>
              <w:rPr>
                <w:b/>
              </w:rPr>
            </w:pPr>
            <w:r>
              <w:rPr>
                <w:b/>
              </w:rPr>
              <w:t>Due to the loss of the income for Dining Hall, Comptroller suggested to look into a raise in the meal ticket</w:t>
            </w:r>
            <w:r w:rsidR="00D32586">
              <w:rPr>
                <w:b/>
              </w:rPr>
              <w:t>.</w:t>
            </w:r>
          </w:p>
          <w:p w:rsidR="00F817D6" w:rsidRDefault="00F817D6" w:rsidP="00F817D6">
            <w:pPr>
              <w:pStyle w:val="NoSpacing"/>
              <w:numPr>
                <w:ilvl w:val="0"/>
                <w:numId w:val="21"/>
              </w:numPr>
              <w:rPr>
                <w:b/>
              </w:rPr>
            </w:pPr>
            <w:r>
              <w:rPr>
                <w:b/>
              </w:rPr>
              <w:t xml:space="preserve">Comptroller stated that although there is the income of $100 thousand plus, we will still be </w:t>
            </w:r>
            <w:r w:rsidR="00276F17">
              <w:rPr>
                <w:b/>
              </w:rPr>
              <w:t>drop due to the fact that Bookstore does not buy fuel and utilities, and also bookstore no longer sells gadgets (cell phones, laptops)</w:t>
            </w:r>
          </w:p>
          <w:p w:rsidR="00276F17" w:rsidRDefault="00276F17" w:rsidP="00F817D6">
            <w:pPr>
              <w:pStyle w:val="NoSpacing"/>
              <w:numPr>
                <w:ilvl w:val="0"/>
                <w:numId w:val="21"/>
              </w:numPr>
              <w:rPr>
                <w:b/>
              </w:rPr>
            </w:pPr>
            <w:r>
              <w:rPr>
                <w:b/>
              </w:rPr>
              <w:t>Comptroller also stated that bookstore will be moving towards selling digital books (e-books) instead of the printed textbooks</w:t>
            </w:r>
          </w:p>
          <w:p w:rsidR="00276F17" w:rsidRDefault="00276F17" w:rsidP="00276F17">
            <w:pPr>
              <w:pStyle w:val="NoSpacing"/>
              <w:numPr>
                <w:ilvl w:val="5"/>
                <w:numId w:val="10"/>
              </w:numPr>
              <w:rPr>
                <w:b/>
              </w:rPr>
            </w:pPr>
            <w:r>
              <w:rPr>
                <w:b/>
              </w:rPr>
              <w:t>The switch to digital books will avoid the expenses of obsolete textbooks</w:t>
            </w:r>
          </w:p>
          <w:p w:rsidR="00276F17" w:rsidRDefault="00276F17" w:rsidP="00276F17">
            <w:pPr>
              <w:pStyle w:val="NoSpacing"/>
              <w:numPr>
                <w:ilvl w:val="5"/>
                <w:numId w:val="10"/>
              </w:numPr>
              <w:rPr>
                <w:b/>
              </w:rPr>
            </w:pPr>
            <w:r>
              <w:rPr>
                <w:b/>
              </w:rPr>
              <w:t>Easier for online students who are scattered from different campuses where bookstore can avoid the expensive mailing cost of mailing needed textbooks to students at other campuses</w:t>
            </w:r>
          </w:p>
          <w:p w:rsidR="00A81AD4" w:rsidRDefault="00A81AD4" w:rsidP="00276F17">
            <w:pPr>
              <w:pStyle w:val="NoSpacing"/>
              <w:numPr>
                <w:ilvl w:val="5"/>
                <w:numId w:val="10"/>
              </w:numPr>
              <w:rPr>
                <w:b/>
              </w:rPr>
            </w:pPr>
            <w:r>
              <w:rPr>
                <w:b/>
              </w:rPr>
              <w:t>Cengage gives a 20% discount for the digital books</w:t>
            </w:r>
          </w:p>
          <w:p w:rsidR="00276F17" w:rsidRDefault="00276F17" w:rsidP="00276F17">
            <w:pPr>
              <w:pStyle w:val="NoSpacing"/>
              <w:numPr>
                <w:ilvl w:val="0"/>
                <w:numId w:val="22"/>
              </w:numPr>
              <w:rPr>
                <w:b/>
              </w:rPr>
            </w:pPr>
            <w:r>
              <w:rPr>
                <w:b/>
              </w:rPr>
              <w:t>Comptroller stated that bookstore is still following the 20% mark up as stated in the Policy</w:t>
            </w:r>
          </w:p>
          <w:p w:rsidR="00276F17" w:rsidRDefault="00C24802" w:rsidP="00276F17">
            <w:pPr>
              <w:pStyle w:val="NoSpacing"/>
              <w:numPr>
                <w:ilvl w:val="0"/>
                <w:numId w:val="22"/>
              </w:numPr>
              <w:rPr>
                <w:b/>
              </w:rPr>
            </w:pPr>
            <w:r>
              <w:rPr>
                <w:b/>
              </w:rPr>
              <w:t>Question</w:t>
            </w:r>
            <w:r w:rsidR="00276F17">
              <w:rPr>
                <w:b/>
              </w:rPr>
              <w:t xml:space="preserve"> raised by National Campus Representative, Timothy </w:t>
            </w:r>
            <w:proofErr w:type="spellStart"/>
            <w:r w:rsidR="00276F17">
              <w:rPr>
                <w:b/>
              </w:rPr>
              <w:t>Mamangon</w:t>
            </w:r>
            <w:proofErr w:type="spellEnd"/>
          </w:p>
          <w:p w:rsidR="00C24802" w:rsidRDefault="00C24802" w:rsidP="00C24802">
            <w:pPr>
              <w:pStyle w:val="NoSpacing"/>
              <w:ind w:left="1740"/>
              <w:rPr>
                <w:b/>
              </w:rPr>
            </w:pPr>
            <w:r>
              <w:rPr>
                <w:b/>
              </w:rPr>
              <w:t>“Where does the operating surplus of the Bookstore go?”</w:t>
            </w:r>
          </w:p>
          <w:p w:rsidR="00C24802" w:rsidRDefault="00C24802" w:rsidP="00C24802">
            <w:pPr>
              <w:pStyle w:val="NoSpacing"/>
              <w:numPr>
                <w:ilvl w:val="6"/>
                <w:numId w:val="25"/>
              </w:numPr>
              <w:rPr>
                <w:b/>
              </w:rPr>
            </w:pPr>
            <w:r>
              <w:rPr>
                <w:b/>
              </w:rPr>
              <w:lastRenderedPageBreak/>
              <w:t>Comptroller answered that it goes to the Fund Balance of the</w:t>
            </w:r>
            <w:r w:rsidR="00601737">
              <w:rPr>
                <w:b/>
              </w:rPr>
              <w:t xml:space="preserve"> college.</w:t>
            </w:r>
          </w:p>
          <w:p w:rsidR="00601737" w:rsidRDefault="00601737" w:rsidP="00601737">
            <w:pPr>
              <w:pStyle w:val="NoSpacing"/>
              <w:numPr>
                <w:ilvl w:val="0"/>
                <w:numId w:val="26"/>
              </w:numPr>
              <w:rPr>
                <w:b/>
              </w:rPr>
            </w:pPr>
            <w:r>
              <w:rPr>
                <w:b/>
              </w:rPr>
              <w:t>Timothy suggested that an SBA representative should be represented and involved in the Finance meeting for these kinds of issues especially when it has to do with rates. He further recommended that we look at the projections based on the suggested changes of shifting to digital books.</w:t>
            </w:r>
          </w:p>
          <w:p w:rsidR="00601737" w:rsidRDefault="00601737" w:rsidP="00601737">
            <w:pPr>
              <w:pStyle w:val="NoSpacing"/>
              <w:numPr>
                <w:ilvl w:val="0"/>
                <w:numId w:val="26"/>
              </w:numPr>
              <w:rPr>
                <w:b/>
              </w:rPr>
            </w:pPr>
            <w:r>
              <w:rPr>
                <w:b/>
              </w:rPr>
              <w:t>Rosemary Manna, Yap staff representative added that we need to get all the data that we need so we can assess them and come up with the best solutions because the bookstore needs to be in operations.</w:t>
            </w:r>
          </w:p>
          <w:p w:rsidR="00601737" w:rsidRDefault="00601737" w:rsidP="00601737">
            <w:pPr>
              <w:pStyle w:val="NoSpacing"/>
              <w:numPr>
                <w:ilvl w:val="0"/>
                <w:numId w:val="26"/>
              </w:numPr>
              <w:rPr>
                <w:b/>
              </w:rPr>
            </w:pPr>
            <w:r>
              <w:rPr>
                <w:b/>
              </w:rPr>
              <w:t xml:space="preserve">Timothy also asked </w:t>
            </w:r>
            <w:r w:rsidR="00D14CBF">
              <w:rPr>
                <w:b/>
              </w:rPr>
              <w:t xml:space="preserve">if </w:t>
            </w:r>
            <w:r>
              <w:rPr>
                <w:b/>
              </w:rPr>
              <w:t>what is th</w:t>
            </w:r>
            <w:r w:rsidR="00D33900">
              <w:rPr>
                <w:b/>
              </w:rPr>
              <w:t xml:space="preserve">e schedule of updating the </w:t>
            </w:r>
            <w:proofErr w:type="gramStart"/>
            <w:r w:rsidR="00D33900">
              <w:rPr>
                <w:b/>
              </w:rPr>
              <w:t>rate</w:t>
            </w:r>
            <w:r w:rsidR="00D14CBF">
              <w:rPr>
                <w:b/>
              </w:rPr>
              <w:t>s</w:t>
            </w:r>
            <w:r>
              <w:rPr>
                <w:b/>
              </w:rPr>
              <w:t>?</w:t>
            </w:r>
            <w:proofErr w:type="gramEnd"/>
            <w:r>
              <w:rPr>
                <w:b/>
              </w:rPr>
              <w:t xml:space="preserve"> </w:t>
            </w:r>
          </w:p>
          <w:p w:rsidR="00D33900" w:rsidRDefault="00D33900" w:rsidP="00D33900">
            <w:pPr>
              <w:pStyle w:val="NoSpacing"/>
              <w:numPr>
                <w:ilvl w:val="5"/>
                <w:numId w:val="25"/>
              </w:numPr>
              <w:rPr>
                <w:b/>
              </w:rPr>
            </w:pPr>
            <w:r>
              <w:rPr>
                <w:b/>
              </w:rPr>
              <w:t>Comptroller replied that there is none but there is a schedule of reviewing the policy for every 5 years. However, if there is a need to be reviewed, it can be reviewed every year or when the need arises.</w:t>
            </w:r>
          </w:p>
          <w:p w:rsidR="002A2C04" w:rsidRDefault="00EC1C80" w:rsidP="002A2C04">
            <w:pPr>
              <w:pStyle w:val="NoSpacing"/>
              <w:numPr>
                <w:ilvl w:val="0"/>
                <w:numId w:val="29"/>
              </w:numPr>
              <w:rPr>
                <w:b/>
              </w:rPr>
            </w:pPr>
            <w:r>
              <w:rPr>
                <w:b/>
              </w:rPr>
              <w:t xml:space="preserve">Timothy suggested </w:t>
            </w:r>
            <w:proofErr w:type="gramStart"/>
            <w:r>
              <w:rPr>
                <w:b/>
              </w:rPr>
              <w:t>to inform</w:t>
            </w:r>
            <w:proofErr w:type="gramEnd"/>
            <w:r w:rsidR="002A2C04">
              <w:rPr>
                <w:b/>
              </w:rPr>
              <w:t xml:space="preserve"> Director </w:t>
            </w:r>
            <w:proofErr w:type="spellStart"/>
            <w:r w:rsidR="002A2C04">
              <w:rPr>
                <w:b/>
              </w:rPr>
              <w:t>Loatis</w:t>
            </w:r>
            <w:proofErr w:type="spellEnd"/>
            <w:r w:rsidR="002A2C04">
              <w:rPr>
                <w:b/>
              </w:rPr>
              <w:t xml:space="preserve"> that a student representative be represented in our next meeting as students are the ones purchasing from the bookstore and they should be aware of changes to be made.</w:t>
            </w:r>
          </w:p>
          <w:p w:rsidR="002A2C04" w:rsidRDefault="002A2C04" w:rsidP="002A2C04">
            <w:pPr>
              <w:pStyle w:val="NoSpacing"/>
              <w:numPr>
                <w:ilvl w:val="0"/>
                <w:numId w:val="29"/>
              </w:numPr>
              <w:rPr>
                <w:b/>
              </w:rPr>
            </w:pPr>
            <w:r>
              <w:rPr>
                <w:b/>
              </w:rPr>
              <w:t>Comptroller suggested that bookstore remain with the same rate of mark up so we can wait and see how it will be when switch to purchasing digital books. By then we can evaluate if there is really a need to change the rate.</w:t>
            </w:r>
          </w:p>
          <w:p w:rsidR="002A2C04" w:rsidRDefault="002A2C04" w:rsidP="002A2C04">
            <w:pPr>
              <w:pStyle w:val="NoSpacing"/>
              <w:numPr>
                <w:ilvl w:val="0"/>
                <w:numId w:val="29"/>
              </w:numPr>
              <w:rPr>
                <w:b/>
              </w:rPr>
            </w:pPr>
            <w:r>
              <w:rPr>
                <w:b/>
              </w:rPr>
              <w:t xml:space="preserve">It was moved by Timothy to adopt </w:t>
            </w:r>
            <w:r w:rsidR="00BD4E43">
              <w:rPr>
                <w:b/>
              </w:rPr>
              <w:t>the Procedures</w:t>
            </w:r>
            <w:r>
              <w:rPr>
                <w:b/>
              </w:rPr>
              <w:t xml:space="preserve"> with the rates with the condition that there will be a second review of the rates due to the changes by the digital book by end of the semester.</w:t>
            </w:r>
            <w:r w:rsidR="00BD4E43">
              <w:rPr>
                <w:b/>
              </w:rPr>
              <w:t xml:space="preserve"> All was in favor of the motion.</w:t>
            </w:r>
          </w:p>
          <w:p w:rsidR="00BD4E43" w:rsidRDefault="00BD4E43" w:rsidP="002A2C04">
            <w:pPr>
              <w:pStyle w:val="NoSpacing"/>
              <w:numPr>
                <w:ilvl w:val="0"/>
                <w:numId w:val="29"/>
              </w:numPr>
              <w:rPr>
                <w:b/>
              </w:rPr>
            </w:pPr>
            <w:r>
              <w:rPr>
                <w:b/>
              </w:rPr>
              <w:t>Comptroller then stated that she can hold on to the Procedures from not transmitting it to the Executive Committee up to the end of the quarter if ever there will be changes to the rates.</w:t>
            </w:r>
          </w:p>
          <w:p w:rsidR="00C24802" w:rsidRDefault="00C24802" w:rsidP="00C24802">
            <w:pPr>
              <w:pStyle w:val="NoSpacing"/>
              <w:ind w:left="2520"/>
              <w:rPr>
                <w:b/>
              </w:rPr>
            </w:pPr>
          </w:p>
          <w:p w:rsidR="00C24802" w:rsidRPr="00C24802" w:rsidRDefault="00C24802" w:rsidP="00352786">
            <w:pPr>
              <w:pStyle w:val="NoSpacing"/>
              <w:ind w:left="2520"/>
              <w:rPr>
                <w:b/>
              </w:rPr>
            </w:pPr>
          </w:p>
          <w:p w:rsidR="00276F17" w:rsidRDefault="00276F17" w:rsidP="00276F17">
            <w:pPr>
              <w:pStyle w:val="NoSpacing"/>
              <w:ind w:left="1800"/>
              <w:rPr>
                <w:b/>
              </w:rPr>
            </w:pPr>
          </w:p>
          <w:p w:rsidR="00A117E4" w:rsidRDefault="00A117E4" w:rsidP="00C97303">
            <w:pPr>
              <w:pStyle w:val="NoSpacing"/>
              <w:numPr>
                <w:ilvl w:val="1"/>
                <w:numId w:val="11"/>
              </w:numPr>
              <w:rPr>
                <w:b/>
              </w:rPr>
            </w:pPr>
            <w:r>
              <w:rPr>
                <w:b/>
              </w:rPr>
              <w:t>Adjournment: Meeting was adjourned at 3:57pm (</w:t>
            </w:r>
            <w:proofErr w:type="spellStart"/>
            <w:r>
              <w:rPr>
                <w:b/>
              </w:rPr>
              <w:t>Pohnpei</w:t>
            </w:r>
            <w:proofErr w:type="spellEnd"/>
            <w:r>
              <w:rPr>
                <w:b/>
              </w:rPr>
              <w:t xml:space="preserve"> Time)</w:t>
            </w:r>
          </w:p>
          <w:p w:rsidR="00A117E4" w:rsidRDefault="00A117E4" w:rsidP="00A117E4">
            <w:pPr>
              <w:pStyle w:val="NoSpacing"/>
              <w:rPr>
                <w:b/>
              </w:rPr>
            </w:pPr>
          </w:p>
          <w:p w:rsidR="00661557" w:rsidRPr="00661557" w:rsidRDefault="00661557" w:rsidP="00A117E4">
            <w:pPr>
              <w:pStyle w:val="NoSpacing"/>
            </w:pPr>
          </w:p>
        </w:tc>
      </w:tr>
      <w:bookmarkEnd w:id="1"/>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A12B68">
              <w:rPr>
                <w:rFonts w:ascii="Times New Roman" w:hAnsi="Times New Roman" w:cs="Times New Roman"/>
              </w:rPr>
              <w:t>November 14</w:t>
            </w:r>
            <w:r w:rsidR="00106699">
              <w:rPr>
                <w:rFonts w:ascii="Times New Roman" w:hAnsi="Times New Roman" w:cs="Times New Roman"/>
              </w:rPr>
              <w:t>, 2022</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E20A33" w:rsidRPr="00661557" w:rsidRDefault="00661557" w:rsidP="00AA0B51">
            <w:pPr>
              <w:rPr>
                <w:rFonts w:ascii="Times New Roman" w:hAnsi="Times New Roman" w:cs="Times New Roman"/>
                <w:b/>
              </w:rPr>
            </w:pPr>
            <w:r w:rsidRPr="00661557">
              <w:rPr>
                <w:rFonts w:ascii="Times New Roman" w:hAnsi="Times New Roman" w:cs="Times New Roman"/>
                <w:b/>
              </w:rPr>
              <w:t>Handouts/Documents Referenced:</w:t>
            </w:r>
            <w:r w:rsidR="00914998">
              <w:rPr>
                <w:rFonts w:ascii="Times New Roman" w:hAnsi="Times New Roman" w:cs="Times New Roman"/>
                <w:b/>
              </w:rPr>
              <w:t xml:space="preserve"> </w:t>
            </w: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C97303" w:rsidP="001706BD">
            <w:pPr>
              <w:rPr>
                <w:rFonts w:ascii="Times New Roman" w:hAnsi="Times New Roman" w:cs="Times New Roman"/>
              </w:rPr>
            </w:pPr>
            <w:r>
              <w:rPr>
                <w:rFonts w:ascii="Times New Roman" w:hAnsi="Times New Roman" w:cs="Times New Roman"/>
              </w:rPr>
              <w:t>September 20, 2022</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lastRenderedPageBreak/>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8C5CA0">
      <w:pPr>
        <w:rPr>
          <w:rFonts w:ascii="Times New Roman" w:hAnsi="Times New Roman" w:cs="Times New Roman"/>
        </w:rPr>
      </w:pPr>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CE1"/>
    <w:multiLevelType w:val="hybridMultilevel"/>
    <w:tmpl w:val="6C685A1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587"/>
    <w:multiLevelType w:val="multilevel"/>
    <w:tmpl w:val="53EA93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C51A2D"/>
    <w:multiLevelType w:val="hybridMultilevel"/>
    <w:tmpl w:val="AB0A2E5A"/>
    <w:lvl w:ilvl="0" w:tplc="5CC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33906"/>
    <w:multiLevelType w:val="hybridMultilevel"/>
    <w:tmpl w:val="BAF6ED1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0FCF397C"/>
    <w:multiLevelType w:val="hybridMultilevel"/>
    <w:tmpl w:val="26D644C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nsid w:val="19EF18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697536"/>
    <w:multiLevelType w:val="multilevel"/>
    <w:tmpl w:val="7A128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EF7842"/>
    <w:multiLevelType w:val="hybridMultilevel"/>
    <w:tmpl w:val="8B7A60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9001300"/>
    <w:multiLevelType w:val="hybridMultilevel"/>
    <w:tmpl w:val="2E085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2A3A74"/>
    <w:multiLevelType w:val="hybridMultilevel"/>
    <w:tmpl w:val="C5144C58"/>
    <w:lvl w:ilvl="0" w:tplc="27DA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98711F"/>
    <w:multiLevelType w:val="hybridMultilevel"/>
    <w:tmpl w:val="DFFA06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45620862"/>
    <w:multiLevelType w:val="multilevel"/>
    <w:tmpl w:val="466AC64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5824356"/>
    <w:multiLevelType w:val="hybridMultilevel"/>
    <w:tmpl w:val="84AACEB0"/>
    <w:lvl w:ilvl="0" w:tplc="78FC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E34AC"/>
    <w:multiLevelType w:val="hybridMultilevel"/>
    <w:tmpl w:val="E8DAB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nsid w:val="4B9B3BC4"/>
    <w:multiLevelType w:val="hybridMultilevel"/>
    <w:tmpl w:val="2CF8819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nsid w:val="50981F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362274C"/>
    <w:multiLevelType w:val="hybridMultilevel"/>
    <w:tmpl w:val="7196111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5C2A1285"/>
    <w:multiLevelType w:val="hybridMultilevel"/>
    <w:tmpl w:val="47B20A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nsid w:val="62E82A1F"/>
    <w:multiLevelType w:val="hybridMultilevel"/>
    <w:tmpl w:val="72D83AC2"/>
    <w:lvl w:ilvl="0" w:tplc="F932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3C365A"/>
    <w:multiLevelType w:val="hybridMultilevel"/>
    <w:tmpl w:val="1416F2C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nsid w:val="6F6E29B4"/>
    <w:multiLevelType w:val="multilevel"/>
    <w:tmpl w:val="C89C9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1953B35"/>
    <w:multiLevelType w:val="hybridMultilevel"/>
    <w:tmpl w:val="29A064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73DA31AB"/>
    <w:multiLevelType w:val="multilevel"/>
    <w:tmpl w:val="896219B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6E21E8"/>
    <w:multiLevelType w:val="hybridMultilevel"/>
    <w:tmpl w:val="E8C6A9E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nsid w:val="782D39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A210ECB"/>
    <w:multiLevelType w:val="hybridMultilevel"/>
    <w:tmpl w:val="7744D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16E9B"/>
    <w:multiLevelType w:val="multilevel"/>
    <w:tmpl w:val="163C50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FD562FB"/>
    <w:multiLevelType w:val="hybridMultilevel"/>
    <w:tmpl w:val="0220F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6"/>
  </w:num>
  <w:num w:numId="3">
    <w:abstractNumId w:val="13"/>
  </w:num>
  <w:num w:numId="4">
    <w:abstractNumId w:val="21"/>
  </w:num>
  <w:num w:numId="5">
    <w:abstractNumId w:val="19"/>
  </w:num>
  <w:num w:numId="6">
    <w:abstractNumId w:val="2"/>
  </w:num>
  <w:num w:numId="7">
    <w:abstractNumId w:val="3"/>
  </w:num>
  <w:num w:numId="8">
    <w:abstractNumId w:val="7"/>
  </w:num>
  <w:num w:numId="9">
    <w:abstractNumId w:val="27"/>
  </w:num>
  <w:num w:numId="10">
    <w:abstractNumId w:val="6"/>
  </w:num>
  <w:num w:numId="11">
    <w:abstractNumId w:val="23"/>
  </w:num>
  <w:num w:numId="12">
    <w:abstractNumId w:val="20"/>
  </w:num>
  <w:num w:numId="13">
    <w:abstractNumId w:val="18"/>
  </w:num>
  <w:num w:numId="14">
    <w:abstractNumId w:val="9"/>
  </w:num>
  <w:num w:numId="15">
    <w:abstractNumId w:val="11"/>
  </w:num>
  <w:num w:numId="16">
    <w:abstractNumId w:val="14"/>
  </w:num>
  <w:num w:numId="17">
    <w:abstractNumId w:val="10"/>
  </w:num>
  <w:num w:numId="18">
    <w:abstractNumId w:val="15"/>
  </w:num>
  <w:num w:numId="19">
    <w:abstractNumId w:val="5"/>
  </w:num>
  <w:num w:numId="20">
    <w:abstractNumId w:val="4"/>
  </w:num>
  <w:num w:numId="21">
    <w:abstractNumId w:val="22"/>
  </w:num>
  <w:num w:numId="22">
    <w:abstractNumId w:val="24"/>
  </w:num>
  <w:num w:numId="23">
    <w:abstractNumId w:val="16"/>
  </w:num>
  <w:num w:numId="24">
    <w:abstractNumId w:val="17"/>
  </w:num>
  <w:num w:numId="25">
    <w:abstractNumId w:val="25"/>
  </w:num>
  <w:num w:numId="26">
    <w:abstractNumId w:val="8"/>
  </w:num>
  <w:num w:numId="27">
    <w:abstractNumId w:val="12"/>
  </w:num>
  <w:num w:numId="28">
    <w:abstractNumId w:val="0"/>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3ECF"/>
    <w:rsid w:val="000056E7"/>
    <w:rsid w:val="0000614C"/>
    <w:rsid w:val="00043865"/>
    <w:rsid w:val="00061597"/>
    <w:rsid w:val="000B5B29"/>
    <w:rsid w:val="000B7A32"/>
    <w:rsid w:val="000D3683"/>
    <w:rsid w:val="00106699"/>
    <w:rsid w:val="00133704"/>
    <w:rsid w:val="00136502"/>
    <w:rsid w:val="00155B0F"/>
    <w:rsid w:val="001602AC"/>
    <w:rsid w:val="00160B93"/>
    <w:rsid w:val="00173E13"/>
    <w:rsid w:val="00192646"/>
    <w:rsid w:val="001A1ABB"/>
    <w:rsid w:val="001B009A"/>
    <w:rsid w:val="001B42B1"/>
    <w:rsid w:val="001B6C57"/>
    <w:rsid w:val="001D03EF"/>
    <w:rsid w:val="001F0841"/>
    <w:rsid w:val="00214351"/>
    <w:rsid w:val="00215604"/>
    <w:rsid w:val="00246D59"/>
    <w:rsid w:val="00250EB8"/>
    <w:rsid w:val="00276F17"/>
    <w:rsid w:val="0028060B"/>
    <w:rsid w:val="00282108"/>
    <w:rsid w:val="002A2C04"/>
    <w:rsid w:val="002A7FDD"/>
    <w:rsid w:val="00323279"/>
    <w:rsid w:val="0034682E"/>
    <w:rsid w:val="00352786"/>
    <w:rsid w:val="00367C27"/>
    <w:rsid w:val="00386C0B"/>
    <w:rsid w:val="003E4576"/>
    <w:rsid w:val="003E631A"/>
    <w:rsid w:val="00400250"/>
    <w:rsid w:val="00403321"/>
    <w:rsid w:val="00405F90"/>
    <w:rsid w:val="00412839"/>
    <w:rsid w:val="004132A0"/>
    <w:rsid w:val="00443358"/>
    <w:rsid w:val="00463795"/>
    <w:rsid w:val="00483F43"/>
    <w:rsid w:val="004841A1"/>
    <w:rsid w:val="00490E14"/>
    <w:rsid w:val="004C5C9F"/>
    <w:rsid w:val="004C63EE"/>
    <w:rsid w:val="004C6AA3"/>
    <w:rsid w:val="004F45D8"/>
    <w:rsid w:val="004F5008"/>
    <w:rsid w:val="00506F01"/>
    <w:rsid w:val="00557711"/>
    <w:rsid w:val="00577A1A"/>
    <w:rsid w:val="005A0440"/>
    <w:rsid w:val="005A1D39"/>
    <w:rsid w:val="005D6AC5"/>
    <w:rsid w:val="005D709E"/>
    <w:rsid w:val="005F13CF"/>
    <w:rsid w:val="00601737"/>
    <w:rsid w:val="00606079"/>
    <w:rsid w:val="006227A9"/>
    <w:rsid w:val="0062739C"/>
    <w:rsid w:val="006316AB"/>
    <w:rsid w:val="00651A5F"/>
    <w:rsid w:val="00661557"/>
    <w:rsid w:val="00680862"/>
    <w:rsid w:val="00696EA4"/>
    <w:rsid w:val="006C4AFD"/>
    <w:rsid w:val="006D3013"/>
    <w:rsid w:val="00707D83"/>
    <w:rsid w:val="00710665"/>
    <w:rsid w:val="00725286"/>
    <w:rsid w:val="007422EB"/>
    <w:rsid w:val="007527E8"/>
    <w:rsid w:val="007528FA"/>
    <w:rsid w:val="00753DE8"/>
    <w:rsid w:val="007559A1"/>
    <w:rsid w:val="007676E6"/>
    <w:rsid w:val="00775775"/>
    <w:rsid w:val="0078189B"/>
    <w:rsid w:val="007859DA"/>
    <w:rsid w:val="007C1736"/>
    <w:rsid w:val="007C3AFE"/>
    <w:rsid w:val="007D290D"/>
    <w:rsid w:val="007D2E85"/>
    <w:rsid w:val="007E4CFC"/>
    <w:rsid w:val="007F2BF3"/>
    <w:rsid w:val="00812D86"/>
    <w:rsid w:val="00813D7F"/>
    <w:rsid w:val="00850DBF"/>
    <w:rsid w:val="008603F0"/>
    <w:rsid w:val="0087723A"/>
    <w:rsid w:val="00892909"/>
    <w:rsid w:val="008A2E5B"/>
    <w:rsid w:val="008C5CA0"/>
    <w:rsid w:val="008D71CD"/>
    <w:rsid w:val="008F09DF"/>
    <w:rsid w:val="008F44DE"/>
    <w:rsid w:val="008F533A"/>
    <w:rsid w:val="00914998"/>
    <w:rsid w:val="00915DED"/>
    <w:rsid w:val="00932185"/>
    <w:rsid w:val="00965E79"/>
    <w:rsid w:val="009950F8"/>
    <w:rsid w:val="009B0179"/>
    <w:rsid w:val="009B504A"/>
    <w:rsid w:val="009C2E30"/>
    <w:rsid w:val="009F1934"/>
    <w:rsid w:val="009F3912"/>
    <w:rsid w:val="00A10351"/>
    <w:rsid w:val="00A117E4"/>
    <w:rsid w:val="00A12070"/>
    <w:rsid w:val="00A12B68"/>
    <w:rsid w:val="00A43B28"/>
    <w:rsid w:val="00A560F4"/>
    <w:rsid w:val="00A81AD4"/>
    <w:rsid w:val="00AA0B51"/>
    <w:rsid w:val="00AE3FDF"/>
    <w:rsid w:val="00B03F96"/>
    <w:rsid w:val="00B110BC"/>
    <w:rsid w:val="00B40D2B"/>
    <w:rsid w:val="00B4286D"/>
    <w:rsid w:val="00B44430"/>
    <w:rsid w:val="00B63242"/>
    <w:rsid w:val="00B82A26"/>
    <w:rsid w:val="00B92350"/>
    <w:rsid w:val="00BD4E43"/>
    <w:rsid w:val="00BD5E21"/>
    <w:rsid w:val="00BF07D2"/>
    <w:rsid w:val="00C00DB8"/>
    <w:rsid w:val="00C030A1"/>
    <w:rsid w:val="00C1416D"/>
    <w:rsid w:val="00C24802"/>
    <w:rsid w:val="00C314C9"/>
    <w:rsid w:val="00C34BAF"/>
    <w:rsid w:val="00C6155F"/>
    <w:rsid w:val="00C7489A"/>
    <w:rsid w:val="00C804E0"/>
    <w:rsid w:val="00C83A27"/>
    <w:rsid w:val="00C845A2"/>
    <w:rsid w:val="00C97303"/>
    <w:rsid w:val="00CA56FF"/>
    <w:rsid w:val="00CB136E"/>
    <w:rsid w:val="00CB4E25"/>
    <w:rsid w:val="00CC1868"/>
    <w:rsid w:val="00CC3C28"/>
    <w:rsid w:val="00CD2DC1"/>
    <w:rsid w:val="00CE6CD6"/>
    <w:rsid w:val="00D14CBF"/>
    <w:rsid w:val="00D2667A"/>
    <w:rsid w:val="00D31D27"/>
    <w:rsid w:val="00D32586"/>
    <w:rsid w:val="00D32B78"/>
    <w:rsid w:val="00D33900"/>
    <w:rsid w:val="00D42720"/>
    <w:rsid w:val="00D469B1"/>
    <w:rsid w:val="00D5368F"/>
    <w:rsid w:val="00D75992"/>
    <w:rsid w:val="00D97FA1"/>
    <w:rsid w:val="00DC46A7"/>
    <w:rsid w:val="00DE179C"/>
    <w:rsid w:val="00DF3F2F"/>
    <w:rsid w:val="00E07CF3"/>
    <w:rsid w:val="00E14672"/>
    <w:rsid w:val="00E20A33"/>
    <w:rsid w:val="00E30FDF"/>
    <w:rsid w:val="00E62E12"/>
    <w:rsid w:val="00E63149"/>
    <w:rsid w:val="00EC1C80"/>
    <w:rsid w:val="00ED3A78"/>
    <w:rsid w:val="00EF266F"/>
    <w:rsid w:val="00EF3571"/>
    <w:rsid w:val="00F45C7C"/>
    <w:rsid w:val="00F74715"/>
    <w:rsid w:val="00F77B16"/>
    <w:rsid w:val="00F817D6"/>
    <w:rsid w:val="00F93406"/>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DA0B-0F7A-44D2-BF42-7ACC11B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10</cp:revision>
  <dcterms:created xsi:type="dcterms:W3CDTF">2022-10-12T01:49:00Z</dcterms:created>
  <dcterms:modified xsi:type="dcterms:W3CDTF">2022-11-07T00:39:00Z</dcterms:modified>
</cp:coreProperties>
</file>